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DB11BA" w14:textId="013BB25C" w:rsidR="00004CAF" w:rsidRPr="00F46D7C" w:rsidRDefault="006F1A4C" w:rsidP="00004CAF">
      <w:pPr>
        <w:rPr>
          <w:rFonts w:cstheme="minorHAnsi"/>
          <w:bCs/>
          <w:sz w:val="16"/>
          <w:szCs w:val="16"/>
          <w:lang w:val="en-IE"/>
        </w:rPr>
      </w:pPr>
      <w:r w:rsidRPr="006F1A4C">
        <w:rPr>
          <w:rFonts w:cstheme="minorHAnsi"/>
          <w:bCs/>
          <w:sz w:val="16"/>
          <w:szCs w:val="16"/>
          <w:lang w:val="en-GB"/>
        </w:rPr>
        <w:t>ISWC24-0678</w:t>
      </w:r>
      <w:r w:rsidR="00004CAF" w:rsidRPr="006F1A4C">
        <w:rPr>
          <w:rFonts w:cstheme="minorHAnsi"/>
          <w:bCs/>
          <w:sz w:val="16"/>
          <w:szCs w:val="16"/>
          <w:lang w:val="en-GB"/>
        </w:rPr>
        <w:t xml:space="preserve"> </w:t>
      </w:r>
    </w:p>
    <w:p w14:paraId="7643E9DA" w14:textId="77777777" w:rsidR="00672F55" w:rsidRPr="006F1A4C" w:rsidRDefault="004E5435" w:rsidP="00672F55">
      <w:pPr>
        <w:rPr>
          <w:rFonts w:cstheme="minorHAnsi"/>
          <w:bCs/>
          <w:sz w:val="16"/>
          <w:szCs w:val="16"/>
          <w:lang w:val="en-GB"/>
        </w:rPr>
      </w:pPr>
      <w:r w:rsidRPr="006F1A4C">
        <w:rPr>
          <w:rFonts w:cstheme="minorHAnsi"/>
          <w:bCs/>
          <w:sz w:val="16"/>
          <w:szCs w:val="16"/>
          <w:lang w:val="en-GB"/>
        </w:rPr>
        <w:t>Source language</w:t>
      </w:r>
      <w:r w:rsidR="00672F55" w:rsidRPr="006F1A4C">
        <w:rPr>
          <w:rFonts w:cstheme="minorHAnsi"/>
          <w:bCs/>
          <w:sz w:val="16"/>
          <w:szCs w:val="16"/>
          <w:lang w:val="en-GB"/>
        </w:rPr>
        <w:t xml:space="preserve">: </w:t>
      </w:r>
      <w:r w:rsidR="006F1A4C" w:rsidRPr="006F1A4C">
        <w:rPr>
          <w:rFonts w:cstheme="minorHAnsi"/>
          <w:bCs/>
          <w:sz w:val="16"/>
          <w:szCs w:val="16"/>
          <w:lang w:val="en-GB"/>
        </w:rPr>
        <w:t>English</w:t>
      </w:r>
      <w:r w:rsidR="00672F55" w:rsidRPr="006F1A4C">
        <w:rPr>
          <w:rFonts w:cstheme="minorHAnsi"/>
          <w:bCs/>
          <w:sz w:val="16"/>
          <w:szCs w:val="16"/>
          <w:lang w:val="en-GB"/>
        </w:rPr>
        <w:t xml:space="preserve"> / Written on: </w:t>
      </w:r>
      <w:r w:rsidR="006F1A4C" w:rsidRPr="006F1A4C">
        <w:rPr>
          <w:rFonts w:cstheme="minorHAnsi"/>
          <w:bCs/>
          <w:sz w:val="16"/>
          <w:szCs w:val="16"/>
          <w:lang w:val="en-GB"/>
        </w:rPr>
        <w:t>23/09/2024</w:t>
      </w:r>
    </w:p>
    <w:p w14:paraId="266F55DF" w14:textId="553D50A3" w:rsidR="00672F55" w:rsidRPr="006F1A4C" w:rsidRDefault="00672F55" w:rsidP="00672F55">
      <w:pPr>
        <w:rPr>
          <w:rFonts w:cstheme="minorHAnsi"/>
          <w:bCs/>
          <w:sz w:val="16"/>
          <w:szCs w:val="16"/>
          <w:lang w:val="en-GB"/>
        </w:rPr>
      </w:pPr>
      <w:r w:rsidRPr="006F1A4C">
        <w:rPr>
          <w:rFonts w:cstheme="minorHAnsi"/>
          <w:bCs/>
          <w:sz w:val="16"/>
          <w:szCs w:val="16"/>
          <w:lang w:val="en-GB"/>
        </w:rPr>
        <w:t>Document p</w:t>
      </w:r>
      <w:r w:rsidR="004E5435" w:rsidRPr="006F1A4C">
        <w:rPr>
          <w:rFonts w:cstheme="minorHAnsi"/>
          <w:bCs/>
          <w:sz w:val="16"/>
          <w:szCs w:val="16"/>
          <w:lang w:val="en-GB"/>
        </w:rPr>
        <w:t>repared by</w:t>
      </w:r>
      <w:r w:rsidRPr="006F1A4C">
        <w:rPr>
          <w:rFonts w:cstheme="minorHAnsi"/>
          <w:bCs/>
          <w:sz w:val="16"/>
          <w:szCs w:val="16"/>
          <w:lang w:val="en-GB"/>
        </w:rPr>
        <w:t xml:space="preserve"> </w:t>
      </w:r>
      <w:r w:rsidR="006F1A4C" w:rsidRPr="006F1A4C">
        <w:rPr>
          <w:rFonts w:cstheme="minorHAnsi"/>
          <w:bCs/>
          <w:sz w:val="16"/>
          <w:szCs w:val="16"/>
          <w:lang w:val="en-GB"/>
        </w:rPr>
        <w:t xml:space="preserve">CISAC Secretariat, PRS </w:t>
      </w:r>
      <w:r w:rsidR="00DD3C3D">
        <w:rPr>
          <w:rFonts w:cstheme="minorHAnsi"/>
          <w:bCs/>
          <w:sz w:val="16"/>
          <w:szCs w:val="16"/>
          <w:lang w:val="en-GB"/>
        </w:rPr>
        <w:t>for</w:t>
      </w:r>
      <w:r w:rsidR="006F1A4C" w:rsidRPr="006F1A4C">
        <w:rPr>
          <w:rFonts w:cstheme="minorHAnsi"/>
          <w:bCs/>
          <w:sz w:val="16"/>
          <w:szCs w:val="16"/>
          <w:lang w:val="en-GB"/>
        </w:rPr>
        <w:t xml:space="preserve"> M</w:t>
      </w:r>
      <w:r w:rsidR="00DD3C3D">
        <w:rPr>
          <w:rFonts w:cstheme="minorHAnsi"/>
          <w:bCs/>
          <w:sz w:val="16"/>
          <w:szCs w:val="16"/>
          <w:lang w:val="en-GB"/>
        </w:rPr>
        <w:t>usic</w:t>
      </w:r>
      <w:r w:rsidR="006F1A4C" w:rsidRPr="006F1A4C">
        <w:rPr>
          <w:rFonts w:cstheme="minorHAnsi"/>
          <w:bCs/>
          <w:sz w:val="16"/>
          <w:szCs w:val="16"/>
          <w:lang w:val="en-GB"/>
        </w:rPr>
        <w:t>, Spanish Point</w:t>
      </w:r>
    </w:p>
    <w:p w14:paraId="183E014A" w14:textId="77777777" w:rsidR="00672F55" w:rsidRPr="006F1A4C" w:rsidRDefault="00672F55" w:rsidP="00672F55">
      <w:pPr>
        <w:rPr>
          <w:szCs w:val="20"/>
          <w:lang w:val="en-GB"/>
        </w:rPr>
      </w:pPr>
    </w:p>
    <w:p w14:paraId="1DC42CFB" w14:textId="77777777" w:rsidR="00672F55" w:rsidRPr="006F1A4C" w:rsidRDefault="00672F55" w:rsidP="00672F55">
      <w:pPr>
        <w:rPr>
          <w:szCs w:val="20"/>
          <w:lang w:val="en-GB"/>
        </w:rPr>
      </w:pPr>
    </w:p>
    <w:p w14:paraId="09FE5C66" w14:textId="77777777" w:rsidR="00672F55" w:rsidRPr="006F1A4C" w:rsidRDefault="00672F55" w:rsidP="00672F55">
      <w:pPr>
        <w:rPr>
          <w:szCs w:val="20"/>
          <w:lang w:val="en-GB"/>
        </w:rPr>
      </w:pPr>
    </w:p>
    <w:p w14:paraId="7E2B65E8" w14:textId="77777777" w:rsidR="00672F55" w:rsidRPr="006F1A4C" w:rsidRDefault="00672F55" w:rsidP="00672F55">
      <w:pPr>
        <w:rPr>
          <w:szCs w:val="20"/>
          <w:lang w:val="en-GB"/>
        </w:rPr>
      </w:pPr>
    </w:p>
    <w:p w14:paraId="61F15F9A" w14:textId="6165855B" w:rsidR="00097A8A" w:rsidRDefault="006F1A4C" w:rsidP="2A63185D">
      <w:pPr>
        <w:jc w:val="center"/>
        <w:rPr>
          <w:b/>
          <w:bCs/>
          <w:sz w:val="28"/>
          <w:szCs w:val="28"/>
          <w:lang w:val="en-GB"/>
        </w:rPr>
      </w:pPr>
      <w:r w:rsidRPr="2A63185D">
        <w:rPr>
          <w:b/>
          <w:bCs/>
          <w:sz w:val="28"/>
          <w:szCs w:val="28"/>
          <w:lang w:val="en-GB"/>
        </w:rPr>
        <w:t xml:space="preserve"> ISWC </w:t>
      </w:r>
      <w:r w:rsidR="00CA3D1A">
        <w:rPr>
          <w:b/>
          <w:bCs/>
          <w:sz w:val="28"/>
          <w:szCs w:val="28"/>
          <w:lang w:val="en-GB"/>
        </w:rPr>
        <w:t>Label Service</w:t>
      </w:r>
      <w:r w:rsidR="00040025">
        <w:rPr>
          <w:b/>
          <w:bCs/>
          <w:sz w:val="28"/>
          <w:szCs w:val="28"/>
          <w:lang w:val="en-GB"/>
        </w:rPr>
        <w:t xml:space="preserve"> Specifications</w:t>
      </w:r>
    </w:p>
    <w:p w14:paraId="6C5A641B" w14:textId="77777777" w:rsidR="00444094" w:rsidRPr="006F1A4C" w:rsidRDefault="00444094" w:rsidP="2A63185D">
      <w:pPr>
        <w:jc w:val="center"/>
        <w:rPr>
          <w:b/>
          <w:bCs/>
          <w:sz w:val="28"/>
          <w:szCs w:val="28"/>
          <w:lang w:val="en-GB"/>
        </w:rPr>
      </w:pPr>
    </w:p>
    <w:sdt>
      <w:sdtPr>
        <w:rPr>
          <w:rFonts w:asciiTheme="minorHAnsi" w:eastAsiaTheme="minorEastAsia" w:hAnsiTheme="minorHAnsi" w:cstheme="minorBidi"/>
          <w:color w:val="auto"/>
          <w:sz w:val="20"/>
          <w:szCs w:val="20"/>
          <w:lang w:val="fr-FR"/>
        </w:rPr>
        <w:id w:val="2001607867"/>
        <w:docPartObj>
          <w:docPartGallery w:val="Table of Contents"/>
          <w:docPartUnique/>
        </w:docPartObj>
      </w:sdtPr>
      <w:sdtContent>
        <w:p w14:paraId="51A2EF74" w14:textId="1BE66EBF" w:rsidR="00444094" w:rsidRPr="000B39CE" w:rsidRDefault="00444094" w:rsidP="000B39CE">
          <w:pPr>
            <w:pStyle w:val="TOCHeading"/>
          </w:pPr>
          <w:r>
            <w:t>Contents</w:t>
          </w:r>
        </w:p>
        <w:p w14:paraId="26085D5B" w14:textId="55B0EA4D" w:rsidR="00C0655B" w:rsidRDefault="08D11824">
          <w:pPr>
            <w:pStyle w:val="TOC1"/>
            <w:tabs>
              <w:tab w:val="left" w:pos="400"/>
              <w:tab w:val="right" w:leader="dot" w:pos="9628"/>
            </w:tabs>
            <w:rPr>
              <w:rFonts w:eastAsiaTheme="minorEastAsia"/>
              <w:noProof/>
              <w:kern w:val="2"/>
              <w:sz w:val="24"/>
              <w:szCs w:val="24"/>
              <w:lang w:val="en-GB" w:eastAsia="en-GB"/>
              <w14:ligatures w14:val="standardContextual"/>
            </w:rPr>
          </w:pPr>
          <w:r>
            <w:fldChar w:fldCharType="begin"/>
          </w:r>
          <w:r w:rsidR="00444094">
            <w:instrText>TOC \o "1-3" \z \u \h</w:instrText>
          </w:r>
          <w:r>
            <w:fldChar w:fldCharType="separate"/>
          </w:r>
          <w:hyperlink w:anchor="_Toc192496813" w:history="1">
            <w:r w:rsidR="00C0655B" w:rsidRPr="00D03BF9">
              <w:rPr>
                <w:rStyle w:val="Hyperlink"/>
                <w:rFonts w:ascii="Abadi" w:eastAsia="Abadi" w:hAnsi="Abadi" w:cs="Abadi"/>
                <w:noProof/>
              </w:rPr>
              <w:t>1</w:t>
            </w:r>
            <w:r w:rsidR="00C0655B">
              <w:rPr>
                <w:rFonts w:eastAsiaTheme="minorEastAsia"/>
                <w:noProof/>
                <w:kern w:val="2"/>
                <w:sz w:val="24"/>
                <w:szCs w:val="24"/>
                <w:lang w:val="en-GB" w:eastAsia="en-GB"/>
                <w14:ligatures w14:val="standardContextual"/>
              </w:rPr>
              <w:tab/>
            </w:r>
            <w:r w:rsidR="00C0655B" w:rsidRPr="00D03BF9">
              <w:rPr>
                <w:rStyle w:val="Hyperlink"/>
                <w:rFonts w:ascii="Abadi" w:eastAsia="Abadi" w:hAnsi="Abadi" w:cs="Abadi"/>
                <w:noProof/>
                <w:lang w:val="en-IE"/>
              </w:rPr>
              <w:t>Flow of Data Between Parties</w:t>
            </w:r>
            <w:r w:rsidR="00C0655B">
              <w:rPr>
                <w:noProof/>
                <w:webHidden/>
              </w:rPr>
              <w:tab/>
            </w:r>
            <w:r w:rsidR="00C0655B">
              <w:rPr>
                <w:noProof/>
                <w:webHidden/>
              </w:rPr>
              <w:fldChar w:fldCharType="begin"/>
            </w:r>
            <w:r w:rsidR="00C0655B">
              <w:rPr>
                <w:noProof/>
                <w:webHidden/>
              </w:rPr>
              <w:instrText xml:space="preserve"> PAGEREF _Toc192496813 \h </w:instrText>
            </w:r>
            <w:r w:rsidR="00C0655B">
              <w:rPr>
                <w:noProof/>
                <w:webHidden/>
              </w:rPr>
            </w:r>
            <w:r w:rsidR="00C0655B">
              <w:rPr>
                <w:noProof/>
                <w:webHidden/>
              </w:rPr>
              <w:fldChar w:fldCharType="separate"/>
            </w:r>
            <w:r w:rsidR="00C0655B">
              <w:rPr>
                <w:noProof/>
                <w:webHidden/>
              </w:rPr>
              <w:t>2</w:t>
            </w:r>
            <w:r w:rsidR="00C0655B">
              <w:rPr>
                <w:noProof/>
                <w:webHidden/>
              </w:rPr>
              <w:fldChar w:fldCharType="end"/>
            </w:r>
          </w:hyperlink>
        </w:p>
        <w:p w14:paraId="29F24453" w14:textId="60EEECB7" w:rsidR="00C0655B" w:rsidRDefault="00C0655B">
          <w:pPr>
            <w:pStyle w:val="TOC1"/>
            <w:tabs>
              <w:tab w:val="left" w:pos="400"/>
              <w:tab w:val="right" w:leader="dot" w:pos="9628"/>
            </w:tabs>
            <w:rPr>
              <w:rFonts w:eastAsiaTheme="minorEastAsia"/>
              <w:noProof/>
              <w:kern w:val="2"/>
              <w:sz w:val="24"/>
              <w:szCs w:val="24"/>
              <w:lang w:val="en-GB" w:eastAsia="en-GB"/>
              <w14:ligatures w14:val="standardContextual"/>
            </w:rPr>
          </w:pPr>
          <w:hyperlink w:anchor="_Toc192496814" w:history="1">
            <w:r w:rsidRPr="00D03BF9">
              <w:rPr>
                <w:rStyle w:val="Hyperlink"/>
                <w:rFonts w:ascii="Abadi" w:eastAsia="Abadi" w:hAnsi="Abadi" w:cs="Abadi"/>
                <w:noProof/>
              </w:rPr>
              <w:t>2</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Use Cases</w:t>
            </w:r>
            <w:r>
              <w:rPr>
                <w:noProof/>
                <w:webHidden/>
              </w:rPr>
              <w:tab/>
            </w:r>
            <w:r>
              <w:rPr>
                <w:noProof/>
                <w:webHidden/>
              </w:rPr>
              <w:fldChar w:fldCharType="begin"/>
            </w:r>
            <w:r>
              <w:rPr>
                <w:noProof/>
                <w:webHidden/>
              </w:rPr>
              <w:instrText xml:space="preserve"> PAGEREF _Toc192496814 \h </w:instrText>
            </w:r>
            <w:r>
              <w:rPr>
                <w:noProof/>
                <w:webHidden/>
              </w:rPr>
            </w:r>
            <w:r>
              <w:rPr>
                <w:noProof/>
                <w:webHidden/>
              </w:rPr>
              <w:fldChar w:fldCharType="separate"/>
            </w:r>
            <w:r>
              <w:rPr>
                <w:noProof/>
                <w:webHidden/>
              </w:rPr>
              <w:t>3</w:t>
            </w:r>
            <w:r>
              <w:rPr>
                <w:noProof/>
                <w:webHidden/>
              </w:rPr>
              <w:fldChar w:fldCharType="end"/>
            </w:r>
          </w:hyperlink>
        </w:p>
        <w:p w14:paraId="4E33FCF1" w14:textId="355450C1" w:rsidR="00C0655B" w:rsidRDefault="00C0655B">
          <w:pPr>
            <w:pStyle w:val="TOC1"/>
            <w:tabs>
              <w:tab w:val="left" w:pos="400"/>
              <w:tab w:val="right" w:leader="dot" w:pos="9628"/>
            </w:tabs>
            <w:rPr>
              <w:rFonts w:eastAsiaTheme="minorEastAsia"/>
              <w:noProof/>
              <w:kern w:val="2"/>
              <w:sz w:val="24"/>
              <w:szCs w:val="24"/>
              <w:lang w:val="en-GB" w:eastAsia="en-GB"/>
              <w14:ligatures w14:val="standardContextual"/>
            </w:rPr>
          </w:pPr>
          <w:hyperlink w:anchor="_Toc192496815" w:history="1">
            <w:r w:rsidRPr="00D03BF9">
              <w:rPr>
                <w:rStyle w:val="Hyperlink"/>
                <w:rFonts w:ascii="Abadi" w:eastAsia="Abadi" w:hAnsi="Abadi" w:cs="Abadi"/>
                <w:noProof/>
              </w:rPr>
              <w:t>3</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User Stories &amp; Scope of Changes</w:t>
            </w:r>
            <w:r>
              <w:rPr>
                <w:noProof/>
                <w:webHidden/>
              </w:rPr>
              <w:tab/>
            </w:r>
            <w:r>
              <w:rPr>
                <w:noProof/>
                <w:webHidden/>
              </w:rPr>
              <w:fldChar w:fldCharType="begin"/>
            </w:r>
            <w:r>
              <w:rPr>
                <w:noProof/>
                <w:webHidden/>
              </w:rPr>
              <w:instrText xml:space="preserve"> PAGEREF _Toc192496815 \h </w:instrText>
            </w:r>
            <w:r>
              <w:rPr>
                <w:noProof/>
                <w:webHidden/>
              </w:rPr>
            </w:r>
            <w:r>
              <w:rPr>
                <w:noProof/>
                <w:webHidden/>
              </w:rPr>
              <w:fldChar w:fldCharType="separate"/>
            </w:r>
            <w:r>
              <w:rPr>
                <w:noProof/>
                <w:webHidden/>
              </w:rPr>
              <w:t>3</w:t>
            </w:r>
            <w:r>
              <w:rPr>
                <w:noProof/>
                <w:webHidden/>
              </w:rPr>
              <w:fldChar w:fldCharType="end"/>
            </w:r>
          </w:hyperlink>
        </w:p>
        <w:p w14:paraId="3B7B8CC2" w14:textId="4D8D3DF7"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16" w:history="1">
            <w:r w:rsidRPr="00D03BF9">
              <w:rPr>
                <w:rStyle w:val="Hyperlink"/>
                <w:rFonts w:ascii="Abadi" w:eastAsia="Abadi" w:hAnsi="Abadi" w:cs="Abadi"/>
                <w:noProof/>
                <w:lang w:val="en-GB"/>
              </w:rPr>
              <w:t>3.1.1</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Label REST API</w:t>
            </w:r>
            <w:r>
              <w:rPr>
                <w:noProof/>
                <w:webHidden/>
              </w:rPr>
              <w:tab/>
            </w:r>
            <w:r>
              <w:rPr>
                <w:noProof/>
                <w:webHidden/>
              </w:rPr>
              <w:fldChar w:fldCharType="begin"/>
            </w:r>
            <w:r>
              <w:rPr>
                <w:noProof/>
                <w:webHidden/>
              </w:rPr>
              <w:instrText xml:space="preserve"> PAGEREF _Toc192496816 \h </w:instrText>
            </w:r>
            <w:r>
              <w:rPr>
                <w:noProof/>
                <w:webHidden/>
              </w:rPr>
            </w:r>
            <w:r>
              <w:rPr>
                <w:noProof/>
                <w:webHidden/>
              </w:rPr>
              <w:fldChar w:fldCharType="separate"/>
            </w:r>
            <w:r>
              <w:rPr>
                <w:noProof/>
                <w:webHidden/>
              </w:rPr>
              <w:t>3</w:t>
            </w:r>
            <w:r>
              <w:rPr>
                <w:noProof/>
                <w:webHidden/>
              </w:rPr>
              <w:fldChar w:fldCharType="end"/>
            </w:r>
          </w:hyperlink>
        </w:p>
        <w:p w14:paraId="0DD3B4D6" w14:textId="351CE5E3"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17" w:history="1">
            <w:r w:rsidRPr="00D03BF9">
              <w:rPr>
                <w:rStyle w:val="Hyperlink"/>
                <w:rFonts w:ascii="Abadi" w:eastAsia="Abadi" w:hAnsi="Abadi" w:cs="Abadi"/>
                <w:noProof/>
                <w:lang w:val="en-GB"/>
              </w:rPr>
              <w:t>3.1.2</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Updated Publisher Allocation and Resolution REST APIs</w:t>
            </w:r>
            <w:r>
              <w:rPr>
                <w:noProof/>
                <w:webHidden/>
              </w:rPr>
              <w:tab/>
            </w:r>
            <w:r>
              <w:rPr>
                <w:noProof/>
                <w:webHidden/>
              </w:rPr>
              <w:fldChar w:fldCharType="begin"/>
            </w:r>
            <w:r>
              <w:rPr>
                <w:noProof/>
                <w:webHidden/>
              </w:rPr>
              <w:instrText xml:space="preserve"> PAGEREF _Toc192496817 \h </w:instrText>
            </w:r>
            <w:r>
              <w:rPr>
                <w:noProof/>
                <w:webHidden/>
              </w:rPr>
            </w:r>
            <w:r>
              <w:rPr>
                <w:noProof/>
                <w:webHidden/>
              </w:rPr>
              <w:fldChar w:fldCharType="separate"/>
            </w:r>
            <w:r>
              <w:rPr>
                <w:noProof/>
                <w:webHidden/>
              </w:rPr>
              <w:t>11</w:t>
            </w:r>
            <w:r>
              <w:rPr>
                <w:noProof/>
                <w:webHidden/>
              </w:rPr>
              <w:fldChar w:fldCharType="end"/>
            </w:r>
          </w:hyperlink>
        </w:p>
        <w:p w14:paraId="0DCD3EBA" w14:textId="3CFB41F0"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18" w:history="1">
            <w:r w:rsidRPr="00D03BF9">
              <w:rPr>
                <w:rStyle w:val="Hyperlink"/>
                <w:rFonts w:ascii="Abadi" w:eastAsia="Abadi" w:hAnsi="Abadi" w:cs="Abadi"/>
                <w:noProof/>
                <w:lang w:val="en-GB"/>
              </w:rPr>
              <w:t>3.1.3</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Updated Agency New/Update Submission REST APIs</w:t>
            </w:r>
            <w:r>
              <w:rPr>
                <w:noProof/>
                <w:webHidden/>
              </w:rPr>
              <w:tab/>
            </w:r>
            <w:r>
              <w:rPr>
                <w:noProof/>
                <w:webHidden/>
              </w:rPr>
              <w:fldChar w:fldCharType="begin"/>
            </w:r>
            <w:r>
              <w:rPr>
                <w:noProof/>
                <w:webHidden/>
              </w:rPr>
              <w:instrText xml:space="preserve"> PAGEREF _Toc192496818 \h </w:instrText>
            </w:r>
            <w:r>
              <w:rPr>
                <w:noProof/>
                <w:webHidden/>
              </w:rPr>
            </w:r>
            <w:r>
              <w:rPr>
                <w:noProof/>
                <w:webHidden/>
              </w:rPr>
              <w:fldChar w:fldCharType="separate"/>
            </w:r>
            <w:r>
              <w:rPr>
                <w:noProof/>
                <w:webHidden/>
              </w:rPr>
              <w:t>15</w:t>
            </w:r>
            <w:r>
              <w:rPr>
                <w:noProof/>
                <w:webHidden/>
              </w:rPr>
              <w:fldChar w:fldCharType="end"/>
            </w:r>
          </w:hyperlink>
        </w:p>
        <w:p w14:paraId="15EC15E7" w14:textId="4A3A1474"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19" w:history="1">
            <w:r w:rsidRPr="00D03BF9">
              <w:rPr>
                <w:rStyle w:val="Hyperlink"/>
                <w:rFonts w:ascii="Abadi" w:eastAsia="Abadi" w:hAnsi="Abadi" w:cs="Abadi"/>
                <w:noProof/>
                <w:lang w:val="en-GB"/>
              </w:rPr>
              <w:t>3.1.4</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Agency Search REST APIs</w:t>
            </w:r>
            <w:r>
              <w:rPr>
                <w:noProof/>
                <w:webHidden/>
              </w:rPr>
              <w:tab/>
            </w:r>
            <w:r>
              <w:rPr>
                <w:noProof/>
                <w:webHidden/>
              </w:rPr>
              <w:fldChar w:fldCharType="begin"/>
            </w:r>
            <w:r>
              <w:rPr>
                <w:noProof/>
                <w:webHidden/>
              </w:rPr>
              <w:instrText xml:space="preserve"> PAGEREF _Toc192496819 \h </w:instrText>
            </w:r>
            <w:r>
              <w:rPr>
                <w:noProof/>
                <w:webHidden/>
              </w:rPr>
            </w:r>
            <w:r>
              <w:rPr>
                <w:noProof/>
                <w:webHidden/>
              </w:rPr>
              <w:fldChar w:fldCharType="separate"/>
            </w:r>
            <w:r>
              <w:rPr>
                <w:noProof/>
                <w:webHidden/>
              </w:rPr>
              <w:t>19</w:t>
            </w:r>
            <w:r>
              <w:rPr>
                <w:noProof/>
                <w:webHidden/>
              </w:rPr>
              <w:fldChar w:fldCharType="end"/>
            </w:r>
          </w:hyperlink>
        </w:p>
        <w:p w14:paraId="1D10F877" w14:textId="60E8705F"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20" w:history="1">
            <w:r w:rsidRPr="00D03BF9">
              <w:rPr>
                <w:rStyle w:val="Hyperlink"/>
                <w:rFonts w:ascii="Abadi" w:eastAsia="Abadi" w:hAnsi="Abadi" w:cs="Abadi"/>
                <w:noProof/>
                <w:lang w:val="en-GB"/>
              </w:rPr>
              <w:t>3.1.5</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Third Party Access REST APIs and JSON File Exchange</w:t>
            </w:r>
            <w:r>
              <w:rPr>
                <w:noProof/>
                <w:webHidden/>
              </w:rPr>
              <w:tab/>
            </w:r>
            <w:r>
              <w:rPr>
                <w:noProof/>
                <w:webHidden/>
              </w:rPr>
              <w:fldChar w:fldCharType="begin"/>
            </w:r>
            <w:r>
              <w:rPr>
                <w:noProof/>
                <w:webHidden/>
              </w:rPr>
              <w:instrText xml:space="preserve"> PAGEREF _Toc192496820 \h </w:instrText>
            </w:r>
            <w:r>
              <w:rPr>
                <w:noProof/>
                <w:webHidden/>
              </w:rPr>
            </w:r>
            <w:r>
              <w:rPr>
                <w:noProof/>
                <w:webHidden/>
              </w:rPr>
              <w:fldChar w:fldCharType="separate"/>
            </w:r>
            <w:r>
              <w:rPr>
                <w:noProof/>
                <w:webHidden/>
              </w:rPr>
              <w:t>33</w:t>
            </w:r>
            <w:r>
              <w:rPr>
                <w:noProof/>
                <w:webHidden/>
              </w:rPr>
              <w:fldChar w:fldCharType="end"/>
            </w:r>
          </w:hyperlink>
        </w:p>
        <w:p w14:paraId="2F18B3E4" w14:textId="6C4B189A"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21" w:history="1">
            <w:r w:rsidRPr="00D03BF9">
              <w:rPr>
                <w:rStyle w:val="Hyperlink"/>
                <w:rFonts w:ascii="Abadi" w:eastAsia="Abadi" w:hAnsi="Abadi" w:cs="Abadi"/>
                <w:noProof/>
                <w:lang w:val="en-GB"/>
              </w:rPr>
              <w:t>3.1.6</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REST API</w:t>
            </w:r>
            <w:r>
              <w:rPr>
                <w:noProof/>
                <w:webHidden/>
              </w:rPr>
              <w:tab/>
            </w:r>
            <w:r>
              <w:rPr>
                <w:noProof/>
                <w:webHidden/>
              </w:rPr>
              <w:fldChar w:fldCharType="begin"/>
            </w:r>
            <w:r>
              <w:rPr>
                <w:noProof/>
                <w:webHidden/>
              </w:rPr>
              <w:instrText xml:space="preserve"> PAGEREF _Toc192496821 \h </w:instrText>
            </w:r>
            <w:r>
              <w:rPr>
                <w:noProof/>
                <w:webHidden/>
              </w:rPr>
            </w:r>
            <w:r>
              <w:rPr>
                <w:noProof/>
                <w:webHidden/>
              </w:rPr>
              <w:fldChar w:fldCharType="separate"/>
            </w:r>
            <w:r>
              <w:rPr>
                <w:noProof/>
                <w:webHidden/>
              </w:rPr>
              <w:t>36</w:t>
            </w:r>
            <w:r>
              <w:rPr>
                <w:noProof/>
                <w:webHidden/>
              </w:rPr>
              <w:fldChar w:fldCharType="end"/>
            </w:r>
          </w:hyperlink>
        </w:p>
        <w:p w14:paraId="61B9F051" w14:textId="2EAAD0F8" w:rsidR="00C0655B" w:rsidRDefault="00C0655B">
          <w:pPr>
            <w:pStyle w:val="TOC2"/>
            <w:tabs>
              <w:tab w:val="left" w:pos="720"/>
              <w:tab w:val="right" w:leader="dot" w:pos="9628"/>
            </w:tabs>
            <w:rPr>
              <w:rFonts w:eastAsiaTheme="minorEastAsia"/>
              <w:noProof/>
              <w:kern w:val="2"/>
              <w:sz w:val="24"/>
              <w:szCs w:val="24"/>
              <w:lang w:val="en-GB" w:eastAsia="en-GB"/>
              <w14:ligatures w14:val="standardContextual"/>
            </w:rPr>
          </w:pPr>
          <w:hyperlink w:anchor="_Toc192496822" w:history="1">
            <w:r w:rsidRPr="00D03BF9">
              <w:rPr>
                <w:rStyle w:val="Hyperlink"/>
                <w:rFonts w:ascii="Abadi Extra Light" w:eastAsia="Abadi Extra Light" w:hAnsi="Abadi Extra Light" w:cs="Abadi Extra Light"/>
                <w:noProof/>
                <w:lang w:val="en-GB"/>
              </w:rPr>
              <w:t>3.2</w:t>
            </w:r>
            <w:r>
              <w:rPr>
                <w:rFonts w:eastAsiaTheme="minorEastAsia"/>
                <w:noProof/>
                <w:kern w:val="2"/>
                <w:sz w:val="24"/>
                <w:szCs w:val="24"/>
                <w:lang w:val="en-GB" w:eastAsia="en-GB"/>
                <w14:ligatures w14:val="standardContextual"/>
              </w:rPr>
              <w:tab/>
            </w:r>
            <w:r w:rsidRPr="00D03BF9">
              <w:rPr>
                <w:rStyle w:val="Hyperlink"/>
                <w:rFonts w:ascii="Abadi Extra Light" w:eastAsia="Abadi Extra Light" w:hAnsi="Abadi Extra Light" w:cs="Abadi Extra Light"/>
                <w:noProof/>
                <w:lang w:val="en-IE"/>
              </w:rPr>
              <w:t>Updates to File Formats</w:t>
            </w:r>
            <w:r>
              <w:rPr>
                <w:noProof/>
                <w:webHidden/>
              </w:rPr>
              <w:tab/>
            </w:r>
            <w:r>
              <w:rPr>
                <w:noProof/>
                <w:webHidden/>
              </w:rPr>
              <w:fldChar w:fldCharType="begin"/>
            </w:r>
            <w:r>
              <w:rPr>
                <w:noProof/>
                <w:webHidden/>
              </w:rPr>
              <w:instrText xml:space="preserve"> PAGEREF _Toc192496822 \h </w:instrText>
            </w:r>
            <w:r>
              <w:rPr>
                <w:noProof/>
                <w:webHidden/>
              </w:rPr>
            </w:r>
            <w:r>
              <w:rPr>
                <w:noProof/>
                <w:webHidden/>
              </w:rPr>
              <w:fldChar w:fldCharType="separate"/>
            </w:r>
            <w:r>
              <w:rPr>
                <w:noProof/>
                <w:webHidden/>
              </w:rPr>
              <w:t>38</w:t>
            </w:r>
            <w:r>
              <w:rPr>
                <w:noProof/>
                <w:webHidden/>
              </w:rPr>
              <w:fldChar w:fldCharType="end"/>
            </w:r>
          </w:hyperlink>
        </w:p>
        <w:p w14:paraId="35453FFF" w14:textId="288236CF"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23" w:history="1">
            <w:r w:rsidRPr="00D03BF9">
              <w:rPr>
                <w:rStyle w:val="Hyperlink"/>
                <w:rFonts w:ascii="Abadi" w:eastAsia="Abadi" w:hAnsi="Abadi" w:cs="Abadi"/>
                <w:noProof/>
                <w:lang w:val="en-GB"/>
              </w:rPr>
              <w:t>3.2.1</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Updated Publisher File Formats Allocation Service</w:t>
            </w:r>
            <w:r>
              <w:rPr>
                <w:noProof/>
                <w:webHidden/>
              </w:rPr>
              <w:tab/>
            </w:r>
            <w:r>
              <w:rPr>
                <w:noProof/>
                <w:webHidden/>
              </w:rPr>
              <w:fldChar w:fldCharType="begin"/>
            </w:r>
            <w:r>
              <w:rPr>
                <w:noProof/>
                <w:webHidden/>
              </w:rPr>
              <w:instrText xml:space="preserve"> PAGEREF _Toc192496823 \h </w:instrText>
            </w:r>
            <w:r>
              <w:rPr>
                <w:noProof/>
                <w:webHidden/>
              </w:rPr>
            </w:r>
            <w:r>
              <w:rPr>
                <w:noProof/>
                <w:webHidden/>
              </w:rPr>
              <w:fldChar w:fldCharType="separate"/>
            </w:r>
            <w:r>
              <w:rPr>
                <w:noProof/>
                <w:webHidden/>
              </w:rPr>
              <w:t>38</w:t>
            </w:r>
            <w:r>
              <w:rPr>
                <w:noProof/>
                <w:webHidden/>
              </w:rPr>
              <w:fldChar w:fldCharType="end"/>
            </w:r>
          </w:hyperlink>
        </w:p>
        <w:p w14:paraId="3CB4FB0B" w14:textId="26425016"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24" w:history="1">
            <w:r w:rsidRPr="00D03BF9">
              <w:rPr>
                <w:rStyle w:val="Hyperlink"/>
                <w:rFonts w:ascii="Abadi" w:eastAsia="Abadi" w:hAnsi="Abadi" w:cs="Abadi"/>
                <w:noProof/>
                <w:lang w:val="en-GB"/>
              </w:rPr>
              <w:t>3.2.2</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Agency File Formats</w:t>
            </w:r>
            <w:r>
              <w:rPr>
                <w:noProof/>
                <w:webHidden/>
              </w:rPr>
              <w:tab/>
            </w:r>
            <w:r>
              <w:rPr>
                <w:noProof/>
                <w:webHidden/>
              </w:rPr>
              <w:fldChar w:fldCharType="begin"/>
            </w:r>
            <w:r>
              <w:rPr>
                <w:noProof/>
                <w:webHidden/>
              </w:rPr>
              <w:instrText xml:space="preserve"> PAGEREF _Toc192496824 \h </w:instrText>
            </w:r>
            <w:r>
              <w:rPr>
                <w:noProof/>
                <w:webHidden/>
              </w:rPr>
            </w:r>
            <w:r>
              <w:rPr>
                <w:noProof/>
                <w:webHidden/>
              </w:rPr>
              <w:fldChar w:fldCharType="separate"/>
            </w:r>
            <w:r>
              <w:rPr>
                <w:noProof/>
                <w:webHidden/>
              </w:rPr>
              <w:t>43</w:t>
            </w:r>
            <w:r>
              <w:rPr>
                <w:noProof/>
                <w:webHidden/>
              </w:rPr>
              <w:fldChar w:fldCharType="end"/>
            </w:r>
          </w:hyperlink>
        </w:p>
        <w:p w14:paraId="060FB3EF" w14:textId="6C25FADB" w:rsidR="00C0655B" w:rsidRDefault="00C0655B">
          <w:pPr>
            <w:pStyle w:val="TOC2"/>
            <w:tabs>
              <w:tab w:val="left" w:pos="720"/>
              <w:tab w:val="right" w:leader="dot" w:pos="9628"/>
            </w:tabs>
            <w:rPr>
              <w:rFonts w:eastAsiaTheme="minorEastAsia"/>
              <w:noProof/>
              <w:kern w:val="2"/>
              <w:sz w:val="24"/>
              <w:szCs w:val="24"/>
              <w:lang w:val="en-GB" w:eastAsia="en-GB"/>
              <w14:ligatures w14:val="standardContextual"/>
            </w:rPr>
          </w:pPr>
          <w:hyperlink w:anchor="_Toc192496825" w:history="1">
            <w:r w:rsidRPr="00D03BF9">
              <w:rPr>
                <w:rStyle w:val="Hyperlink"/>
                <w:rFonts w:ascii="Abadi Extra Light" w:eastAsia="Abadi Extra Light" w:hAnsi="Abadi Extra Light" w:cs="Abadi Extra Light"/>
                <w:noProof/>
                <w:lang w:val="en-GB"/>
              </w:rPr>
              <w:t>3.3</w:t>
            </w:r>
            <w:r>
              <w:rPr>
                <w:rFonts w:eastAsiaTheme="minorEastAsia"/>
                <w:noProof/>
                <w:kern w:val="2"/>
                <w:sz w:val="24"/>
                <w:szCs w:val="24"/>
                <w:lang w:val="en-GB" w:eastAsia="en-GB"/>
                <w14:ligatures w14:val="standardContextual"/>
              </w:rPr>
              <w:tab/>
            </w:r>
            <w:r w:rsidRPr="00D03BF9">
              <w:rPr>
                <w:rStyle w:val="Hyperlink"/>
                <w:rFonts w:ascii="Abadi Extra Light" w:eastAsia="Abadi Extra Light" w:hAnsi="Abadi Extra Light" w:cs="Abadi Extra Light"/>
                <w:noProof/>
                <w:lang w:val="en-IE"/>
              </w:rPr>
              <w:t>Portal Changes</w:t>
            </w:r>
            <w:r>
              <w:rPr>
                <w:noProof/>
                <w:webHidden/>
              </w:rPr>
              <w:tab/>
            </w:r>
            <w:r>
              <w:rPr>
                <w:noProof/>
                <w:webHidden/>
              </w:rPr>
              <w:fldChar w:fldCharType="begin"/>
            </w:r>
            <w:r>
              <w:rPr>
                <w:noProof/>
                <w:webHidden/>
              </w:rPr>
              <w:instrText xml:space="preserve"> PAGEREF _Toc192496825 \h </w:instrText>
            </w:r>
            <w:r>
              <w:rPr>
                <w:noProof/>
                <w:webHidden/>
              </w:rPr>
            </w:r>
            <w:r>
              <w:rPr>
                <w:noProof/>
                <w:webHidden/>
              </w:rPr>
              <w:fldChar w:fldCharType="separate"/>
            </w:r>
            <w:r>
              <w:rPr>
                <w:noProof/>
                <w:webHidden/>
              </w:rPr>
              <w:t>49</w:t>
            </w:r>
            <w:r>
              <w:rPr>
                <w:noProof/>
                <w:webHidden/>
              </w:rPr>
              <w:fldChar w:fldCharType="end"/>
            </w:r>
          </w:hyperlink>
        </w:p>
        <w:p w14:paraId="2376909F" w14:textId="20624EAF"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26" w:history="1">
            <w:r w:rsidRPr="00D03BF9">
              <w:rPr>
                <w:rStyle w:val="Hyperlink"/>
                <w:rFonts w:ascii="Abadi" w:eastAsia="Abadi" w:hAnsi="Abadi" w:cs="Abadi"/>
                <w:noProof/>
                <w:lang w:val="en-GB"/>
              </w:rPr>
              <w:t>3.3.1</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Agency Portal Update</w:t>
            </w:r>
            <w:r>
              <w:rPr>
                <w:noProof/>
                <w:webHidden/>
              </w:rPr>
              <w:tab/>
            </w:r>
            <w:r>
              <w:rPr>
                <w:noProof/>
                <w:webHidden/>
              </w:rPr>
              <w:fldChar w:fldCharType="begin"/>
            </w:r>
            <w:r>
              <w:rPr>
                <w:noProof/>
                <w:webHidden/>
              </w:rPr>
              <w:instrText xml:space="preserve"> PAGEREF _Toc192496826 \h </w:instrText>
            </w:r>
            <w:r>
              <w:rPr>
                <w:noProof/>
                <w:webHidden/>
              </w:rPr>
            </w:r>
            <w:r>
              <w:rPr>
                <w:noProof/>
                <w:webHidden/>
              </w:rPr>
              <w:fldChar w:fldCharType="separate"/>
            </w:r>
            <w:r>
              <w:rPr>
                <w:noProof/>
                <w:webHidden/>
              </w:rPr>
              <w:t>49</w:t>
            </w:r>
            <w:r>
              <w:rPr>
                <w:noProof/>
                <w:webHidden/>
              </w:rPr>
              <w:fldChar w:fldCharType="end"/>
            </w:r>
          </w:hyperlink>
        </w:p>
        <w:p w14:paraId="1696F177" w14:textId="6604878E"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27" w:history="1">
            <w:r w:rsidRPr="00D03BF9">
              <w:rPr>
                <w:rStyle w:val="Hyperlink"/>
                <w:rFonts w:ascii="Abadi" w:eastAsia="Abadi" w:hAnsi="Abadi" w:cs="Abadi"/>
                <w:noProof/>
                <w:lang w:val="en-GB"/>
              </w:rPr>
              <w:t>3.3.2</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Public Portal</w:t>
            </w:r>
            <w:r>
              <w:rPr>
                <w:noProof/>
                <w:webHidden/>
              </w:rPr>
              <w:tab/>
            </w:r>
            <w:r>
              <w:rPr>
                <w:noProof/>
                <w:webHidden/>
              </w:rPr>
              <w:fldChar w:fldCharType="begin"/>
            </w:r>
            <w:r>
              <w:rPr>
                <w:noProof/>
                <w:webHidden/>
              </w:rPr>
              <w:instrText xml:space="preserve"> PAGEREF _Toc192496827 \h </w:instrText>
            </w:r>
            <w:r>
              <w:rPr>
                <w:noProof/>
                <w:webHidden/>
              </w:rPr>
            </w:r>
            <w:r>
              <w:rPr>
                <w:noProof/>
                <w:webHidden/>
              </w:rPr>
              <w:fldChar w:fldCharType="separate"/>
            </w:r>
            <w:r>
              <w:rPr>
                <w:noProof/>
                <w:webHidden/>
              </w:rPr>
              <w:t>52</w:t>
            </w:r>
            <w:r>
              <w:rPr>
                <w:noProof/>
                <w:webHidden/>
              </w:rPr>
              <w:fldChar w:fldCharType="end"/>
            </w:r>
          </w:hyperlink>
        </w:p>
        <w:p w14:paraId="37BA2392" w14:textId="284A1AA6"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28" w:history="1">
            <w:r w:rsidRPr="00D03BF9">
              <w:rPr>
                <w:rStyle w:val="Hyperlink"/>
                <w:rFonts w:ascii="Abadi" w:eastAsia="Abadi" w:hAnsi="Abadi" w:cs="Abadi"/>
                <w:noProof/>
                <w:lang w:val="en-GB"/>
              </w:rPr>
              <w:t>3.3.3</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Developer Portal</w:t>
            </w:r>
            <w:r>
              <w:rPr>
                <w:noProof/>
                <w:webHidden/>
              </w:rPr>
              <w:tab/>
            </w:r>
            <w:r>
              <w:rPr>
                <w:noProof/>
                <w:webHidden/>
              </w:rPr>
              <w:fldChar w:fldCharType="begin"/>
            </w:r>
            <w:r>
              <w:rPr>
                <w:noProof/>
                <w:webHidden/>
              </w:rPr>
              <w:instrText xml:space="preserve"> PAGEREF _Toc192496828 \h </w:instrText>
            </w:r>
            <w:r>
              <w:rPr>
                <w:noProof/>
                <w:webHidden/>
              </w:rPr>
            </w:r>
            <w:r>
              <w:rPr>
                <w:noProof/>
                <w:webHidden/>
              </w:rPr>
              <w:fldChar w:fldCharType="separate"/>
            </w:r>
            <w:r>
              <w:rPr>
                <w:noProof/>
                <w:webHidden/>
              </w:rPr>
              <w:t>52</w:t>
            </w:r>
            <w:r>
              <w:rPr>
                <w:noProof/>
                <w:webHidden/>
              </w:rPr>
              <w:fldChar w:fldCharType="end"/>
            </w:r>
          </w:hyperlink>
        </w:p>
        <w:p w14:paraId="7AF35A7F" w14:textId="2A4BA1CD" w:rsidR="00C0655B" w:rsidRDefault="00C0655B">
          <w:pPr>
            <w:pStyle w:val="TOC1"/>
            <w:tabs>
              <w:tab w:val="left" w:pos="400"/>
              <w:tab w:val="right" w:leader="dot" w:pos="9628"/>
            </w:tabs>
            <w:rPr>
              <w:rFonts w:eastAsiaTheme="minorEastAsia"/>
              <w:noProof/>
              <w:kern w:val="2"/>
              <w:sz w:val="24"/>
              <w:szCs w:val="24"/>
              <w:lang w:val="en-GB" w:eastAsia="en-GB"/>
              <w14:ligatures w14:val="standardContextual"/>
            </w:rPr>
          </w:pPr>
          <w:hyperlink w:anchor="_Toc192496829" w:history="1">
            <w:r w:rsidRPr="00D03BF9">
              <w:rPr>
                <w:rStyle w:val="Hyperlink"/>
                <w:rFonts w:ascii="Abadi" w:eastAsia="Abadi" w:hAnsi="Abadi" w:cs="Abadi"/>
                <w:noProof/>
              </w:rPr>
              <w:t>4</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Technical Documentation</w:t>
            </w:r>
            <w:r>
              <w:rPr>
                <w:noProof/>
                <w:webHidden/>
              </w:rPr>
              <w:tab/>
            </w:r>
            <w:r>
              <w:rPr>
                <w:noProof/>
                <w:webHidden/>
              </w:rPr>
              <w:fldChar w:fldCharType="begin"/>
            </w:r>
            <w:r>
              <w:rPr>
                <w:noProof/>
                <w:webHidden/>
              </w:rPr>
              <w:instrText xml:space="preserve"> PAGEREF _Toc192496829 \h </w:instrText>
            </w:r>
            <w:r>
              <w:rPr>
                <w:noProof/>
                <w:webHidden/>
              </w:rPr>
            </w:r>
            <w:r>
              <w:rPr>
                <w:noProof/>
                <w:webHidden/>
              </w:rPr>
              <w:fldChar w:fldCharType="separate"/>
            </w:r>
            <w:r>
              <w:rPr>
                <w:noProof/>
                <w:webHidden/>
              </w:rPr>
              <w:t>53</w:t>
            </w:r>
            <w:r>
              <w:rPr>
                <w:noProof/>
                <w:webHidden/>
              </w:rPr>
              <w:fldChar w:fldCharType="end"/>
            </w:r>
          </w:hyperlink>
        </w:p>
        <w:p w14:paraId="64E3BEC2" w14:textId="59F02C14"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30" w:history="1">
            <w:r w:rsidRPr="00D03BF9">
              <w:rPr>
                <w:rStyle w:val="Hyperlink"/>
                <w:rFonts w:ascii="Abadi" w:eastAsia="Abadi" w:hAnsi="Abadi" w:cs="Abadi"/>
                <w:noProof/>
                <w:lang w:val="en-GB"/>
              </w:rPr>
              <w:t>4.1.1</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For Societies</w:t>
            </w:r>
            <w:r>
              <w:rPr>
                <w:noProof/>
                <w:webHidden/>
              </w:rPr>
              <w:tab/>
            </w:r>
            <w:r>
              <w:rPr>
                <w:noProof/>
                <w:webHidden/>
              </w:rPr>
              <w:fldChar w:fldCharType="begin"/>
            </w:r>
            <w:r>
              <w:rPr>
                <w:noProof/>
                <w:webHidden/>
              </w:rPr>
              <w:instrText xml:space="preserve"> PAGEREF _Toc192496830 \h </w:instrText>
            </w:r>
            <w:r>
              <w:rPr>
                <w:noProof/>
                <w:webHidden/>
              </w:rPr>
            </w:r>
            <w:r>
              <w:rPr>
                <w:noProof/>
                <w:webHidden/>
              </w:rPr>
              <w:fldChar w:fldCharType="separate"/>
            </w:r>
            <w:r>
              <w:rPr>
                <w:noProof/>
                <w:webHidden/>
              </w:rPr>
              <w:t>53</w:t>
            </w:r>
            <w:r>
              <w:rPr>
                <w:noProof/>
                <w:webHidden/>
              </w:rPr>
              <w:fldChar w:fldCharType="end"/>
            </w:r>
          </w:hyperlink>
        </w:p>
        <w:p w14:paraId="101A05CD" w14:textId="471A8024"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31" w:history="1">
            <w:r w:rsidRPr="00D03BF9">
              <w:rPr>
                <w:rStyle w:val="Hyperlink"/>
                <w:rFonts w:ascii="Abadi" w:eastAsia="Abadi" w:hAnsi="Abadi" w:cs="Abadi"/>
                <w:noProof/>
                <w:lang w:val="en-GB"/>
              </w:rPr>
              <w:t>4.1.2</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For Publishers</w:t>
            </w:r>
            <w:r>
              <w:rPr>
                <w:noProof/>
                <w:webHidden/>
              </w:rPr>
              <w:tab/>
            </w:r>
            <w:r>
              <w:rPr>
                <w:noProof/>
                <w:webHidden/>
              </w:rPr>
              <w:fldChar w:fldCharType="begin"/>
            </w:r>
            <w:r>
              <w:rPr>
                <w:noProof/>
                <w:webHidden/>
              </w:rPr>
              <w:instrText xml:space="preserve"> PAGEREF _Toc192496831 \h </w:instrText>
            </w:r>
            <w:r>
              <w:rPr>
                <w:noProof/>
                <w:webHidden/>
              </w:rPr>
            </w:r>
            <w:r>
              <w:rPr>
                <w:noProof/>
                <w:webHidden/>
              </w:rPr>
              <w:fldChar w:fldCharType="separate"/>
            </w:r>
            <w:r>
              <w:rPr>
                <w:noProof/>
                <w:webHidden/>
              </w:rPr>
              <w:t>53</w:t>
            </w:r>
            <w:r>
              <w:rPr>
                <w:noProof/>
                <w:webHidden/>
              </w:rPr>
              <w:fldChar w:fldCharType="end"/>
            </w:r>
          </w:hyperlink>
        </w:p>
        <w:p w14:paraId="515D3D79" w14:textId="066C3716"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32" w:history="1">
            <w:r w:rsidRPr="00D03BF9">
              <w:rPr>
                <w:rStyle w:val="Hyperlink"/>
                <w:rFonts w:ascii="Abadi" w:eastAsia="Abadi" w:hAnsi="Abadi" w:cs="Abadi"/>
                <w:noProof/>
                <w:lang w:val="en-GB"/>
              </w:rPr>
              <w:t>4.1.3</w:t>
            </w:r>
            <w:r>
              <w:rPr>
                <w:rFonts w:eastAsiaTheme="minorEastAsia"/>
                <w:noProof/>
                <w:kern w:val="2"/>
                <w:sz w:val="24"/>
                <w:szCs w:val="24"/>
                <w:lang w:val="en-GB" w:eastAsia="en-GB"/>
                <w14:ligatures w14:val="standardContextual"/>
              </w:rPr>
              <w:tab/>
            </w:r>
            <w:r w:rsidRPr="00D03BF9">
              <w:rPr>
                <w:rStyle w:val="Hyperlink"/>
                <w:rFonts w:ascii="Abadi" w:eastAsia="Abadi" w:hAnsi="Abadi" w:cs="Abadi"/>
                <w:noProof/>
                <w:lang w:val="en-IE"/>
              </w:rPr>
              <w:t>For 3rd Parties</w:t>
            </w:r>
            <w:r>
              <w:rPr>
                <w:noProof/>
                <w:webHidden/>
              </w:rPr>
              <w:tab/>
            </w:r>
            <w:r>
              <w:rPr>
                <w:noProof/>
                <w:webHidden/>
              </w:rPr>
              <w:fldChar w:fldCharType="begin"/>
            </w:r>
            <w:r>
              <w:rPr>
                <w:noProof/>
                <w:webHidden/>
              </w:rPr>
              <w:instrText xml:space="preserve"> PAGEREF _Toc192496832 \h </w:instrText>
            </w:r>
            <w:r>
              <w:rPr>
                <w:noProof/>
                <w:webHidden/>
              </w:rPr>
            </w:r>
            <w:r>
              <w:rPr>
                <w:noProof/>
                <w:webHidden/>
              </w:rPr>
              <w:fldChar w:fldCharType="separate"/>
            </w:r>
            <w:r>
              <w:rPr>
                <w:noProof/>
                <w:webHidden/>
              </w:rPr>
              <w:t>54</w:t>
            </w:r>
            <w:r>
              <w:rPr>
                <w:noProof/>
                <w:webHidden/>
              </w:rPr>
              <w:fldChar w:fldCharType="end"/>
            </w:r>
          </w:hyperlink>
        </w:p>
        <w:p w14:paraId="010C270C" w14:textId="5F769790" w:rsidR="00C0655B" w:rsidRDefault="00C0655B">
          <w:pPr>
            <w:pStyle w:val="TOC3"/>
            <w:tabs>
              <w:tab w:val="left" w:pos="1200"/>
              <w:tab w:val="right" w:leader="dot" w:pos="9628"/>
            </w:tabs>
            <w:rPr>
              <w:rFonts w:eastAsiaTheme="minorEastAsia"/>
              <w:noProof/>
              <w:kern w:val="2"/>
              <w:sz w:val="24"/>
              <w:szCs w:val="24"/>
              <w:lang w:val="en-GB" w:eastAsia="en-GB"/>
              <w14:ligatures w14:val="standardContextual"/>
            </w:rPr>
          </w:pPr>
          <w:hyperlink w:anchor="_Toc192496833" w:history="1">
            <w:r w:rsidRPr="00D03BF9">
              <w:rPr>
                <w:rStyle w:val="Hyperlink"/>
                <w:rFonts w:ascii="Abadi" w:hAnsi="Abadi"/>
                <w:noProof/>
                <w:lang w:val="en-GB"/>
              </w:rPr>
              <w:t>4.1.4</w:t>
            </w:r>
            <w:r>
              <w:rPr>
                <w:rFonts w:eastAsiaTheme="minorEastAsia"/>
                <w:noProof/>
                <w:kern w:val="2"/>
                <w:sz w:val="24"/>
                <w:szCs w:val="24"/>
                <w:lang w:val="en-GB" w:eastAsia="en-GB"/>
                <w14:ligatures w14:val="standardContextual"/>
              </w:rPr>
              <w:tab/>
            </w:r>
            <w:r w:rsidRPr="00D03BF9">
              <w:rPr>
                <w:rStyle w:val="Hyperlink"/>
                <w:rFonts w:ascii="Abadi" w:hAnsi="Abadi"/>
                <w:noProof/>
                <w:lang w:val="en-GB"/>
              </w:rPr>
              <w:t>For Labels</w:t>
            </w:r>
            <w:r>
              <w:rPr>
                <w:noProof/>
                <w:webHidden/>
              </w:rPr>
              <w:tab/>
            </w:r>
            <w:r>
              <w:rPr>
                <w:noProof/>
                <w:webHidden/>
              </w:rPr>
              <w:fldChar w:fldCharType="begin"/>
            </w:r>
            <w:r>
              <w:rPr>
                <w:noProof/>
                <w:webHidden/>
              </w:rPr>
              <w:instrText xml:space="preserve"> PAGEREF _Toc192496833 \h </w:instrText>
            </w:r>
            <w:r>
              <w:rPr>
                <w:noProof/>
                <w:webHidden/>
              </w:rPr>
            </w:r>
            <w:r>
              <w:rPr>
                <w:noProof/>
                <w:webHidden/>
              </w:rPr>
              <w:fldChar w:fldCharType="separate"/>
            </w:r>
            <w:r>
              <w:rPr>
                <w:noProof/>
                <w:webHidden/>
              </w:rPr>
              <w:t>54</w:t>
            </w:r>
            <w:r>
              <w:rPr>
                <w:noProof/>
                <w:webHidden/>
              </w:rPr>
              <w:fldChar w:fldCharType="end"/>
            </w:r>
          </w:hyperlink>
        </w:p>
        <w:p w14:paraId="038C146F" w14:textId="4A42B3E7" w:rsidR="08D11824" w:rsidRDefault="08D11824" w:rsidP="08D11824">
          <w:pPr>
            <w:pStyle w:val="TOC2"/>
            <w:tabs>
              <w:tab w:val="left" w:pos="600"/>
              <w:tab w:val="right" w:leader="dot" w:pos="9615"/>
            </w:tabs>
            <w:rPr>
              <w:rStyle w:val="Hyperlink"/>
            </w:rPr>
          </w:pPr>
          <w:r>
            <w:fldChar w:fldCharType="end"/>
          </w:r>
        </w:p>
      </w:sdtContent>
    </w:sdt>
    <w:p w14:paraId="72C90769" w14:textId="099E6070" w:rsidR="00444094" w:rsidRDefault="00444094"/>
    <w:p w14:paraId="2A747465" w14:textId="40C16958" w:rsidR="002E31E7" w:rsidRPr="006F1A4C" w:rsidRDefault="002E31E7" w:rsidP="2A63185D">
      <w:pPr>
        <w:spacing w:after="160" w:line="259" w:lineRule="auto"/>
        <w:rPr>
          <w:rFonts w:ascii="Abadi" w:eastAsia="Abadi" w:hAnsi="Abadi" w:cs="Abadi"/>
          <w:color w:val="181818"/>
          <w:sz w:val="44"/>
          <w:szCs w:val="44"/>
          <w:lang w:val="en-GB"/>
        </w:rPr>
      </w:pPr>
    </w:p>
    <w:p w14:paraId="6999DA85" w14:textId="7CBCE4B1" w:rsidR="002E31E7" w:rsidRPr="00744C0C" w:rsidRDefault="62DDB9DB" w:rsidP="00B3374E">
      <w:pPr>
        <w:pStyle w:val="Heading1"/>
        <w:tabs>
          <w:tab w:val="left" w:pos="6175"/>
        </w:tabs>
        <w:spacing w:before="480" w:after="200" w:line="276" w:lineRule="auto"/>
        <w:rPr>
          <w:rFonts w:ascii="Abadi" w:eastAsia="Abadi" w:hAnsi="Abadi" w:cs="Abadi"/>
          <w:b w:val="0"/>
          <w:bCs w:val="0"/>
          <w:color w:val="181818"/>
          <w:sz w:val="44"/>
          <w:szCs w:val="44"/>
        </w:rPr>
      </w:pPr>
      <w:bookmarkStart w:id="0" w:name="_Toc192496813"/>
      <w:r w:rsidRPr="08D11824">
        <w:rPr>
          <w:rFonts w:ascii="Abadi" w:eastAsia="Abadi" w:hAnsi="Abadi" w:cs="Abadi"/>
          <w:b w:val="0"/>
          <w:bCs w:val="0"/>
          <w:color w:val="181818"/>
          <w:sz w:val="44"/>
          <w:szCs w:val="44"/>
          <w:lang w:val="en-IE"/>
        </w:rPr>
        <w:t>Flow of Data Between Parties</w:t>
      </w:r>
      <w:bookmarkEnd w:id="0"/>
    </w:p>
    <w:p w14:paraId="5E1049F4" w14:textId="34F82866" w:rsidR="002E31E7" w:rsidRDefault="000E0E28" w:rsidP="2A63185D">
      <w:pPr>
        <w:spacing w:after="200" w:line="276" w:lineRule="auto"/>
        <w:ind w:left="-567"/>
        <w:rPr>
          <w:rFonts w:ascii="Palatino Linotype" w:eastAsia="Palatino Linotype" w:hAnsi="Palatino Linotype" w:cs="Palatino Linotype"/>
          <w:color w:val="181818"/>
          <w:sz w:val="22"/>
          <w:lang w:val="en-GB"/>
        </w:rPr>
      </w:pPr>
      <w:r>
        <w:rPr>
          <w:noProof/>
        </w:rPr>
        <mc:AlternateContent>
          <mc:Choice Requires="wps">
            <w:drawing>
              <wp:anchor distT="0" distB="0" distL="114300" distR="114300" simplePos="0" relativeHeight="251658240" behindDoc="0" locked="0" layoutInCell="1" allowOverlap="1" wp14:anchorId="40B3A401" wp14:editId="64F76400">
                <wp:simplePos x="0" y="0"/>
                <wp:positionH relativeFrom="column">
                  <wp:posOffset>3429939</wp:posOffset>
                </wp:positionH>
                <wp:positionV relativeFrom="paragraph">
                  <wp:posOffset>1057910</wp:posOffset>
                </wp:positionV>
                <wp:extent cx="1600200" cy="676275"/>
                <wp:effectExtent l="0" t="0" r="19050" b="28575"/>
                <wp:wrapNone/>
                <wp:docPr id="1217365559" name="Rectangle : coins arrondis 1"/>
                <wp:cNvGraphicFramePr/>
                <a:graphic xmlns:a="http://schemas.openxmlformats.org/drawingml/2006/main">
                  <a:graphicData uri="http://schemas.microsoft.com/office/word/2010/wordprocessingShape">
                    <wps:wsp>
                      <wps:cNvSpPr/>
                      <wps:spPr>
                        <a:xfrm>
                          <a:off x="0" y="0"/>
                          <a:ext cx="1600200" cy="676275"/>
                        </a:xfrm>
                        <a:prstGeom prst="roundRect">
                          <a:avLst/>
                        </a:prstGeom>
                        <a:noFill/>
                        <a:ln>
                          <a:solidFill>
                            <a:srgbClr val="00B05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oundrect w14:anchorId="767E1EDA" id="Rectangle : coins arrondis 1" o:spid="_x0000_s1026" style="position:absolute;margin-left:270.05pt;margin-top:83.3pt;width:126pt;height:5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" filled="f" strokecolor="#00b050" strokeweight="2pt"/>
            </w:pict>
          </mc:Fallback>
        </mc:AlternateContent>
      </w:r>
      <w:r w:rsidR="00F00962">
        <w:rPr>
          <w:noProof/>
        </w:rPr>
        <mc:AlternateContent>
          <mc:Choice Requires="wps">
            <w:drawing>
              <wp:anchor distT="0" distB="0" distL="114300" distR="114300" simplePos="0" relativeHeight="251658241" behindDoc="0" locked="0" layoutInCell="1" allowOverlap="1" wp14:anchorId="275D433D" wp14:editId="2F32928B">
                <wp:simplePos x="0" y="0"/>
                <wp:positionH relativeFrom="column">
                  <wp:posOffset>1175385</wp:posOffset>
                </wp:positionH>
                <wp:positionV relativeFrom="paragraph">
                  <wp:posOffset>2839085</wp:posOffset>
                </wp:positionV>
                <wp:extent cx="2152650" cy="676275"/>
                <wp:effectExtent l="0" t="0" r="19050" b="28575"/>
                <wp:wrapNone/>
                <wp:docPr id="1279404633" name="Rectangle : coins arrondis 1"/>
                <wp:cNvGraphicFramePr/>
                <a:graphic xmlns:a="http://schemas.openxmlformats.org/drawingml/2006/main">
                  <a:graphicData uri="http://schemas.microsoft.com/office/word/2010/wordprocessingShape">
                    <wps:wsp>
                      <wps:cNvSpPr/>
                      <wps:spPr>
                        <a:xfrm>
                          <a:off x="0" y="0"/>
                          <a:ext cx="2152650" cy="676275"/>
                        </a:xfrm>
                        <a:prstGeom prst="roundRect">
                          <a:avLst/>
                        </a:prstGeom>
                        <a:noFill/>
                        <a:ln>
                          <a:solidFill>
                            <a:srgbClr val="00B05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oundrect w14:anchorId="12DF6384" id="Rectangle : coins arrondis 1" o:spid="_x0000_s1026" style="position:absolute;margin-left:92.55pt;margin-top:223.55pt;width:169.5pt;height:53.2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" filled="f" strokecolor="#00b050" strokeweight="2pt"/>
            </w:pict>
          </mc:Fallback>
        </mc:AlternateContent>
      </w:r>
      <w:r w:rsidR="62DDB9DB">
        <w:rPr>
          <w:noProof/>
        </w:rPr>
        <w:drawing>
          <wp:inline distT="0" distB="0" distL="0" distR="0" wp14:anchorId="62C7FDD0" wp14:editId="19746B2A">
            <wp:extent cx="6115050" cy="3505200"/>
            <wp:effectExtent l="0" t="0" r="0" b="0"/>
            <wp:docPr id="511012652" name="Picture 511012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01265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115050" cy="3505200"/>
                    </a:xfrm>
                    <a:prstGeom prst="rect">
                      <a:avLst/>
                    </a:prstGeom>
                  </pic:spPr>
                </pic:pic>
              </a:graphicData>
            </a:graphic>
          </wp:inline>
        </w:drawing>
      </w:r>
    </w:p>
    <w:p w14:paraId="2625FBA3" w14:textId="66E798CA" w:rsidR="00F00962" w:rsidRPr="00F00962" w:rsidRDefault="003F447B" w:rsidP="00744C0C">
      <w:pPr>
        <w:pStyle w:val="NoSpacing"/>
        <w:rPr>
          <w:rFonts w:ascii="Palatino Linotype" w:hAnsi="Palatino Linotype"/>
          <w:b/>
          <w:bCs/>
        </w:rPr>
      </w:pPr>
      <w:r>
        <w:rPr>
          <w:noProof/>
        </w:rPr>
        <mc:AlternateContent>
          <mc:Choice Requires="wps">
            <w:drawing>
              <wp:anchor distT="0" distB="0" distL="114300" distR="114300" simplePos="0" relativeHeight="251658242" behindDoc="0" locked="0" layoutInCell="1" allowOverlap="1" wp14:anchorId="431562BA" wp14:editId="498C32CE">
                <wp:simplePos x="0" y="0"/>
                <wp:positionH relativeFrom="margin">
                  <wp:posOffset>-133350</wp:posOffset>
                </wp:positionH>
                <wp:positionV relativeFrom="paragraph">
                  <wp:posOffset>193040</wp:posOffset>
                </wp:positionV>
                <wp:extent cx="1600200" cy="219075"/>
                <wp:effectExtent l="0" t="0" r="19050" b="28575"/>
                <wp:wrapNone/>
                <wp:docPr id="1230987974" name="Rectangle : coins arrondis 1"/>
                <wp:cNvGraphicFramePr/>
                <a:graphic xmlns:a="http://schemas.openxmlformats.org/drawingml/2006/main">
                  <a:graphicData uri="http://schemas.microsoft.com/office/word/2010/wordprocessingShape">
                    <wps:wsp>
                      <wps:cNvSpPr/>
                      <wps:spPr>
                        <a:xfrm>
                          <a:off x="0" y="0"/>
                          <a:ext cx="1600200" cy="219075"/>
                        </a:xfrm>
                        <a:prstGeom prst="roundRect">
                          <a:avLst/>
                        </a:prstGeom>
                        <a:noFill/>
                        <a:ln>
                          <a:solidFill>
                            <a:srgbClr val="00B05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oundrect w14:anchorId="160E12DB" id="Rectangle : coins arrondis 1" o:spid="_x0000_s1026" style="position:absolute;margin-left:-10.5pt;margin-top:15.2pt;width:126pt;height:17.2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" filled="f" strokecolor="#00b050" strokeweight="2pt">
                <w10:wrap anchorx="margin"/>
              </v:roundrect>
            </w:pict>
          </mc:Fallback>
        </mc:AlternateContent>
      </w:r>
      <w:r w:rsidR="00F00962" w:rsidRPr="00F00962">
        <w:rPr>
          <w:rFonts w:ascii="Palatino Linotype" w:hAnsi="Palatino Linotype"/>
          <w:b/>
          <w:bCs/>
        </w:rPr>
        <w:t>Legend</w:t>
      </w:r>
    </w:p>
    <w:p w14:paraId="49349741" w14:textId="5558B385" w:rsidR="00F00962" w:rsidRDefault="00F00962" w:rsidP="00744C0C">
      <w:pPr>
        <w:pStyle w:val="NoSpacing"/>
        <w:rPr>
          <w:rFonts w:ascii="Palatino Linotype" w:hAnsi="Palatino Linotype"/>
        </w:rPr>
      </w:pPr>
      <w:r>
        <w:rPr>
          <w:rFonts w:ascii="Palatino Linotype" w:hAnsi="Palatino Linotype"/>
        </w:rPr>
        <w:t>Not available yet</w:t>
      </w:r>
    </w:p>
    <w:p w14:paraId="42D4ADCD" w14:textId="77777777" w:rsidR="00F00962" w:rsidRDefault="00F00962" w:rsidP="00744C0C">
      <w:pPr>
        <w:pStyle w:val="NoSpacing"/>
        <w:rPr>
          <w:rFonts w:ascii="Palatino Linotype" w:hAnsi="Palatino Linotype"/>
        </w:rPr>
      </w:pPr>
    </w:p>
    <w:p w14:paraId="6B8E529C" w14:textId="4EC66333" w:rsidR="00744C0C" w:rsidRPr="00A45C17" w:rsidRDefault="00744C0C" w:rsidP="00744C0C">
      <w:pPr>
        <w:pStyle w:val="NoSpacing"/>
        <w:rPr>
          <w:rFonts w:ascii="Palatino Linotype" w:hAnsi="Palatino Linotype"/>
        </w:rPr>
      </w:pPr>
      <w:r w:rsidRPr="00A45C17">
        <w:rPr>
          <w:rFonts w:ascii="Palatino Linotype" w:hAnsi="Palatino Linotype"/>
        </w:rPr>
        <w:t xml:space="preserve">This </w:t>
      </w:r>
      <w:r>
        <w:rPr>
          <w:rFonts w:ascii="Palatino Linotype" w:hAnsi="Palatino Linotype"/>
        </w:rPr>
        <w:t>diagram</w:t>
      </w:r>
      <w:r w:rsidRPr="00A45C17">
        <w:rPr>
          <w:rFonts w:ascii="Palatino Linotype" w:hAnsi="Palatino Linotype"/>
        </w:rPr>
        <w:t xml:space="preserve"> explains the </w:t>
      </w:r>
      <w:r>
        <w:rPr>
          <w:rFonts w:ascii="Palatino Linotype" w:hAnsi="Palatino Linotype"/>
        </w:rPr>
        <w:t xml:space="preserve">flow of data </w:t>
      </w:r>
      <w:r w:rsidRPr="00A45C17">
        <w:rPr>
          <w:rFonts w:ascii="Palatino Linotype" w:hAnsi="Palatino Linotype"/>
        </w:rPr>
        <w:t xml:space="preserve">transactions between the ISWC System, labels, publishers, and DSPs and highlights the additional steps introduced </w:t>
      </w:r>
      <w:r w:rsidR="00284034">
        <w:rPr>
          <w:rFonts w:ascii="Palatino Linotype" w:hAnsi="Palatino Linotype"/>
        </w:rPr>
        <w:t>as part of the ISWC Service for Labels</w:t>
      </w:r>
      <w:r w:rsidRPr="00A45C17">
        <w:rPr>
          <w:rFonts w:ascii="Palatino Linotype" w:hAnsi="Palatino Linotype"/>
        </w:rPr>
        <w:t xml:space="preserve">. </w:t>
      </w:r>
      <w:r w:rsidR="00284034">
        <w:rPr>
          <w:rFonts w:ascii="Palatino Linotype" w:hAnsi="Palatino Linotype"/>
        </w:rPr>
        <w:t>Please</w:t>
      </w:r>
      <w:r w:rsidRPr="00A45C17">
        <w:rPr>
          <w:rFonts w:ascii="Palatino Linotype" w:hAnsi="Palatino Linotype"/>
        </w:rPr>
        <w:t xml:space="preserve"> note, these steps do not necessarily happen sequentially in the way </w:t>
      </w:r>
      <w:r w:rsidR="00284034">
        <w:rPr>
          <w:rFonts w:ascii="Palatino Linotype" w:hAnsi="Palatino Linotype"/>
        </w:rPr>
        <w:t>they are numbered in the diagram.</w:t>
      </w:r>
    </w:p>
    <w:p w14:paraId="4E040AF4" w14:textId="59026F3A" w:rsidR="00744C0C" w:rsidRPr="00A45C17" w:rsidRDefault="00744C0C" w:rsidP="00744C0C">
      <w:pPr>
        <w:pStyle w:val="NoSpacing"/>
        <w:numPr>
          <w:ilvl w:val="0"/>
          <w:numId w:val="56"/>
        </w:numPr>
        <w:rPr>
          <w:rFonts w:ascii="Palatino Linotype" w:hAnsi="Palatino Linotype"/>
        </w:rPr>
      </w:pPr>
      <w:r w:rsidRPr="00A45C17">
        <w:rPr>
          <w:rFonts w:ascii="Palatino Linotype" w:hAnsi="Palatino Linotype"/>
        </w:rPr>
        <w:t xml:space="preserve">In the first step, a record label submits information to the ISWC system about the recording, including the ISRC, title and artist name, and also </w:t>
      </w:r>
      <w:r w:rsidR="0083658E">
        <w:rPr>
          <w:rFonts w:ascii="Palatino Linotype" w:hAnsi="Palatino Linotype"/>
        </w:rPr>
        <w:t xml:space="preserve">information about </w:t>
      </w:r>
      <w:r w:rsidRPr="00A45C17">
        <w:rPr>
          <w:rFonts w:ascii="Palatino Linotype" w:hAnsi="Palatino Linotype"/>
        </w:rPr>
        <w:t xml:space="preserve">the work, including all the writer names. </w:t>
      </w:r>
    </w:p>
    <w:p w14:paraId="0C251C38" w14:textId="41E5B30F" w:rsidR="00744C0C" w:rsidRPr="00A45C17" w:rsidRDefault="00744C0C" w:rsidP="00744C0C">
      <w:pPr>
        <w:pStyle w:val="NoSpacing"/>
        <w:numPr>
          <w:ilvl w:val="0"/>
          <w:numId w:val="56"/>
        </w:numPr>
        <w:rPr>
          <w:rFonts w:ascii="Palatino Linotype" w:hAnsi="Palatino Linotype"/>
        </w:rPr>
      </w:pPr>
      <w:r w:rsidRPr="00A45C17">
        <w:rPr>
          <w:rFonts w:ascii="Palatino Linotype" w:hAnsi="Palatino Linotype"/>
        </w:rPr>
        <w:t>In the second step, if the</w:t>
      </w:r>
      <w:r w:rsidR="0083658E">
        <w:rPr>
          <w:rFonts w:ascii="Palatino Linotype" w:hAnsi="Palatino Linotype"/>
        </w:rPr>
        <w:t xml:space="preserve"> work</w:t>
      </w:r>
      <w:r w:rsidRPr="00A45C17">
        <w:rPr>
          <w:rFonts w:ascii="Palatino Linotype" w:hAnsi="Palatino Linotype"/>
        </w:rPr>
        <w:t xml:space="preserve"> information submitted by the label matches to an existing work, the preferred ISWC is returned. If there is no match, a new work is created and a Provisional ISWC is allocated and returned to the label.</w:t>
      </w:r>
    </w:p>
    <w:p w14:paraId="06B84133" w14:textId="179B065F" w:rsidR="00744C0C" w:rsidRPr="00A45C17" w:rsidRDefault="00744C0C" w:rsidP="00744C0C">
      <w:pPr>
        <w:pStyle w:val="NoSpacing"/>
        <w:numPr>
          <w:ilvl w:val="0"/>
          <w:numId w:val="56"/>
        </w:numPr>
        <w:rPr>
          <w:rFonts w:ascii="Palatino Linotype" w:hAnsi="Palatino Linotype"/>
        </w:rPr>
      </w:pPr>
      <w:r w:rsidRPr="00A45C17">
        <w:rPr>
          <w:rFonts w:ascii="Palatino Linotype" w:hAnsi="Palatino Linotype"/>
        </w:rPr>
        <w:t xml:space="preserve">The third transaction makes ISWCs </w:t>
      </w:r>
      <w:r w:rsidR="00ED0B60">
        <w:rPr>
          <w:rFonts w:ascii="Palatino Linotype" w:hAnsi="Palatino Linotype"/>
        </w:rPr>
        <w:t xml:space="preserve">with a </w:t>
      </w:r>
      <w:r w:rsidR="00ED0B60" w:rsidRPr="00A45C17">
        <w:rPr>
          <w:rFonts w:ascii="Palatino Linotype" w:hAnsi="Palatino Linotype"/>
        </w:rPr>
        <w:t>provisional</w:t>
      </w:r>
      <w:r w:rsidR="00ED0B60">
        <w:rPr>
          <w:rFonts w:ascii="Palatino Linotype" w:hAnsi="Palatino Linotype"/>
        </w:rPr>
        <w:t xml:space="preserve"> status</w:t>
      </w:r>
      <w:r w:rsidR="00ED0B60" w:rsidRPr="00A45C17">
        <w:rPr>
          <w:rFonts w:ascii="Palatino Linotype" w:hAnsi="Palatino Linotype"/>
        </w:rPr>
        <w:t xml:space="preserve"> </w:t>
      </w:r>
      <w:r w:rsidRPr="00A45C17">
        <w:rPr>
          <w:rFonts w:ascii="Palatino Linotype" w:hAnsi="Palatino Linotype"/>
        </w:rPr>
        <w:t>available to publishers. Information about the recording is also supplied to help them research the work.</w:t>
      </w:r>
      <w:r w:rsidR="00FF6053">
        <w:rPr>
          <w:rFonts w:ascii="Palatino Linotype" w:hAnsi="Palatino Linotype"/>
        </w:rPr>
        <w:t xml:space="preserve"> </w:t>
      </w:r>
      <w:r w:rsidR="00FF6053" w:rsidRPr="00F03C4F">
        <w:rPr>
          <w:rFonts w:ascii="Palatino Linotype" w:hAnsi="Palatino Linotype"/>
          <w:i/>
          <w:iCs/>
        </w:rPr>
        <w:t>Note: this transaction is expected to be developed and implemented in a later phase of work</w:t>
      </w:r>
      <w:r w:rsidR="00F03C4F" w:rsidRPr="00F03C4F">
        <w:rPr>
          <w:rFonts w:ascii="Palatino Linotype" w:hAnsi="Palatino Linotype"/>
          <w:i/>
          <w:iCs/>
        </w:rPr>
        <w:t xml:space="preserve"> once labels have started to use the ISWC Service.</w:t>
      </w:r>
    </w:p>
    <w:p w14:paraId="65AA057C" w14:textId="2BF003CA" w:rsidR="00744C0C" w:rsidRPr="00A45C17" w:rsidRDefault="00744C0C" w:rsidP="00744C0C">
      <w:pPr>
        <w:pStyle w:val="NoSpacing"/>
        <w:numPr>
          <w:ilvl w:val="0"/>
          <w:numId w:val="56"/>
        </w:numPr>
        <w:rPr>
          <w:rFonts w:ascii="Palatino Linotype" w:hAnsi="Palatino Linotype"/>
        </w:rPr>
      </w:pPr>
      <w:r w:rsidRPr="00A45C17">
        <w:rPr>
          <w:rFonts w:ascii="Palatino Linotype" w:hAnsi="Palatino Linotype"/>
        </w:rPr>
        <w:t xml:space="preserve">Where a publisher claims a work </w:t>
      </w:r>
      <w:r w:rsidR="00083783">
        <w:rPr>
          <w:rFonts w:ascii="Palatino Linotype" w:hAnsi="Palatino Linotype"/>
        </w:rPr>
        <w:t xml:space="preserve">previously allocated an </w:t>
      </w:r>
      <w:r w:rsidRPr="00A45C17">
        <w:rPr>
          <w:rFonts w:ascii="Palatino Linotype" w:hAnsi="Palatino Linotype"/>
        </w:rPr>
        <w:t>ISWC</w:t>
      </w:r>
      <w:r w:rsidR="00083783">
        <w:rPr>
          <w:rFonts w:ascii="Palatino Linotype" w:hAnsi="Palatino Linotype"/>
        </w:rPr>
        <w:t xml:space="preserve"> with a provisional status</w:t>
      </w:r>
      <w:r w:rsidRPr="00A45C17">
        <w:rPr>
          <w:rFonts w:ascii="Palatino Linotype" w:hAnsi="Palatino Linotype"/>
        </w:rPr>
        <w:t>, they can submit an ISWC allocation message as the 4</w:t>
      </w:r>
      <w:r w:rsidRPr="00A45C17">
        <w:rPr>
          <w:rFonts w:ascii="Palatino Linotype" w:hAnsi="Palatino Linotype"/>
          <w:vertAlign w:val="superscript"/>
        </w:rPr>
        <w:t>th</w:t>
      </w:r>
      <w:r w:rsidRPr="00A45C17">
        <w:rPr>
          <w:rFonts w:ascii="Palatino Linotype" w:hAnsi="Palatino Linotype"/>
        </w:rPr>
        <w:t xml:space="preserve"> step to confirm and update the full IPI Name details. This will upgrade the status of the work in the ISWC system from ‘provisional’ to ‘preferred’.</w:t>
      </w:r>
    </w:p>
    <w:p w14:paraId="46A15C95" w14:textId="2D4E36E7" w:rsidR="00744C0C" w:rsidRPr="00A45C17" w:rsidRDefault="00744C0C" w:rsidP="00744C0C">
      <w:pPr>
        <w:pStyle w:val="NoSpacing"/>
        <w:numPr>
          <w:ilvl w:val="0"/>
          <w:numId w:val="56"/>
        </w:numPr>
        <w:rPr>
          <w:rFonts w:ascii="Palatino Linotype" w:hAnsi="Palatino Linotype"/>
        </w:rPr>
      </w:pPr>
      <w:r w:rsidRPr="00A45C17">
        <w:rPr>
          <w:rFonts w:ascii="Palatino Linotype" w:hAnsi="Palatino Linotype"/>
        </w:rPr>
        <w:t>When a</w:t>
      </w:r>
      <w:r w:rsidR="00197A74">
        <w:rPr>
          <w:rFonts w:ascii="Palatino Linotype" w:hAnsi="Palatino Linotype"/>
        </w:rPr>
        <w:t>n</w:t>
      </w:r>
      <w:r w:rsidRPr="00A45C17">
        <w:rPr>
          <w:rFonts w:ascii="Palatino Linotype" w:hAnsi="Palatino Linotype"/>
        </w:rPr>
        <w:t xml:space="preserve"> ISWC </w:t>
      </w:r>
      <w:r w:rsidR="00197A74">
        <w:rPr>
          <w:rFonts w:ascii="Palatino Linotype" w:hAnsi="Palatino Linotype"/>
        </w:rPr>
        <w:t xml:space="preserve">with a </w:t>
      </w:r>
      <w:r w:rsidR="00197A74" w:rsidRPr="00A45C17">
        <w:rPr>
          <w:rFonts w:ascii="Palatino Linotype" w:hAnsi="Palatino Linotype"/>
        </w:rPr>
        <w:t>provisional</w:t>
      </w:r>
      <w:r w:rsidR="00197A74">
        <w:rPr>
          <w:rFonts w:ascii="Palatino Linotype" w:hAnsi="Palatino Linotype"/>
        </w:rPr>
        <w:t xml:space="preserve"> status</w:t>
      </w:r>
      <w:r w:rsidR="00197A74" w:rsidRPr="00A45C17">
        <w:rPr>
          <w:rFonts w:ascii="Palatino Linotype" w:hAnsi="Palatino Linotype"/>
        </w:rPr>
        <w:t xml:space="preserve"> </w:t>
      </w:r>
      <w:r w:rsidRPr="00A45C17">
        <w:rPr>
          <w:rFonts w:ascii="Palatino Linotype" w:hAnsi="Palatino Linotype"/>
        </w:rPr>
        <w:t xml:space="preserve">is upgraded to preferred </w:t>
      </w:r>
      <w:r w:rsidR="00197A74">
        <w:rPr>
          <w:rFonts w:ascii="Palatino Linotype" w:hAnsi="Palatino Linotype"/>
        </w:rPr>
        <w:t xml:space="preserve">status </w:t>
      </w:r>
      <w:r w:rsidRPr="00A45C17">
        <w:rPr>
          <w:rFonts w:ascii="Palatino Linotype" w:hAnsi="Palatino Linotype"/>
        </w:rPr>
        <w:t xml:space="preserve">the label </w:t>
      </w:r>
      <w:r w:rsidR="00D1051F">
        <w:rPr>
          <w:rFonts w:ascii="Palatino Linotype" w:hAnsi="Palatino Linotype"/>
        </w:rPr>
        <w:t>will</w:t>
      </w:r>
      <w:r w:rsidRPr="00A45C17">
        <w:rPr>
          <w:rFonts w:ascii="Palatino Linotype" w:hAnsi="Palatino Linotype"/>
        </w:rPr>
        <w:t xml:space="preserve"> receive the updated work information and this is passed on to them in step 5.</w:t>
      </w:r>
      <w:r w:rsidR="00D1051F">
        <w:rPr>
          <w:rFonts w:ascii="Palatino Linotype" w:hAnsi="Palatino Linotype"/>
        </w:rPr>
        <w:t xml:space="preserve"> </w:t>
      </w:r>
      <w:r w:rsidR="003C7603" w:rsidRPr="00F03C4F">
        <w:rPr>
          <w:rFonts w:ascii="Palatino Linotype" w:hAnsi="Palatino Linotype"/>
          <w:i/>
          <w:iCs/>
        </w:rPr>
        <w:t>Note: this transaction is expected to be developed and implemented in a later phase of work once labels have started to use the ISWC Service.</w:t>
      </w:r>
    </w:p>
    <w:p w14:paraId="3769A79B" w14:textId="46DAE402" w:rsidR="00744C0C" w:rsidRPr="00A45C17" w:rsidRDefault="00744C0C" w:rsidP="00744C0C">
      <w:pPr>
        <w:pStyle w:val="NoSpacing"/>
        <w:numPr>
          <w:ilvl w:val="0"/>
          <w:numId w:val="56"/>
        </w:numPr>
        <w:rPr>
          <w:rFonts w:ascii="Palatino Linotype" w:hAnsi="Palatino Linotype"/>
        </w:rPr>
      </w:pPr>
      <w:r w:rsidRPr="00A45C17">
        <w:rPr>
          <w:rFonts w:ascii="Palatino Linotype" w:hAnsi="Palatino Linotype"/>
        </w:rPr>
        <w:t xml:space="preserve">In step 6, record labels can </w:t>
      </w:r>
      <w:r w:rsidR="00973464">
        <w:rPr>
          <w:rFonts w:ascii="Palatino Linotype" w:hAnsi="Palatino Linotype"/>
        </w:rPr>
        <w:t xml:space="preserve">choose to </w:t>
      </w:r>
      <w:r w:rsidRPr="00A45C17">
        <w:rPr>
          <w:rFonts w:ascii="Palatino Linotype" w:hAnsi="Palatino Linotype"/>
        </w:rPr>
        <w:t>share ISWCs for works when notifying DSPs about new releases</w:t>
      </w:r>
      <w:r w:rsidR="005E07A4">
        <w:rPr>
          <w:rFonts w:ascii="Palatino Linotype" w:hAnsi="Palatino Linotype"/>
        </w:rPr>
        <w:t xml:space="preserve"> </w:t>
      </w:r>
      <w:r w:rsidR="00973464">
        <w:rPr>
          <w:rFonts w:ascii="Palatino Linotype" w:hAnsi="Palatino Linotype"/>
        </w:rPr>
        <w:t>using the DDEX Electronic Release Notification (ERN) message</w:t>
      </w:r>
      <w:r w:rsidRPr="00A45C17">
        <w:rPr>
          <w:rFonts w:ascii="Palatino Linotype" w:hAnsi="Palatino Linotype"/>
        </w:rPr>
        <w:t>. This is the mechanism for sharing recording-work links down the value chain so they can be shared with all participants.</w:t>
      </w:r>
    </w:p>
    <w:p w14:paraId="6B4FB93A" w14:textId="57655CD0" w:rsidR="00744C0C" w:rsidRPr="00A45C17" w:rsidRDefault="00845FFF" w:rsidP="00744C0C">
      <w:pPr>
        <w:pStyle w:val="NoSpacing"/>
        <w:numPr>
          <w:ilvl w:val="0"/>
          <w:numId w:val="56"/>
        </w:numPr>
        <w:rPr>
          <w:rFonts w:ascii="Palatino Linotype" w:hAnsi="Palatino Linotype"/>
        </w:rPr>
      </w:pPr>
      <w:r>
        <w:rPr>
          <w:rFonts w:ascii="Palatino Linotype" w:hAnsi="Palatino Linotype"/>
        </w:rPr>
        <w:t>I</w:t>
      </w:r>
      <w:r w:rsidR="00744C0C" w:rsidRPr="00A45C17">
        <w:rPr>
          <w:rFonts w:ascii="Palatino Linotype" w:hAnsi="Palatino Linotype"/>
        </w:rPr>
        <w:t>n step 7, DSPs can retrieve works information from the ISWC system using CISAC’s recently developed Bulk ISWC retrieval service.</w:t>
      </w:r>
    </w:p>
    <w:p w14:paraId="42F18534" w14:textId="77777777" w:rsidR="00A45C17" w:rsidRPr="006F1A4C" w:rsidRDefault="00A45C17" w:rsidP="2A63185D">
      <w:pPr>
        <w:spacing w:after="200" w:line="276" w:lineRule="auto"/>
        <w:ind w:left="-567"/>
        <w:rPr>
          <w:rFonts w:ascii="Palatino Linotype" w:eastAsia="Palatino Linotype" w:hAnsi="Palatino Linotype" w:cs="Palatino Linotype"/>
          <w:color w:val="181818"/>
          <w:sz w:val="22"/>
          <w:lang w:val="en-GB"/>
        </w:rPr>
      </w:pPr>
    </w:p>
    <w:p w14:paraId="49A69EE4" w14:textId="6A5D92CC" w:rsidR="002E31E7" w:rsidRPr="006F1A4C" w:rsidRDefault="62DDB9DB" w:rsidP="2A63185D">
      <w:pPr>
        <w:pStyle w:val="Heading1"/>
        <w:spacing w:before="480" w:after="200" w:line="276" w:lineRule="auto"/>
        <w:rPr>
          <w:rFonts w:ascii="Abadi" w:eastAsia="Abadi" w:hAnsi="Abadi" w:cs="Abadi"/>
          <w:b w:val="0"/>
          <w:bCs w:val="0"/>
          <w:color w:val="181818"/>
          <w:sz w:val="44"/>
          <w:szCs w:val="44"/>
        </w:rPr>
      </w:pPr>
      <w:bookmarkStart w:id="1" w:name="_Toc192496814"/>
      <w:r w:rsidRPr="08D11824">
        <w:rPr>
          <w:rFonts w:ascii="Abadi" w:eastAsia="Abadi" w:hAnsi="Abadi" w:cs="Abadi"/>
          <w:b w:val="0"/>
          <w:bCs w:val="0"/>
          <w:color w:val="181818"/>
          <w:sz w:val="44"/>
          <w:szCs w:val="44"/>
          <w:lang w:val="en-IE"/>
        </w:rPr>
        <w:t>Use Cases</w:t>
      </w:r>
      <w:bookmarkEnd w:id="1"/>
    </w:p>
    <w:p w14:paraId="68E139CC" w14:textId="058A5029" w:rsidR="002E31E7" w:rsidRPr="006F1A4C" w:rsidRDefault="00CC0965" w:rsidP="00C913C0">
      <w:pPr>
        <w:spacing w:after="200" w:line="276" w:lineRule="auto"/>
        <w:jc w:val="left"/>
        <w:rPr>
          <w:rFonts w:ascii="Palatino Linotype" w:eastAsia="Palatino Linotype" w:hAnsi="Palatino Linotype" w:cs="Palatino Linotype"/>
          <w:color w:val="181818"/>
          <w:sz w:val="22"/>
          <w:lang w:val="en-GB"/>
        </w:rPr>
      </w:pPr>
      <w:r>
        <w:rPr>
          <w:rFonts w:ascii="Palatino Linotype" w:eastAsia="Palatino Linotype" w:hAnsi="Palatino Linotype" w:cs="Palatino Linotype"/>
          <w:color w:val="181818"/>
          <w:sz w:val="22"/>
          <w:lang w:val="en-GB"/>
        </w:rPr>
        <w:t xml:space="preserve">The ISWC Service for Labels </w:t>
      </w:r>
      <w:r w:rsidR="00782282">
        <w:rPr>
          <w:rFonts w:ascii="Palatino Linotype" w:eastAsia="Palatino Linotype" w:hAnsi="Palatino Linotype" w:cs="Palatino Linotype"/>
          <w:color w:val="181818"/>
          <w:sz w:val="22"/>
          <w:lang w:val="en-GB"/>
        </w:rPr>
        <w:t xml:space="preserve">has been introduced to support the following use cases: </w:t>
      </w:r>
    </w:p>
    <w:p w14:paraId="7616A3EC" w14:textId="5E3B3EFD" w:rsidR="002E31E7" w:rsidRPr="006F1A4C" w:rsidRDefault="62DDB9DB" w:rsidP="00C913C0">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b/>
          <w:bCs/>
          <w:color w:val="181818"/>
          <w:sz w:val="22"/>
          <w:lang w:val="en-GB"/>
        </w:rPr>
        <w:t>Use Case 1 (no Work exists in the ISWC system):</w:t>
      </w:r>
    </w:p>
    <w:p w14:paraId="002E649A" w14:textId="4A35AFE3" w:rsidR="002E31E7" w:rsidRPr="006F1A4C" w:rsidRDefault="62DDB9DB" w:rsidP="67597666">
      <w:pPr>
        <w:pStyle w:val="ListParagraph"/>
        <w:spacing w:after="200" w:line="276" w:lineRule="auto"/>
        <w:jc w:val="left"/>
        <w:rPr>
          <w:rFonts w:ascii="Palatino Linotype" w:eastAsia="Palatino Linotype" w:hAnsi="Palatino Linotype" w:cs="Palatino Linotype"/>
          <w:color w:val="181818"/>
          <w:sz w:val="22"/>
          <w:lang w:val="en-GB"/>
        </w:rPr>
      </w:pPr>
      <w:r w:rsidRPr="67597666">
        <w:rPr>
          <w:rFonts w:ascii="Palatino Linotype" w:eastAsia="Palatino Linotype" w:hAnsi="Palatino Linotype" w:cs="Palatino Linotype"/>
          <w:color w:val="181818"/>
          <w:sz w:val="22"/>
          <w:lang w:val="en-GB"/>
        </w:rPr>
        <w:t>This relates to data flows 1 and 2 in the above diagram</w:t>
      </w:r>
    </w:p>
    <w:p w14:paraId="1262AA08" w14:textId="335F1F0F" w:rsidR="002E31E7" w:rsidRPr="006F1A4C" w:rsidRDefault="62DDB9DB" w:rsidP="00C913C0">
      <w:pPr>
        <w:pStyle w:val="ListParagraph"/>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GB"/>
        </w:rPr>
        <w:t>Labels submit Works data to the ISWC system for an ISWC to be assigned where no matching work has been found in the ISWC database</w:t>
      </w:r>
    </w:p>
    <w:p w14:paraId="260FEDF3" w14:textId="68BBFDC8" w:rsidR="002E31E7" w:rsidRPr="006F1A4C" w:rsidRDefault="62DDB9DB" w:rsidP="00C913C0">
      <w:pPr>
        <w:pStyle w:val="ListParagraph"/>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GB"/>
        </w:rPr>
        <w:t>A provisional ISWC will be assigned (regardless of whether all IP name numbers are provided or not)</w:t>
      </w:r>
    </w:p>
    <w:p w14:paraId="5B25E8C3" w14:textId="656DCE83" w:rsidR="002E31E7" w:rsidRPr="006F1A4C" w:rsidRDefault="62DDB9DB" w:rsidP="00C913C0">
      <w:pPr>
        <w:pStyle w:val="ListParagraph"/>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GB"/>
        </w:rPr>
        <w:t>‘Provisional’ ISWCs can subsequently be completed by the publishers and/or societies with an interest in the works via data flow 4 (the status is updated as Preferred)</w:t>
      </w:r>
    </w:p>
    <w:p w14:paraId="586E2E1C" w14:textId="3DF71E6F" w:rsidR="002E31E7" w:rsidRPr="006F1A4C" w:rsidRDefault="62DDB9DB" w:rsidP="00C913C0">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b/>
          <w:bCs/>
          <w:color w:val="181818"/>
          <w:sz w:val="22"/>
          <w:lang w:val="en-GB"/>
        </w:rPr>
        <w:t>Use Case 2 (Work already exists in the ISWC system):</w:t>
      </w:r>
    </w:p>
    <w:p w14:paraId="20471AB1" w14:textId="78AF9043" w:rsidR="002E31E7" w:rsidRPr="006F1A4C" w:rsidRDefault="62DDB9DB" w:rsidP="00C913C0">
      <w:pPr>
        <w:pStyle w:val="ListParagraph"/>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GB"/>
        </w:rPr>
        <w:t>This relates to data flow 1 and 2 in the above diagram</w:t>
      </w:r>
    </w:p>
    <w:p w14:paraId="5FA0A65A" w14:textId="10CD2823" w:rsidR="002E31E7" w:rsidRPr="006F1A4C" w:rsidRDefault="62DDB9DB" w:rsidP="00C913C0">
      <w:pPr>
        <w:pStyle w:val="ListParagraph"/>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GB"/>
        </w:rPr>
        <w:t>Labels submit Works data to the ISWC system for an ISWC to be returned where a matching work has been found in the ISWC database</w:t>
      </w:r>
    </w:p>
    <w:p w14:paraId="4002AF5B" w14:textId="17D6BC75" w:rsidR="002E31E7" w:rsidRPr="006F1A4C" w:rsidRDefault="62DDB9DB" w:rsidP="00C913C0">
      <w:pPr>
        <w:pStyle w:val="ListParagraph"/>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GB"/>
        </w:rPr>
        <w:t>The existing preferred or provisional ISWC will be returned (regardless of whether all IP name numbers are provided or not)</w:t>
      </w:r>
    </w:p>
    <w:p w14:paraId="1E045B65" w14:textId="132F59B5" w:rsidR="002E31E7" w:rsidRPr="006F1A4C" w:rsidRDefault="62DDB9DB" w:rsidP="2A63185D">
      <w:pPr>
        <w:pStyle w:val="ListParagraph"/>
        <w:spacing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GB"/>
        </w:rPr>
        <w:t>‘Provisional’ ISWCs can subsequently be validated by the publishers and/or societies with an interest in the works via data flow 4 (the status is updated as Preferred)</w:t>
      </w:r>
    </w:p>
    <w:p w14:paraId="1AA61CDE" w14:textId="74507DB6" w:rsidR="002E31E7" w:rsidRPr="006F1A4C" w:rsidRDefault="62DDB9DB" w:rsidP="2A63185D">
      <w:pPr>
        <w:pStyle w:val="Heading1"/>
        <w:spacing w:before="480" w:after="200" w:line="276" w:lineRule="auto"/>
        <w:rPr>
          <w:rFonts w:ascii="Abadi" w:eastAsia="Abadi" w:hAnsi="Abadi" w:cs="Abadi"/>
          <w:b w:val="0"/>
          <w:bCs w:val="0"/>
          <w:color w:val="181818"/>
          <w:sz w:val="44"/>
          <w:szCs w:val="44"/>
        </w:rPr>
      </w:pPr>
      <w:bookmarkStart w:id="2" w:name="_Toc192496815"/>
      <w:r w:rsidRPr="08D11824">
        <w:rPr>
          <w:rFonts w:ascii="Abadi" w:eastAsia="Abadi" w:hAnsi="Abadi" w:cs="Abadi"/>
          <w:b w:val="0"/>
          <w:bCs w:val="0"/>
          <w:color w:val="181818"/>
          <w:sz w:val="44"/>
          <w:szCs w:val="44"/>
          <w:lang w:val="en-IE"/>
        </w:rPr>
        <w:t xml:space="preserve">User Stories &amp; Scope </w:t>
      </w:r>
      <w:r w:rsidR="00AA1443">
        <w:rPr>
          <w:rFonts w:ascii="Abadi" w:eastAsia="Abadi" w:hAnsi="Abadi" w:cs="Abadi"/>
          <w:b w:val="0"/>
          <w:bCs w:val="0"/>
          <w:color w:val="181818"/>
          <w:sz w:val="44"/>
          <w:szCs w:val="44"/>
          <w:lang w:val="en-IE"/>
        </w:rPr>
        <w:t>of Changes</w:t>
      </w:r>
      <w:bookmarkEnd w:id="2"/>
    </w:p>
    <w:p w14:paraId="2EE695AC" w14:textId="77777777" w:rsidR="003B6B53" w:rsidRDefault="00AA1443" w:rsidP="003B6B53">
      <w:pPr>
        <w:spacing w:after="200" w:line="276" w:lineRule="auto"/>
        <w:jc w:val="left"/>
        <w:rPr>
          <w:rFonts w:ascii="Palatino Linotype" w:eastAsia="Palatino Linotype" w:hAnsi="Palatino Linotype" w:cs="Palatino Linotype"/>
          <w:color w:val="181818"/>
          <w:sz w:val="22"/>
          <w:lang w:val="en-IE"/>
        </w:rPr>
      </w:pPr>
      <w:r>
        <w:rPr>
          <w:rFonts w:ascii="Palatino Linotype" w:eastAsia="Palatino Linotype" w:hAnsi="Palatino Linotype" w:cs="Palatino Linotype"/>
          <w:color w:val="181818"/>
          <w:sz w:val="22"/>
          <w:lang w:val="en-IE"/>
        </w:rPr>
        <w:t>This section contains information about the user stories relating to the changes</w:t>
      </w:r>
      <w:r w:rsidR="003B6B53">
        <w:rPr>
          <w:rFonts w:ascii="Palatino Linotype" w:eastAsia="Palatino Linotype" w:hAnsi="Palatino Linotype" w:cs="Palatino Linotype"/>
          <w:color w:val="181818"/>
          <w:sz w:val="22"/>
          <w:lang w:val="en-IE"/>
        </w:rPr>
        <w:t xml:space="preserve"> made to the ISWC System that were</w:t>
      </w:r>
      <w:r>
        <w:rPr>
          <w:rFonts w:ascii="Palatino Linotype" w:eastAsia="Palatino Linotype" w:hAnsi="Palatino Linotype" w:cs="Palatino Linotype"/>
          <w:color w:val="181818"/>
          <w:sz w:val="22"/>
          <w:lang w:val="en-IE"/>
        </w:rPr>
        <w:t xml:space="preserve"> </w:t>
      </w:r>
      <w:r w:rsidR="002A6CC3">
        <w:rPr>
          <w:rFonts w:ascii="Palatino Linotype" w:eastAsia="Palatino Linotype" w:hAnsi="Palatino Linotype" w:cs="Palatino Linotype"/>
          <w:color w:val="181818"/>
          <w:sz w:val="22"/>
          <w:lang w:val="en-IE"/>
        </w:rPr>
        <w:t xml:space="preserve">introduced based on the requirements gathered for the ISWC Service for Labels. </w:t>
      </w:r>
    </w:p>
    <w:p w14:paraId="2767ABB2" w14:textId="397A9659" w:rsidR="002E31E7" w:rsidRPr="006F1A4C" w:rsidRDefault="62DDB9DB" w:rsidP="003B6B53">
      <w:pPr>
        <w:spacing w:after="200" w:line="276" w:lineRule="auto"/>
        <w:jc w:val="left"/>
        <w:rPr>
          <w:rFonts w:ascii="Abadi Extra Light" w:eastAsia="Abadi Extra Light" w:hAnsi="Abadi Extra Light" w:cs="Abadi Extra Light"/>
          <w:b/>
          <w:bCs/>
          <w:color w:val="4CA3DF"/>
          <w:sz w:val="40"/>
          <w:szCs w:val="40"/>
          <w:lang w:val="en-GB"/>
        </w:rPr>
      </w:pPr>
      <w:r w:rsidRPr="08D11824">
        <w:rPr>
          <w:rFonts w:ascii="Abadi Extra Light" w:eastAsia="Abadi Extra Light" w:hAnsi="Abadi Extra Light" w:cs="Abadi Extra Light"/>
          <w:color w:val="4CA3DF"/>
          <w:sz w:val="40"/>
          <w:szCs w:val="40"/>
          <w:lang w:val="en-IE"/>
        </w:rPr>
        <w:t>REST API</w:t>
      </w:r>
    </w:p>
    <w:p w14:paraId="2E9FA52A" w14:textId="5FB9A1D0"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3" w:name="_Toc192496816"/>
      <w:r w:rsidRPr="08D11824">
        <w:rPr>
          <w:rFonts w:ascii="Abadi" w:eastAsia="Abadi" w:hAnsi="Abadi" w:cs="Abadi"/>
          <w:b w:val="0"/>
          <w:bCs w:val="0"/>
          <w:color w:val="3B3B3B"/>
          <w:sz w:val="32"/>
          <w:szCs w:val="32"/>
          <w:lang w:val="en-IE"/>
        </w:rPr>
        <w:t>Label REST API</w:t>
      </w:r>
      <w:bookmarkEnd w:id="3"/>
    </w:p>
    <w:p w14:paraId="24936A5F" w14:textId="30C0518D" w:rsidR="002E31E7" w:rsidRPr="006F1A4C" w:rsidRDefault="62DDB9DB" w:rsidP="00C913C0">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Fully implemented Label REST API that support:  </w:t>
      </w:r>
    </w:p>
    <w:p w14:paraId="2C39A354" w14:textId="0975DBA3" w:rsidR="002E31E7" w:rsidRPr="006F1A4C" w:rsidRDefault="62DDB9DB" w:rsidP="00C913C0">
      <w:pPr>
        <w:pStyle w:val="ListParagraph"/>
        <w:numPr>
          <w:ilvl w:val="0"/>
          <w:numId w:val="13"/>
        </w:numPr>
        <w:spacing w:before="240" w:after="200" w:line="276" w:lineRule="auto"/>
        <w:ind w:left="851"/>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Enhanced text-based matching based on an agreed configurable rule set to match submissions with incomplete/missing IPI Name Number information to match against existing Preferred ISWCs  </w:t>
      </w:r>
    </w:p>
    <w:p w14:paraId="77845CAC" w14:textId="7B53D9C9" w:rsidR="002E31E7" w:rsidRPr="006F1A4C" w:rsidRDefault="62DDB9DB" w:rsidP="00C913C0">
      <w:pPr>
        <w:pStyle w:val="ListParagraph"/>
        <w:numPr>
          <w:ilvl w:val="0"/>
          <w:numId w:val="13"/>
        </w:numPr>
        <w:spacing w:before="240" w:after="200" w:line="276" w:lineRule="auto"/>
        <w:ind w:left="851"/>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Updates as well as initial submission  </w:t>
      </w:r>
    </w:p>
    <w:p w14:paraId="0F1BB8DB" w14:textId="04AA5BF8" w:rsidR="002E31E7" w:rsidRPr="006F1A4C" w:rsidRDefault="62DDB9DB" w:rsidP="00C913C0">
      <w:pPr>
        <w:pStyle w:val="ListParagraph"/>
        <w:numPr>
          <w:ilvl w:val="0"/>
          <w:numId w:val="13"/>
        </w:numPr>
        <w:spacing w:before="240" w:after="200" w:line="276" w:lineRule="auto"/>
        <w:ind w:left="851"/>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Return either existing Preferred or new Provisional ISWCs  </w:t>
      </w:r>
    </w:p>
    <w:p w14:paraId="1E2B9A89" w14:textId="65AC937A" w:rsidR="002E31E7" w:rsidRPr="006F1A4C" w:rsidRDefault="62DDB9DB" w:rsidP="2A63185D">
      <w:pPr>
        <w:spacing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User stories defined:</w:t>
      </w:r>
    </w:p>
    <w:tbl>
      <w:tblPr>
        <w:tblStyle w:val="PlainTable1"/>
        <w:tblW w:w="0" w:type="auto"/>
        <w:tblBorders>
          <w:top w:val="single" w:sz="6" w:space="0" w:color="auto"/>
          <w:left w:val="single" w:sz="6" w:space="0" w:color="auto"/>
          <w:bottom w:val="single" w:sz="6" w:space="0" w:color="auto"/>
          <w:right w:val="single" w:sz="6" w:space="0" w:color="auto"/>
        </w:tblBorders>
        <w:tblLayout w:type="fixed"/>
        <w:tblLook w:val="0400" w:firstRow="0" w:lastRow="0" w:firstColumn="0" w:lastColumn="0" w:noHBand="0" w:noVBand="1"/>
      </w:tblPr>
      <w:tblGrid>
        <w:gridCol w:w="9490"/>
      </w:tblGrid>
      <w:tr w:rsidR="003F11BD" w14:paraId="7C53C0C4" w14:textId="77777777" w:rsidTr="003F11BD">
        <w:trPr>
          <w:cnfStyle w:val="000000100000" w:firstRow="0" w:lastRow="0" w:firstColumn="0" w:lastColumn="0" w:oddVBand="0" w:evenVBand="0" w:oddHBand="1" w:evenHBand="0" w:firstRowFirstColumn="0" w:firstRowLastColumn="0" w:lastRowFirstColumn="0" w:lastRowLastColumn="0"/>
          <w:trHeight w:val="330"/>
        </w:trPr>
        <w:tc>
          <w:tcPr>
            <w:tcW w:w="9490" w:type="dxa"/>
            <w:tcMar>
              <w:left w:w="105" w:type="dxa"/>
              <w:right w:w="105" w:type="dxa"/>
            </w:tcMar>
          </w:tcPr>
          <w:p w14:paraId="4BF1E42F" w14:textId="6EF10696" w:rsidR="003F11BD" w:rsidRPr="002324AE" w:rsidRDefault="003F11BD" w:rsidP="2A63185D">
            <w:pPr>
              <w:spacing w:after="20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b/>
                <w:bCs/>
                <w:color w:val="000000" w:themeColor="text1"/>
                <w:sz w:val="22"/>
                <w:lang w:val="en-IE"/>
              </w:rPr>
              <w:t>Reintegrate PRS POC Changes into CISAC Repository</w:t>
            </w:r>
          </w:p>
          <w:p w14:paraId="4BAE0249" w14:textId="0710680E" w:rsidR="003F11BD" w:rsidRPr="002324AE" w:rsidRDefault="003F11BD" w:rsidP="00C913C0">
            <w:pPr>
              <w:spacing w:after="200" w:line="276" w:lineRule="auto"/>
              <w:jc w:val="left"/>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color w:val="000000" w:themeColor="text1"/>
                <w:sz w:val="22"/>
                <w:lang w:val="en-IE"/>
              </w:rPr>
              <w:t xml:space="preserve">As we have already completed the POC for this project it is important that we now reintegrate the changes made as part of this POC to the CISAC repository so we have a good starting point for the complete solution.  </w:t>
            </w:r>
          </w:p>
          <w:p w14:paraId="55A6C001" w14:textId="75397373" w:rsidR="003F11BD" w:rsidRPr="002324AE" w:rsidRDefault="003F11BD" w:rsidP="2A63185D">
            <w:pPr>
              <w:spacing w:after="20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i/>
                <w:iCs/>
                <w:color w:val="000000" w:themeColor="text1"/>
                <w:sz w:val="22"/>
                <w:lang w:val="en-IE"/>
              </w:rPr>
              <w:t>Acceptance Criteria</w:t>
            </w:r>
          </w:p>
          <w:p w14:paraId="100E9205" w14:textId="77777777" w:rsidR="003F11BD" w:rsidRPr="00F46D7C" w:rsidRDefault="003F11BD" w:rsidP="00F46D7C">
            <w:pPr>
              <w:pStyle w:val="ListParagraph"/>
              <w:numPr>
                <w:ilvl w:val="0"/>
                <w:numId w:val="14"/>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GIVEN</w:t>
            </w:r>
            <w:r w:rsidRPr="00F46D7C">
              <w:rPr>
                <w:rFonts w:ascii="Palatino Linotype" w:eastAsia="Palatino Linotype" w:hAnsi="Palatino Linotype" w:cs="Palatino Linotype"/>
                <w:color w:val="181818"/>
                <w:sz w:val="22"/>
                <w:lang w:val="en-IE"/>
              </w:rPr>
              <w:t xml:space="preserve"> a label submission that has work metadata that has a mixture of IPs that have IPNNs and ones that don't</w:t>
            </w:r>
          </w:p>
          <w:p w14:paraId="1A048E27" w14:textId="77777777" w:rsidR="003F11BD" w:rsidRPr="00F46D7C" w:rsidRDefault="003F11BD" w:rsidP="00F46D7C">
            <w:pPr>
              <w:pStyle w:val="ListParagraph"/>
              <w:numPr>
                <w:ilvl w:val="0"/>
                <w:numId w:val="14"/>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WHEN</w:t>
            </w:r>
            <w:r w:rsidRPr="00F46D7C">
              <w:rPr>
                <w:rFonts w:ascii="Palatino Linotype" w:eastAsia="Palatino Linotype" w:hAnsi="Palatino Linotype" w:cs="Palatino Linotype"/>
                <w:color w:val="181818"/>
                <w:sz w:val="22"/>
                <w:lang w:val="en-IE"/>
              </w:rPr>
              <w:t xml:space="preserve"> that submission is sent through the label API</w:t>
            </w:r>
          </w:p>
          <w:p w14:paraId="3BCE3AD2" w14:textId="77777777" w:rsidR="003F11BD" w:rsidRPr="00F46D7C" w:rsidRDefault="003F11BD" w:rsidP="00F46D7C">
            <w:pPr>
              <w:pStyle w:val="ListParagraph"/>
              <w:numPr>
                <w:ilvl w:val="0"/>
                <w:numId w:val="14"/>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AND</w:t>
            </w:r>
            <w:r w:rsidRPr="00F46D7C">
              <w:rPr>
                <w:rFonts w:ascii="Palatino Linotype" w:eastAsia="Palatino Linotype" w:hAnsi="Palatino Linotype" w:cs="Palatino Linotype"/>
                <w:color w:val="181818"/>
                <w:sz w:val="22"/>
                <w:lang w:val="en-IE"/>
              </w:rPr>
              <w:t xml:space="preserve"> the work already exists in the ISWC database as a single or multiple matches</w:t>
            </w:r>
          </w:p>
          <w:p w14:paraId="71B35D28" w14:textId="557964E2" w:rsidR="003F11BD" w:rsidRPr="00F46D7C" w:rsidRDefault="003F11BD" w:rsidP="00F46D7C">
            <w:pPr>
              <w:pStyle w:val="ListParagraph"/>
              <w:numPr>
                <w:ilvl w:val="0"/>
                <w:numId w:val="14"/>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THEN</w:t>
            </w:r>
            <w:r w:rsidRPr="00F46D7C">
              <w:rPr>
                <w:rFonts w:ascii="Palatino Linotype" w:eastAsia="Palatino Linotype" w:hAnsi="Palatino Linotype" w:cs="Palatino Linotype"/>
                <w:color w:val="181818"/>
                <w:sz w:val="22"/>
                <w:lang w:val="en-IE"/>
              </w:rPr>
              <w:t xml:space="preserve"> the system should match successfully taking into account text based name matching for the IPs that don</w:t>
            </w:r>
            <w:r w:rsidR="00E95919">
              <w:rPr>
                <w:rFonts w:ascii="Palatino Linotype" w:eastAsia="Palatino Linotype" w:hAnsi="Palatino Linotype" w:cs="Palatino Linotype"/>
                <w:color w:val="181818"/>
                <w:sz w:val="22"/>
                <w:lang w:val="en-IE"/>
              </w:rPr>
              <w:t>’</w:t>
            </w:r>
            <w:r w:rsidRPr="00F46D7C">
              <w:rPr>
                <w:rFonts w:ascii="Palatino Linotype" w:eastAsia="Palatino Linotype" w:hAnsi="Palatino Linotype" w:cs="Palatino Linotype"/>
                <w:color w:val="181818"/>
                <w:sz w:val="22"/>
                <w:lang w:val="en-IE"/>
              </w:rPr>
              <w:t>t have IPNNs using the configured similarity percentage of name.  Where multiple matching ISWCs are found the system will chose the one that was registered first as per regular Agency submission logic.</w:t>
            </w:r>
          </w:p>
          <w:p w14:paraId="0909C3B1" w14:textId="77777777" w:rsidR="003F11BD" w:rsidRPr="00F46D7C" w:rsidRDefault="003F11BD" w:rsidP="00F46D7C">
            <w:pPr>
              <w:pStyle w:val="ListParagraph"/>
              <w:spacing w:after="200" w:line="276" w:lineRule="auto"/>
              <w:ind w:left="589" w:hanging="357"/>
              <w:rPr>
                <w:rFonts w:ascii="Palatino Linotype" w:eastAsia="Palatino Linotype" w:hAnsi="Palatino Linotype" w:cs="Palatino Linotype"/>
                <w:color w:val="181818"/>
                <w:sz w:val="22"/>
                <w:lang w:val="en-IE"/>
              </w:rPr>
            </w:pPr>
          </w:p>
          <w:p w14:paraId="56A51007" w14:textId="77777777" w:rsidR="003F11BD" w:rsidRPr="00F46D7C" w:rsidRDefault="003F11BD" w:rsidP="00F46D7C">
            <w:pPr>
              <w:pStyle w:val="ListParagraph"/>
              <w:numPr>
                <w:ilvl w:val="0"/>
                <w:numId w:val="15"/>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GIVEN</w:t>
            </w:r>
            <w:r w:rsidRPr="00F46D7C">
              <w:rPr>
                <w:rFonts w:ascii="Palatino Linotype" w:eastAsia="Palatino Linotype" w:hAnsi="Palatino Linotype" w:cs="Palatino Linotype"/>
                <w:color w:val="181818"/>
                <w:sz w:val="22"/>
                <w:lang w:val="en-IE"/>
              </w:rPr>
              <w:t xml:space="preserve"> a publisher or society submission that has the expected normal metadata</w:t>
            </w:r>
          </w:p>
          <w:p w14:paraId="1564B543" w14:textId="77777777" w:rsidR="003F11BD" w:rsidRPr="00F46D7C" w:rsidRDefault="003F11BD" w:rsidP="00F46D7C">
            <w:pPr>
              <w:pStyle w:val="ListParagraph"/>
              <w:numPr>
                <w:ilvl w:val="0"/>
                <w:numId w:val="15"/>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WHEN</w:t>
            </w:r>
            <w:r w:rsidRPr="00F46D7C">
              <w:rPr>
                <w:rFonts w:ascii="Palatino Linotype" w:eastAsia="Palatino Linotype" w:hAnsi="Palatino Linotype" w:cs="Palatino Linotype"/>
                <w:color w:val="181818"/>
                <w:sz w:val="22"/>
                <w:lang w:val="en-IE"/>
              </w:rPr>
              <w:t xml:space="preserve"> those submissions are sent through the publisher or society APIs</w:t>
            </w:r>
          </w:p>
          <w:p w14:paraId="538A8136" w14:textId="77777777" w:rsidR="003F11BD" w:rsidRPr="00F46D7C" w:rsidRDefault="003F11BD" w:rsidP="00F46D7C">
            <w:pPr>
              <w:pStyle w:val="ListParagraph"/>
              <w:numPr>
                <w:ilvl w:val="0"/>
                <w:numId w:val="15"/>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AND</w:t>
            </w:r>
            <w:r w:rsidRPr="00F46D7C">
              <w:rPr>
                <w:rFonts w:ascii="Palatino Linotype" w:eastAsia="Palatino Linotype" w:hAnsi="Palatino Linotype" w:cs="Palatino Linotype"/>
                <w:color w:val="181818"/>
                <w:sz w:val="22"/>
                <w:lang w:val="en-IE"/>
              </w:rPr>
              <w:t xml:space="preserve"> they are either new metadata or match existing preferred ISWCs (i.e. No provisional ISWCs are in the system or are matched to)</w:t>
            </w:r>
          </w:p>
          <w:p w14:paraId="038BE577" w14:textId="77777777" w:rsidR="003F11BD" w:rsidRPr="00F46D7C" w:rsidRDefault="003F11BD" w:rsidP="00F46D7C">
            <w:pPr>
              <w:pStyle w:val="ListParagraph"/>
              <w:numPr>
                <w:ilvl w:val="0"/>
                <w:numId w:val="15"/>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THEN</w:t>
            </w:r>
            <w:r w:rsidRPr="00F46D7C">
              <w:rPr>
                <w:rFonts w:ascii="Palatino Linotype" w:eastAsia="Palatino Linotype" w:hAnsi="Palatino Linotype" w:cs="Palatino Linotype"/>
                <w:color w:val="181818"/>
                <w:sz w:val="22"/>
                <w:lang w:val="en-IE"/>
              </w:rPr>
              <w:t xml:space="preserve"> the system should allocate or return ISWCs in exactly the same way and with the same rules as it did previous to this change.  I.E. Existing society and publisher ISWC allocations are unchanged</w:t>
            </w:r>
          </w:p>
          <w:p w14:paraId="28EEA879" w14:textId="77777777" w:rsidR="003F11BD" w:rsidRPr="00F46D7C" w:rsidRDefault="003F11BD" w:rsidP="00F46D7C">
            <w:pPr>
              <w:pStyle w:val="ListParagraph"/>
              <w:spacing w:after="200" w:line="276" w:lineRule="auto"/>
              <w:ind w:left="589" w:hanging="357"/>
              <w:rPr>
                <w:rFonts w:ascii="Palatino Linotype" w:eastAsia="Palatino Linotype" w:hAnsi="Palatino Linotype" w:cs="Palatino Linotype"/>
                <w:color w:val="181818"/>
                <w:sz w:val="22"/>
                <w:lang w:val="en-IE"/>
              </w:rPr>
            </w:pPr>
          </w:p>
          <w:p w14:paraId="66C2042B" w14:textId="77777777" w:rsidR="003F11BD" w:rsidRPr="00F46D7C" w:rsidRDefault="003F11BD" w:rsidP="00F46D7C">
            <w:pPr>
              <w:pStyle w:val="ListParagraph"/>
              <w:numPr>
                <w:ilvl w:val="0"/>
                <w:numId w:val="16"/>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GIVEN</w:t>
            </w:r>
            <w:r w:rsidRPr="00F46D7C">
              <w:rPr>
                <w:rFonts w:ascii="Palatino Linotype" w:eastAsia="Palatino Linotype" w:hAnsi="Palatino Linotype" w:cs="Palatino Linotype"/>
                <w:color w:val="181818"/>
                <w:sz w:val="22"/>
                <w:lang w:val="en-IE"/>
              </w:rPr>
              <w:t xml:space="preserve"> a publisher or society submission that has the expected normal metadata</w:t>
            </w:r>
          </w:p>
          <w:p w14:paraId="3C26DA23" w14:textId="77777777" w:rsidR="003F11BD" w:rsidRPr="00F46D7C" w:rsidRDefault="003F11BD" w:rsidP="00F46D7C">
            <w:pPr>
              <w:pStyle w:val="ListParagraph"/>
              <w:numPr>
                <w:ilvl w:val="0"/>
                <w:numId w:val="16"/>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WHEN</w:t>
            </w:r>
            <w:r w:rsidRPr="00F46D7C">
              <w:rPr>
                <w:rFonts w:ascii="Palatino Linotype" w:eastAsia="Palatino Linotype" w:hAnsi="Palatino Linotype" w:cs="Palatino Linotype"/>
                <w:color w:val="181818"/>
                <w:sz w:val="22"/>
                <w:lang w:val="en-IE"/>
              </w:rPr>
              <w:t xml:space="preserve"> those submissions are sent through the publisher or society APIs</w:t>
            </w:r>
          </w:p>
          <w:p w14:paraId="398B3580" w14:textId="2D2014DC" w:rsidR="003F11BD" w:rsidRPr="00F46D7C" w:rsidRDefault="003F11BD" w:rsidP="00F46D7C">
            <w:pPr>
              <w:pStyle w:val="ListParagraph"/>
              <w:numPr>
                <w:ilvl w:val="0"/>
                <w:numId w:val="16"/>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AND</w:t>
            </w:r>
            <w:r w:rsidRPr="00F46D7C">
              <w:rPr>
                <w:rFonts w:ascii="Palatino Linotype" w:eastAsia="Palatino Linotype" w:hAnsi="Palatino Linotype" w:cs="Palatino Linotype"/>
                <w:color w:val="181818"/>
                <w:sz w:val="22"/>
                <w:lang w:val="en-IE"/>
              </w:rPr>
              <w:t xml:space="preserve"> they match an existing ISWC with provisional status.</w:t>
            </w:r>
          </w:p>
          <w:p w14:paraId="24EE835A" w14:textId="634025CC" w:rsidR="003F11BD" w:rsidRPr="00F46D7C" w:rsidRDefault="003F11BD" w:rsidP="00F46D7C">
            <w:pPr>
              <w:pStyle w:val="ListParagraph"/>
              <w:numPr>
                <w:ilvl w:val="0"/>
                <w:numId w:val="16"/>
              </w:numPr>
              <w:spacing w:after="200" w:line="276" w:lineRule="auto"/>
              <w:rPr>
                <w:rFonts w:ascii="Palatino Linotype" w:eastAsia="Palatino Linotype" w:hAnsi="Palatino Linotype" w:cs="Palatino Linotype"/>
                <w:color w:val="181818"/>
                <w:sz w:val="22"/>
                <w:lang w:val="en-IE"/>
              </w:rPr>
            </w:pPr>
            <w:r w:rsidRPr="00F46D7C">
              <w:rPr>
                <w:rFonts w:ascii="Palatino Linotype" w:eastAsia="Palatino Linotype" w:hAnsi="Palatino Linotype" w:cs="Palatino Linotype"/>
                <w:b/>
                <w:bCs/>
                <w:color w:val="181818"/>
                <w:sz w:val="22"/>
                <w:lang w:val="en-IE"/>
              </w:rPr>
              <w:t>THEN</w:t>
            </w:r>
            <w:r w:rsidRPr="00F46D7C">
              <w:rPr>
                <w:rFonts w:ascii="Palatino Linotype" w:eastAsia="Palatino Linotype" w:hAnsi="Palatino Linotype" w:cs="Palatino Linotype"/>
                <w:color w:val="181818"/>
                <w:sz w:val="22"/>
                <w:lang w:val="en-IE"/>
              </w:rPr>
              <w:t xml:space="preserve"> system should return the provisional ISWCs as per the original PRS POC.  I.E. Without upgrading status and extra metadata etc. </w:t>
            </w:r>
          </w:p>
        </w:tc>
      </w:tr>
      <w:tr w:rsidR="003F11BD" w14:paraId="33661179" w14:textId="77777777" w:rsidTr="003F11BD">
        <w:trPr>
          <w:trHeight w:val="330"/>
        </w:trPr>
        <w:tc>
          <w:tcPr>
            <w:tcW w:w="9490" w:type="dxa"/>
            <w:tcMar>
              <w:left w:w="105" w:type="dxa"/>
              <w:right w:w="105" w:type="dxa"/>
            </w:tcMar>
          </w:tcPr>
          <w:p w14:paraId="3FAAE7ED" w14:textId="7CCA624E" w:rsidR="003F11BD" w:rsidRDefault="003F11BD" w:rsidP="2A63185D">
            <w:pPr>
              <w:spacing w:after="120" w:line="276" w:lineRule="auto"/>
              <w:rPr>
                <w:rFonts w:ascii="Palatino Linotype" w:eastAsia="Palatino Linotype" w:hAnsi="Palatino Linotype" w:cs="Palatino Linotype"/>
                <w:color w:val="000000" w:themeColor="text1"/>
                <w:sz w:val="22"/>
              </w:rPr>
            </w:pPr>
            <w:r w:rsidRPr="2A63185D">
              <w:rPr>
                <w:rFonts w:ascii="Palatino Linotype" w:eastAsia="Palatino Linotype" w:hAnsi="Palatino Linotype" w:cs="Palatino Linotype"/>
                <w:b/>
                <w:bCs/>
                <w:color w:val="000000" w:themeColor="text1"/>
                <w:sz w:val="22"/>
                <w:lang w:val="en-IE"/>
              </w:rPr>
              <w:t>Support Updates for Label Submissions</w:t>
            </w:r>
          </w:p>
          <w:p w14:paraId="745CF5A0" w14:textId="787A7492"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As a music label executive I want to be able to submit data for a new release to the ISWC system so that that system can return either an existing ISWC for the related work or generate a new ISWC with provisional status for the related work that is connected to the ISRC for recording/release.   </w:t>
            </w:r>
          </w:p>
          <w:p w14:paraId="2A02EB97" w14:textId="62BCE673"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The matching used in interpreting if the work information relates to an existing ISWC or should have a provisional ISWC associated with it should reflect the outputs and findings from the POC project done. </w:t>
            </w:r>
          </w:p>
          <w:p w14:paraId="36626ED9" w14:textId="23B238B5"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Agreed the following enhancements to POC Matching logic: </w:t>
            </w:r>
          </w:p>
          <w:p w14:paraId="5805F740" w14:textId="70E59F7E" w:rsidR="003F11BD" w:rsidRPr="002324AE" w:rsidRDefault="003F11BD" w:rsidP="00C913C0">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Add/Update switching based on Label submitted identifier (Matching to and updating an existing submission) </w:t>
            </w:r>
          </w:p>
          <w:p w14:paraId="0CA5C75C" w14:textId="3D32C6B9"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Note: One thing to clarify here is that currently there is no capability to re-link an ISRC with a different ISWC available for Societies and Publishers.   This might be something that is needed in the future as we have more of these links but isn't within the scope of this project.  </w:t>
            </w:r>
          </w:p>
          <w:p w14:paraId="47CDAD1C" w14:textId="4D3408A3" w:rsidR="003F11BD" w:rsidRPr="002324AE" w:rsidRDefault="003F11BD"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Acceptance Criteria</w:t>
            </w:r>
          </w:p>
          <w:p w14:paraId="74193EB9" w14:textId="77777777" w:rsidR="003F11BD"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GIVEN</w:t>
            </w:r>
            <w:r w:rsidRPr="00CD0665">
              <w:rPr>
                <w:rFonts w:ascii="Palatino Linotype" w:eastAsia="Palatino Linotype" w:hAnsi="Palatino Linotype" w:cs="Palatino Linotype"/>
                <w:color w:val="181818"/>
                <w:sz w:val="22"/>
                <w:lang w:val="en-IE"/>
              </w:rPr>
              <w:t> I am using the system as a music label executive</w:t>
            </w:r>
          </w:p>
          <w:p w14:paraId="219A254D" w14:textId="77777777" w:rsidR="003F11BD"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WHEN</w:t>
            </w:r>
            <w:r w:rsidRPr="00CD0665">
              <w:rPr>
                <w:rFonts w:ascii="Palatino Linotype" w:eastAsia="Palatino Linotype" w:hAnsi="Palatino Linotype" w:cs="Palatino Linotype"/>
                <w:color w:val="181818"/>
                <w:sz w:val="22"/>
                <w:lang w:val="en-IE"/>
              </w:rPr>
              <w:t xml:space="preserve"> I submit data for a release to the ISWC system multiple times (for the same work and ISRC). I.E. The release contains the same ISRC, label work number and is from the same label</w:t>
            </w:r>
          </w:p>
          <w:p w14:paraId="69D6FD38" w14:textId="2D07DC46" w:rsidR="003F11BD" w:rsidRPr="00CD0665"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THEN</w:t>
            </w:r>
            <w:r w:rsidRPr="00CD0665">
              <w:rPr>
                <w:rFonts w:ascii="Palatino Linotype" w:eastAsia="Palatino Linotype" w:hAnsi="Palatino Linotype" w:cs="Palatino Linotype"/>
                <w:color w:val="181818"/>
                <w:sz w:val="22"/>
                <w:lang w:val="en-IE"/>
              </w:rPr>
              <w:t xml:space="preserve"> the related metadata should be updated each time, resulting in my label's work metadata reflecting the most up-to-date label submission for the work and the recording related metadata also reflecting the most up-to-date recording level data from that label.  </w:t>
            </w:r>
          </w:p>
          <w:p w14:paraId="096022D8" w14:textId="77777777" w:rsidR="003F11BD"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AND WHEN</w:t>
            </w:r>
            <w:r w:rsidRPr="00CD0665">
              <w:rPr>
                <w:rFonts w:ascii="Palatino Linotype" w:eastAsia="Palatino Linotype" w:hAnsi="Palatino Linotype" w:cs="Palatino Linotype"/>
                <w:color w:val="181818"/>
                <w:sz w:val="22"/>
                <w:lang w:val="en-IE"/>
              </w:rPr>
              <w:t xml:space="preserve"> one of my submissions' updated metadata now matches an existing ISWC</w:t>
            </w:r>
          </w:p>
          <w:p w14:paraId="77BD30FF" w14:textId="5712DAC9" w:rsidR="003F11BD" w:rsidRPr="00CD0665"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THEN</w:t>
            </w:r>
            <w:r w:rsidRPr="00CD0665">
              <w:rPr>
                <w:rFonts w:ascii="Palatino Linotype" w:eastAsia="Palatino Linotype" w:hAnsi="Palatino Linotype" w:cs="Palatino Linotype"/>
                <w:color w:val="181818"/>
                <w:sz w:val="22"/>
                <w:lang w:val="en-IE"/>
              </w:rPr>
              <w:t xml:space="preserve"> provisional ISWC allocated will be merged with the existing preferred ISWC</w:t>
            </w:r>
          </w:p>
          <w:p w14:paraId="300D96CE" w14:textId="77777777" w:rsidR="003F11BD" w:rsidRPr="00CD0665"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AND</w:t>
            </w:r>
            <w:r w:rsidRPr="00CF44E0">
              <w:rPr>
                <w:rFonts w:ascii="Palatino Linotype" w:eastAsia="Palatino Linotype" w:hAnsi="Palatino Linotype" w:cs="Palatino Linotype"/>
                <w:color w:val="181818"/>
                <w:sz w:val="22"/>
                <w:lang w:val="en-IE"/>
              </w:rPr>
              <w:t xml:space="preserve"> t</w:t>
            </w:r>
            <w:r w:rsidRPr="00CD0665">
              <w:rPr>
                <w:rFonts w:ascii="Palatino Linotype" w:eastAsia="Palatino Linotype" w:hAnsi="Palatino Linotype" w:cs="Palatino Linotype"/>
                <w:color w:val="181818"/>
                <w:sz w:val="22"/>
                <w:lang w:val="en-IE"/>
              </w:rPr>
              <w:t>hat ISWC will be returned</w:t>
            </w:r>
          </w:p>
          <w:p w14:paraId="2348A1F4" w14:textId="4825796E" w:rsidR="003F11BD" w:rsidRPr="00CD0665" w:rsidRDefault="003F11BD" w:rsidP="00CD0665">
            <w:pPr>
              <w:pStyle w:val="ListParagraph"/>
              <w:spacing w:after="200" w:line="276" w:lineRule="auto"/>
              <w:jc w:val="left"/>
              <w:rPr>
                <w:rFonts w:ascii="Palatino Linotype" w:eastAsia="Palatino Linotype" w:hAnsi="Palatino Linotype" w:cs="Palatino Linotype"/>
                <w:color w:val="181818"/>
                <w:sz w:val="22"/>
                <w:lang w:val="en-IE"/>
              </w:rPr>
            </w:pPr>
          </w:p>
          <w:p w14:paraId="3479D44D" w14:textId="60B05D4E" w:rsidR="003F11BD" w:rsidRPr="00CD0665"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GIVEN</w:t>
            </w:r>
            <w:r w:rsidRPr="00CD0665">
              <w:rPr>
                <w:rFonts w:ascii="Palatino Linotype" w:eastAsia="Palatino Linotype" w:hAnsi="Palatino Linotype" w:cs="Palatino Linotype"/>
                <w:color w:val="181818"/>
                <w:sz w:val="22"/>
                <w:lang w:val="en-IE"/>
              </w:rPr>
              <w:t xml:space="preserve"> I am using the system as a music label executive</w:t>
            </w:r>
          </w:p>
          <w:p w14:paraId="40D24C77" w14:textId="77777777" w:rsidR="003F11BD" w:rsidRPr="00CD0665"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WHEN</w:t>
            </w:r>
            <w:r w:rsidRPr="00CD0665">
              <w:rPr>
                <w:rFonts w:ascii="Palatino Linotype" w:eastAsia="Palatino Linotype" w:hAnsi="Palatino Linotype" w:cs="Palatino Linotype"/>
                <w:color w:val="181818"/>
                <w:sz w:val="22"/>
                <w:lang w:val="en-IE"/>
              </w:rPr>
              <w:t xml:space="preserve"> I submit data for a release to the ISWC system for multiple times (for the same work but a different ISRC). I.E. The release contains the same label work number and is from the same label.</w:t>
            </w:r>
          </w:p>
          <w:p w14:paraId="5ECC3770" w14:textId="77777777" w:rsidR="003F11BD" w:rsidRPr="00CD0665"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 xml:space="preserve">THEN </w:t>
            </w:r>
            <w:r w:rsidRPr="00CD0665">
              <w:rPr>
                <w:rFonts w:ascii="Palatino Linotype" w:eastAsia="Palatino Linotype" w:hAnsi="Palatino Linotype" w:cs="Palatino Linotype"/>
                <w:color w:val="181818"/>
                <w:sz w:val="22"/>
                <w:lang w:val="en-IE"/>
              </w:rPr>
              <w:t>the related metadata should be updated each time, resulting in my label's work metadata reflecting the most up-to-date label submission for the work while adding the new ISRC and related metadata as a second release (technically these will result in two work info records (label submissions) held against the ISWC, one for each ISRC</w:t>
            </w:r>
          </w:p>
          <w:p w14:paraId="5B77A518" w14:textId="77777777" w:rsidR="003F11BD" w:rsidRPr="00CD0665"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AND WHEN</w:t>
            </w:r>
            <w:r w:rsidRPr="00CD0665">
              <w:rPr>
                <w:rFonts w:ascii="Palatino Linotype" w:eastAsia="Palatino Linotype" w:hAnsi="Palatino Linotype" w:cs="Palatino Linotype"/>
                <w:color w:val="181818"/>
                <w:sz w:val="22"/>
                <w:lang w:val="en-IE"/>
              </w:rPr>
              <w:t xml:space="preserve"> one of my submissions' updated metadata now matches an existing ISWC</w:t>
            </w:r>
          </w:p>
          <w:p w14:paraId="180568A8" w14:textId="77777777" w:rsidR="003F11BD" w:rsidRPr="00CD0665"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THEN</w:t>
            </w:r>
            <w:r w:rsidRPr="00CD0665">
              <w:rPr>
                <w:rFonts w:ascii="Palatino Linotype" w:eastAsia="Palatino Linotype" w:hAnsi="Palatino Linotype" w:cs="Palatino Linotype"/>
                <w:color w:val="181818"/>
                <w:sz w:val="22"/>
                <w:lang w:val="en-IE"/>
              </w:rPr>
              <w:t xml:space="preserve"> the provisional ISWC allocated will be merged with the existing preferred ISWC</w:t>
            </w:r>
          </w:p>
          <w:p w14:paraId="228CADD4" w14:textId="77777777" w:rsidR="003F11BD" w:rsidRPr="00CD0665" w:rsidRDefault="003F11BD" w:rsidP="00CD0665">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AND</w:t>
            </w:r>
            <w:r w:rsidRPr="00CD0665">
              <w:rPr>
                <w:rFonts w:ascii="Palatino Linotype" w:eastAsia="Palatino Linotype" w:hAnsi="Palatino Linotype" w:cs="Palatino Linotype"/>
                <w:color w:val="181818"/>
                <w:sz w:val="22"/>
                <w:lang w:val="en-IE"/>
              </w:rPr>
              <w:t xml:space="preserve"> that ISWC will be returned</w:t>
            </w:r>
          </w:p>
          <w:p w14:paraId="72D5EE24" w14:textId="77777777" w:rsidR="003F11BD" w:rsidRPr="00CF44E0" w:rsidRDefault="003F11BD" w:rsidP="00CF44E0">
            <w:pPr>
              <w:spacing w:after="200" w:line="276" w:lineRule="auto"/>
              <w:ind w:left="360"/>
              <w:jc w:val="left"/>
              <w:rPr>
                <w:rFonts w:ascii="Palatino Linotype" w:eastAsia="Palatino Linotype" w:hAnsi="Palatino Linotype" w:cs="Palatino Linotype"/>
                <w:color w:val="181818"/>
                <w:sz w:val="22"/>
                <w:lang w:val="en-IE"/>
              </w:rPr>
            </w:pPr>
          </w:p>
          <w:p w14:paraId="6C717CB8" w14:textId="77777777" w:rsidR="003F11BD" w:rsidRDefault="003F11BD" w:rsidP="009B71E1">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GIVEN</w:t>
            </w:r>
            <w:r w:rsidRPr="00CF44E0">
              <w:rPr>
                <w:rFonts w:ascii="Palatino Linotype" w:eastAsia="Palatino Linotype" w:hAnsi="Palatino Linotype" w:cs="Palatino Linotype"/>
                <w:color w:val="181818"/>
                <w:sz w:val="22"/>
                <w:lang w:val="en-IE"/>
              </w:rPr>
              <w:t xml:space="preserve"> I am using the system as a music label executive</w:t>
            </w:r>
          </w:p>
          <w:p w14:paraId="7CC99B67" w14:textId="77777777" w:rsidR="003F11BD" w:rsidRDefault="003F11BD" w:rsidP="009B71E1">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WHEN</w:t>
            </w:r>
            <w:r w:rsidRPr="00CF44E0">
              <w:rPr>
                <w:rFonts w:ascii="Palatino Linotype" w:eastAsia="Palatino Linotype" w:hAnsi="Palatino Linotype" w:cs="Palatino Linotype"/>
                <w:color w:val="181818"/>
                <w:sz w:val="22"/>
                <w:lang w:val="en-IE"/>
              </w:rPr>
              <w:t xml:space="preserve"> I submit data for a release to the ISWC system for multiple times (for the same work). I.E. The release contains the same label work number and is from the same label</w:t>
            </w:r>
          </w:p>
          <w:p w14:paraId="440BFBB7" w14:textId="51747C19" w:rsidR="003F11BD" w:rsidRPr="00CF44E0" w:rsidRDefault="003F11BD" w:rsidP="009B71E1">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AND</w:t>
            </w:r>
            <w:r w:rsidRPr="00CF44E0">
              <w:rPr>
                <w:rFonts w:ascii="Palatino Linotype" w:eastAsia="Palatino Linotype" w:hAnsi="Palatino Linotype" w:cs="Palatino Linotype"/>
                <w:color w:val="181818"/>
                <w:sz w:val="22"/>
                <w:lang w:val="en-IE"/>
              </w:rPr>
              <w:t xml:space="preserve"> the ISWC associated with that submission has been upgraded to Preferred or merged with an ISWC that is status Preferred (I.E. It is now Archived)</w:t>
            </w:r>
          </w:p>
          <w:p w14:paraId="499BD4AE" w14:textId="77777777" w:rsidR="003F11BD" w:rsidRDefault="003F11BD" w:rsidP="2A63185D">
            <w:pPr>
              <w:pStyle w:val="ListParagraph"/>
              <w:numPr>
                <w:ilvl w:val="0"/>
                <w:numId w:val="17"/>
              </w:numPr>
              <w:spacing w:after="200" w:line="276" w:lineRule="auto"/>
              <w:jc w:val="left"/>
              <w:rPr>
                <w:rFonts w:ascii="Palatino Linotype" w:eastAsia="Palatino Linotype" w:hAnsi="Palatino Linotype" w:cs="Palatino Linotype"/>
                <w:color w:val="181818"/>
                <w:sz w:val="22"/>
                <w:lang w:val="en-IE"/>
              </w:rPr>
            </w:pPr>
            <w:r w:rsidRPr="00CF44E0">
              <w:rPr>
                <w:rFonts w:ascii="Palatino Linotype" w:eastAsia="Palatino Linotype" w:hAnsi="Palatino Linotype" w:cs="Palatino Linotype"/>
                <w:b/>
                <w:bCs/>
                <w:color w:val="181818"/>
                <w:sz w:val="22"/>
                <w:lang w:val="en-IE"/>
              </w:rPr>
              <w:t>THEN</w:t>
            </w:r>
            <w:r w:rsidRPr="00CD0665">
              <w:rPr>
                <w:rFonts w:ascii="Palatino Linotype" w:eastAsia="Palatino Linotype" w:hAnsi="Palatino Linotype" w:cs="Palatino Linotype"/>
                <w:color w:val="181818"/>
                <w:sz w:val="22"/>
                <w:lang w:val="en-IE"/>
              </w:rPr>
              <w:t xml:space="preserve"> the update submission will be rejected with an appropriate error to indicate that the label can only update ISWC metadata for ISWCs with Provisional status.</w:t>
            </w:r>
          </w:p>
          <w:p w14:paraId="18A65262" w14:textId="2AA93875" w:rsidR="00B82510" w:rsidRPr="00CF44E0" w:rsidRDefault="00B82510" w:rsidP="00B82510">
            <w:pPr>
              <w:pStyle w:val="ListParagraph"/>
              <w:spacing w:after="200" w:line="276" w:lineRule="auto"/>
              <w:jc w:val="left"/>
              <w:rPr>
                <w:rFonts w:ascii="Palatino Linotype" w:eastAsia="Palatino Linotype" w:hAnsi="Palatino Linotype" w:cs="Palatino Linotype"/>
                <w:color w:val="181818"/>
                <w:sz w:val="22"/>
                <w:lang w:val="en-IE"/>
              </w:rPr>
            </w:pPr>
          </w:p>
        </w:tc>
      </w:tr>
      <w:tr w:rsidR="003F11BD" w14:paraId="224C8252" w14:textId="77777777" w:rsidTr="003F11BD">
        <w:trPr>
          <w:cnfStyle w:val="000000100000" w:firstRow="0" w:lastRow="0" w:firstColumn="0" w:lastColumn="0" w:oddVBand="0" w:evenVBand="0" w:oddHBand="1" w:evenHBand="0" w:firstRowFirstColumn="0" w:firstRowLastColumn="0" w:lastRowFirstColumn="0" w:lastRowLastColumn="0"/>
          <w:trHeight w:val="330"/>
        </w:trPr>
        <w:tc>
          <w:tcPr>
            <w:tcW w:w="9490" w:type="dxa"/>
            <w:tcMar>
              <w:left w:w="105" w:type="dxa"/>
              <w:right w:w="105" w:type="dxa"/>
            </w:tcMar>
          </w:tcPr>
          <w:p w14:paraId="2F9C953D" w14:textId="7C51D81A" w:rsidR="003F11BD" w:rsidRPr="002324AE" w:rsidRDefault="003F11BD" w:rsidP="521B297F">
            <w:pPr>
              <w:spacing w:beforeAutospacing="1" w:after="120" w:line="276" w:lineRule="auto"/>
              <w:jc w:val="left"/>
              <w:rPr>
                <w:rFonts w:ascii="Palatino Linotype" w:eastAsia="Palatino Linotype" w:hAnsi="Palatino Linotype" w:cs="Palatino Linotype"/>
                <w:b/>
                <w:bCs/>
                <w:color w:val="000000" w:themeColor="text1"/>
                <w:sz w:val="22"/>
                <w:lang w:val="en-IE"/>
              </w:rPr>
            </w:pPr>
            <w:r w:rsidRPr="521B297F">
              <w:rPr>
                <w:rFonts w:ascii="Palatino Linotype" w:eastAsia="Palatino Linotype" w:hAnsi="Palatino Linotype" w:cs="Palatino Linotype"/>
                <w:b/>
                <w:bCs/>
                <w:color w:val="000000" w:themeColor="text1"/>
                <w:sz w:val="22"/>
                <w:lang w:val="en-IE"/>
              </w:rPr>
              <w:t>Initial Implementation of Improvements to Data Captured for Label Submissions</w:t>
            </w:r>
          </w:p>
          <w:p w14:paraId="0EC9084B" w14:textId="352F15A0"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521B297F">
              <w:rPr>
                <w:rFonts w:ascii="Palatino Linotype" w:eastAsia="Palatino Linotype" w:hAnsi="Palatino Linotype" w:cs="Palatino Linotype"/>
                <w:color w:val="181818"/>
                <w:sz w:val="22"/>
                <w:lang w:val="en-IE"/>
              </w:rPr>
              <w:t xml:space="preserve">As a music label executive I want to be able to submit data for a new release to the ISWC system so that that system can return either an existing ISWC for the related work or generate a new ISWC with provisional status for the related work that is connected to the ISRC for recording/release.   </w:t>
            </w:r>
          </w:p>
          <w:p w14:paraId="77124DE7" w14:textId="3BD45F3F"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The following specific changes are proposed:</w:t>
            </w:r>
          </w:p>
          <w:p w14:paraId="41F12A91" w14:textId="7DC262F9" w:rsidR="003F11BD" w:rsidRPr="002324AE" w:rsidRDefault="003F11BD" w:rsidP="00C913C0">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Agency - will all allocation requests "come through" a local society in the same was as for Publisher allocation requests - Yes</w:t>
            </w:r>
          </w:p>
          <w:p w14:paraId="2E5BE38D" w14:textId="35DC035E" w:rsidR="003F11BD" w:rsidRPr="002324AE" w:rsidRDefault="003F11BD" w:rsidP="00C913C0">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Sourcedb - Suggest we remove and default to CISAC in application logic - Yes</w:t>
            </w:r>
          </w:p>
          <w:p w14:paraId="21753DB4" w14:textId="7474D93B" w:rsidR="003F11BD" w:rsidRPr="009F59D8" w:rsidRDefault="003F11BD" w:rsidP="00C913C0">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Category - Suggest we remove - Yes </w:t>
            </w:r>
          </w:p>
          <w:p w14:paraId="20C4C194" w14:textId="556010AE" w:rsidR="003F11BD" w:rsidRPr="002324AE" w:rsidRDefault="003F11BD" w:rsidP="00C913C0">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Performers - Include ISNI - Yes (</w:t>
            </w:r>
            <w:hyperlink r:id="rId12">
              <w:r w:rsidRPr="2A63185D">
                <w:rPr>
                  <w:rStyle w:val="Hyperlink"/>
                  <w:rFonts w:ascii="Palatino Linotype" w:eastAsia="Palatino Linotype" w:hAnsi="Palatino Linotype" w:cs="Palatino Linotype"/>
                  <w:sz w:val="22"/>
                  <w:lang w:val="en-IE"/>
                </w:rPr>
                <w:t>https://isni.org/page/search-database/</w:t>
              </w:r>
            </w:hyperlink>
            <w:r w:rsidRPr="2A63185D">
              <w:rPr>
                <w:rFonts w:ascii="Palatino Linotype" w:eastAsia="Palatino Linotype" w:hAnsi="Palatino Linotype" w:cs="Palatino Linotype"/>
                <w:color w:val="181818"/>
                <w:sz w:val="22"/>
                <w:lang w:val="en-IE"/>
              </w:rPr>
              <w:t xml:space="preserve"> for more info) , Include IPN where applicable - Yes (it’s an 8 digit unsigned integer, where the first digit is a “1”. That’s it!),  Include designation "Main Artist" and "Other" - Will be held along with the relationship between the recording and the performer) </w:t>
            </w:r>
          </w:p>
          <w:p w14:paraId="1298D4A0" w14:textId="6EB9A3F5" w:rsidR="003F11BD" w:rsidRPr="002324AE" w:rsidRDefault="003F11BD" w:rsidP="00C913C0">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Interested Parties - Include Display Name? - Yes (On creator table) </w:t>
            </w:r>
          </w:p>
          <w:p w14:paraId="2CFF5F69" w14:textId="57AA82A0" w:rsidR="003F11BD" w:rsidRPr="002324AE" w:rsidRDefault="003F11BD" w:rsidP="2A63185D">
            <w:pPr>
              <w:pStyle w:val="ListParagraph"/>
              <w:spacing w:before="120" w:after="200" w:line="276" w:lineRule="auto"/>
              <w:ind w:left="589" w:hanging="357"/>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Release Embargo Date - how to represent this (date or status) - Date - prevent showing of recording information until date is met - Everything under recordings section below (Discuss how this impacts matching) </w:t>
            </w:r>
          </w:p>
          <w:p w14:paraId="3A537325" w14:textId="0B1DF187" w:rsidR="003F11BD" w:rsidRPr="002324AE" w:rsidRDefault="003F11BD" w:rsidP="2A63185D">
            <w:pPr>
              <w:pStyle w:val="ListParagraph"/>
              <w:spacing w:before="120" w:after="200" w:line="276" w:lineRule="auto"/>
              <w:ind w:left="589" w:hanging="357"/>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Recording Title - Include "Sub Title"? - Yes </w:t>
            </w:r>
          </w:p>
          <w:p w14:paraId="7F24A874" w14:textId="144C9A44" w:rsidR="003F11BD" w:rsidRPr="002324AE" w:rsidRDefault="003F11BD" w:rsidP="2A63185D">
            <w:pPr>
              <w:spacing w:after="200" w:line="276" w:lineRule="auto"/>
              <w:rPr>
                <w:rFonts w:ascii="Palatino Linotype" w:eastAsia="Palatino Linotype" w:hAnsi="Palatino Linotype" w:cs="Palatino Linotype"/>
                <w:color w:val="181818"/>
                <w:sz w:val="22"/>
                <w:lang w:val="en-US"/>
              </w:rPr>
            </w:pPr>
          </w:p>
          <w:p w14:paraId="795151AC" w14:textId="5F07E5F7" w:rsidR="003F11BD" w:rsidRPr="002324AE" w:rsidRDefault="003F11BD"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The following shows the POC request message: </w:t>
            </w:r>
          </w:p>
          <w:p w14:paraId="5F1FE691" w14:textId="4787AF94" w:rsidR="003F11BD" w:rsidRPr="002324AE" w:rsidRDefault="003F11BD" w:rsidP="2A63185D">
            <w:pPr>
              <w:spacing w:after="200" w:line="276" w:lineRule="auto"/>
              <w:rPr>
                <w:rFonts w:ascii="Palatino Linotype" w:eastAsia="Palatino Linotype" w:hAnsi="Palatino Linotype" w:cs="Palatino Linotype"/>
                <w:color w:val="181818"/>
                <w:sz w:val="22"/>
                <w:lang w:val="en-US"/>
              </w:rPr>
            </w:pPr>
          </w:p>
          <w:p w14:paraId="58B20910" w14:textId="29C6205D"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w:t>
            </w:r>
          </w:p>
          <w:p w14:paraId="1CBEAF5D" w14:textId="75C66E9C"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36480F84" w14:textId="6155BACA"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"submissionId"</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1</w:t>
            </w:r>
            <w:r w:rsidRPr="2A63185D">
              <w:rPr>
                <w:rFonts w:ascii="Consolas" w:eastAsia="Consolas" w:hAnsi="Consolas" w:cs="Consolas"/>
                <w:color w:val="D4D4D4"/>
                <w:sz w:val="21"/>
                <w:szCs w:val="21"/>
                <w:lang w:val="en-IE"/>
              </w:rPr>
              <w:t>,</w:t>
            </w:r>
          </w:p>
          <w:p w14:paraId="401081C1" w14:textId="3595784D"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"submission"</w:t>
            </w:r>
            <w:r w:rsidRPr="2A63185D">
              <w:rPr>
                <w:rFonts w:ascii="Consolas" w:eastAsia="Consolas" w:hAnsi="Consolas" w:cs="Consolas"/>
                <w:color w:val="D4D4D4"/>
                <w:sz w:val="21"/>
                <w:szCs w:val="21"/>
                <w:lang w:val="en-IE"/>
              </w:rPr>
              <w:t>: {</w:t>
            </w:r>
          </w:p>
          <w:p w14:paraId="59F66932" w14:textId="426C89BF"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"agency"</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"052"</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agency and source db will be fixed values provided by the label allocation agency (e.g. PRS in this instance but maybe CISAC in the future)</w:t>
            </w:r>
          </w:p>
          <w:p w14:paraId="5DD10372" w14:textId="4C9F08D6"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"sourcedb"</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52</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Note for SP Developers - The AgencyWorkCode has been removed but should be autogenerated in the API with a GUID as per publisher allocation</w:t>
            </w:r>
          </w:p>
          <w:p w14:paraId="6D223993" w14:textId="3E2605D1"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"category"</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"DOM"</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Indicates if this is a domestic or international work from the agency through which submission is processed.  For POC just set to DOM always.  Post POC we should consider removing.</w:t>
            </w:r>
          </w:p>
          <w:p w14:paraId="0175E401" w14:textId="66D73A16"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"performers"</w:t>
            </w:r>
            <w:r w:rsidRPr="2A63185D">
              <w:rPr>
                <w:rFonts w:ascii="Consolas" w:eastAsia="Consolas" w:hAnsi="Consolas" w:cs="Consolas"/>
                <w:color w:val="D4D4D4"/>
                <w:sz w:val="21"/>
                <w:szCs w:val="21"/>
                <w:lang w:val="en-IE"/>
              </w:rPr>
              <w:t xml:space="preserve">: [     </w:t>
            </w:r>
            <w:r w:rsidRPr="2A63185D">
              <w:rPr>
                <w:rFonts w:ascii="Consolas" w:eastAsia="Consolas" w:hAnsi="Consolas" w:cs="Consolas"/>
                <w:color w:val="6A9955"/>
                <w:sz w:val="21"/>
                <w:szCs w:val="21"/>
                <w:lang w:val="en-IE"/>
              </w:rPr>
              <w:t>// Mandatory - For POC list of performers can remain at the overall "work" level but beyond POC this would be moved inside the "recordings" array below</w:t>
            </w:r>
          </w:p>
          <w:p w14:paraId="4830250D" w14:textId="773BA71C" w:rsidR="003F11BD" w:rsidRPr="002324AE"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695B7710" w14:textId="3F45B602" w:rsidR="003F11BD" w:rsidRPr="002324AE"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"firstName"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w:t>
            </w:r>
            <w:r w:rsidRPr="2A63185D">
              <w:rPr>
                <w:rFonts w:ascii="Consolas" w:eastAsia="Consolas" w:hAnsi="Consolas" w:cs="Consolas"/>
                <w:color w:val="D4D4D4"/>
                <w:sz w:val="21"/>
                <w:szCs w:val="21"/>
                <w:lang w:val="en-IE"/>
              </w:rPr>
              <w:t>,</w:t>
            </w:r>
          </w:p>
          <w:p w14:paraId="18954973" w14:textId="2C781B4A" w:rsidR="003F11BD" w:rsidRPr="009F59D8"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"lastName"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"Hill"</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For a band populate lastName only.  If names aren't separated populated lastName only</w:t>
            </w:r>
          </w:p>
          <w:p w14:paraId="6CAD9605" w14:textId="5628F2CC"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19C65D0D" w14:textId="3D0F4A35"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21447298" w14:textId="49F9C998"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"additionalIdentifiers"</w:t>
            </w:r>
            <w:r w:rsidRPr="2A63185D">
              <w:rPr>
                <w:rFonts w:ascii="Consolas" w:eastAsia="Consolas" w:hAnsi="Consolas" w:cs="Consolas"/>
                <w:color w:val="D4D4D4"/>
                <w:sz w:val="21"/>
                <w:szCs w:val="21"/>
                <w:lang w:val="en-IE"/>
              </w:rPr>
              <w:t xml:space="preserve">: {    </w:t>
            </w:r>
            <w:r w:rsidRPr="2A63185D">
              <w:rPr>
                <w:rFonts w:ascii="Consolas" w:eastAsia="Consolas" w:hAnsi="Consolas" w:cs="Consolas"/>
                <w:color w:val="6A9955"/>
                <w:sz w:val="21"/>
                <w:szCs w:val="21"/>
                <w:lang w:val="en-IE"/>
              </w:rPr>
              <w:t>// Mandatory - Note for SP developers isrcs array has been removed and replaced with more detail in the recordings array</w:t>
            </w:r>
          </w:p>
          <w:p w14:paraId="03BA9198" w14:textId="58FD0F00"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"labelIdentifiers"</w:t>
            </w:r>
            <w:r w:rsidRPr="2A63185D">
              <w:rPr>
                <w:rFonts w:ascii="Consolas" w:eastAsia="Consolas" w:hAnsi="Consolas" w:cs="Consolas"/>
                <w:color w:val="D4D4D4"/>
                <w:sz w:val="21"/>
                <w:szCs w:val="21"/>
                <w:lang w:val="en-IE"/>
              </w:rPr>
              <w:t xml:space="preserve">: [   </w:t>
            </w:r>
            <w:r w:rsidRPr="2A63185D">
              <w:rPr>
                <w:rFonts w:ascii="Consolas" w:eastAsia="Consolas" w:hAnsi="Consolas" w:cs="Consolas"/>
                <w:color w:val="6A9955"/>
                <w:sz w:val="21"/>
                <w:szCs w:val="21"/>
                <w:lang w:val="en-IE"/>
              </w:rPr>
              <w:t>// Mandatory - Note for SP Developers - treat in a similar way to publisher identifiers.   For POC can hardcode a fixed set of DPIDS and map to different fixed publisher Identifier</w:t>
            </w:r>
          </w:p>
          <w:p w14:paraId="1BB11209" w14:textId="05319B73" w:rsidR="003F11BD" w:rsidRPr="002324AE"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2CC4C080" w14:textId="5A3DC14B"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"submitterDPID"</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"PADPIDA2020091701J"</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w:t>
            </w:r>
          </w:p>
          <w:p w14:paraId="770125BB" w14:textId="695D0D99" w:rsidR="003F11BD" w:rsidRPr="002324AE"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"workCode"</w:t>
            </w:r>
            <w:r w:rsidRPr="2A63185D">
              <w:rPr>
                <w:rFonts w:ascii="Consolas" w:eastAsia="Consolas" w:hAnsi="Consolas" w:cs="Consolas"/>
                <w:color w:val="D4D4D4"/>
                <w:sz w:val="21"/>
                <w:szCs w:val="21"/>
                <w:lang w:val="en-IE"/>
              </w:rPr>
              <w:t>: [</w:t>
            </w:r>
          </w:p>
          <w:p w14:paraId="4F0C1C7C" w14:textId="1C9135CA"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"aL9hNeyVBk5jB5NYR"</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//Mandatory - Labels identifier for the work.  If no work specific identifier can include label specific identifier for recording for POC</w:t>
            </w:r>
          </w:p>
          <w:p w14:paraId="63459721" w14:textId="607C4724"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4DFDC174" w14:textId="602EBBF5"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31593999" w14:textId="24EE521F"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4A9FF501" w14:textId="397B45F4" w:rsidR="003F11BD" w:rsidRPr="009F59D8"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"recordings"</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//Mandatory</w:t>
            </w:r>
          </w:p>
          <w:p w14:paraId="5CF946B5" w14:textId="2C4E6421"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32A6CB70" w14:textId="5DB96104"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"isrc"</w:t>
            </w:r>
            <w:r w:rsidRPr="2A63185D">
              <w:rPr>
                <w:rFonts w:ascii="Consolas" w:eastAsia="Consolas" w:hAnsi="Consolas" w:cs="Consolas"/>
                <w:color w:val="D4D4D4"/>
                <w:sz w:val="21"/>
                <w:szCs w:val="21"/>
                <w:lang w:val="en-IE"/>
              </w:rPr>
              <w:t>:</w:t>
            </w:r>
            <w:r w:rsidRPr="2A63185D">
              <w:rPr>
                <w:rFonts w:ascii="Consolas" w:eastAsia="Consolas" w:hAnsi="Consolas" w:cs="Consolas"/>
                <w:color w:val="CE9178"/>
                <w:sz w:val="21"/>
                <w:szCs w:val="21"/>
                <w:lang w:val="en-IE"/>
              </w:rPr>
              <w:t>"AA6Q72000049"</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w:t>
            </w:r>
          </w:p>
          <w:p w14:paraId="1B2A0DE5" w14:textId="52E71034"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"recordingTitle"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"Keiths Sample Work Allocation - Unique Work"</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For POC this won't be used in matching but post POC would be include in title type matching if different from work title</w:t>
            </w:r>
          </w:p>
          <w:p w14:paraId="645A601C" w14:textId="2F89CDEC" w:rsidR="003F11BD" w:rsidRPr="009F59D8" w:rsidRDefault="003F11BD" w:rsidP="00C913C0">
            <w:pPr>
              <w:shd w:val="clear" w:color="auto" w:fill="1E1E1E"/>
              <w:spacing w:after="200" w:line="276" w:lineRule="auto"/>
              <w:jc w:val="left"/>
              <w:rPr>
                <w:rFonts w:ascii="Consolas" w:eastAsia="Consolas" w:hAnsi="Consolas" w:cs="Consolas"/>
                <w:color w:val="CE9178"/>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"labelName"</w:t>
            </w:r>
            <w:r w:rsidRPr="2A63185D">
              <w:rPr>
                <w:rFonts w:ascii="Consolas" w:eastAsia="Consolas" w:hAnsi="Consolas" w:cs="Consolas"/>
                <w:color w:val="D4D4D4"/>
                <w:sz w:val="21"/>
                <w:szCs w:val="21"/>
                <w:lang w:val="en-IE"/>
              </w:rPr>
              <w:t>:</w:t>
            </w:r>
            <w:r w:rsidRPr="2A63185D">
              <w:rPr>
                <w:rFonts w:ascii="Consolas" w:eastAsia="Consolas" w:hAnsi="Consolas" w:cs="Consolas"/>
                <w:color w:val="CE9178"/>
                <w:sz w:val="21"/>
                <w:szCs w:val="21"/>
                <w:lang w:val="en-IE"/>
              </w:rPr>
              <w:t>"Arista Records"</w:t>
            </w:r>
          </w:p>
          <w:p w14:paraId="66BD52A3" w14:textId="53DE619D"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6DE17AFB" w14:textId="6517039E" w:rsidR="003F11BD" w:rsidRPr="009F59D8" w:rsidRDefault="003F11BD" w:rsidP="00C913C0">
            <w:pPr>
              <w:shd w:val="clear" w:color="auto" w:fill="1E1E1E"/>
              <w:spacing w:after="200" w:line="276" w:lineRule="auto"/>
              <w:jc w:val="left"/>
              <w:rPr>
                <w:rFonts w:ascii="Palatino Linotype" w:eastAsia="Palatino Linotype" w:hAnsi="Palatino Linotype" w:cs="Palatino Linotype"/>
                <w:color w:val="181818"/>
                <w:sz w:val="22"/>
                <w:lang w:val="en-US"/>
              </w:rPr>
            </w:pPr>
          </w:p>
          <w:p w14:paraId="2D5546B8" w14:textId="793C26DE"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22C29EF8" w14:textId="34B990DE"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5C11B3F1" w14:textId="4A9D3D54"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"originalTitle"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"Keiths Sample Work Allocation - Unique Work"</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Labels should populate with recording title if they dont have a seperate work title in their systems</w:t>
            </w:r>
          </w:p>
          <w:p w14:paraId="692A227A" w14:textId="1FBA05BD"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"interestedParties"</w:t>
            </w:r>
            <w:r w:rsidRPr="2A63185D">
              <w:rPr>
                <w:rFonts w:ascii="Consolas" w:eastAsia="Consolas" w:hAnsi="Consolas" w:cs="Consolas"/>
                <w:color w:val="D4D4D4"/>
                <w:sz w:val="21"/>
                <w:szCs w:val="21"/>
                <w:lang w:val="en-IE"/>
              </w:rPr>
              <w:t xml:space="preserve">: [   </w:t>
            </w:r>
            <w:r w:rsidRPr="2A63185D">
              <w:rPr>
                <w:rFonts w:ascii="Consolas" w:eastAsia="Consolas" w:hAnsi="Consolas" w:cs="Consolas"/>
                <w:color w:val="6A9955"/>
                <w:sz w:val="21"/>
                <w:szCs w:val="21"/>
                <w:lang w:val="en-IE"/>
              </w:rPr>
              <w:t>// Mandatory - Note for SP Developers - name based similarity matching will need to be used for this POC as we cant rely on IPNN being provided</w:t>
            </w:r>
          </w:p>
          <w:p w14:paraId="75ECC5C1" w14:textId="2DD71D4A" w:rsidR="003F11BD" w:rsidRPr="009F59D8" w:rsidRDefault="003F11BD" w:rsidP="00C913C0">
            <w:pPr>
              <w:shd w:val="clear" w:color="auto" w:fill="1E1E1E"/>
              <w:spacing w:after="200" w:line="276" w:lineRule="auto"/>
              <w:jc w:val="left"/>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3D80FB2D" w14:textId="14D9C757" w:rsidR="003F11BD" w:rsidRPr="002324AE" w:rsidRDefault="003F11BD" w:rsidP="00C913C0">
            <w:pPr>
              <w:shd w:val="clear" w:color="auto" w:fill="1E1E1E"/>
              <w:spacing w:after="200" w:line="276" w:lineRule="auto"/>
              <w:jc w:val="left"/>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"name"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Optional for Labels - if first name and last name aren't separated out then just populate the last name</w:t>
            </w:r>
          </w:p>
          <w:p w14:paraId="047543BB" w14:textId="039A9D36" w:rsidR="003F11BD" w:rsidRPr="002324AE" w:rsidRDefault="003F11BD" w:rsidP="2A63185D">
            <w:pPr>
              <w:shd w:val="clear" w:color="auto" w:fill="1E1E1E"/>
              <w:spacing w:after="200" w:line="276" w:lineRule="auto"/>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"lastName"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"Hill"</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w:t>
            </w:r>
          </w:p>
          <w:p w14:paraId="514A0325" w14:textId="1BAE3783" w:rsidR="003F11BD" w:rsidRPr="002324AE" w:rsidRDefault="003F11BD" w:rsidP="2A63185D">
            <w:pPr>
              <w:shd w:val="clear" w:color="auto" w:fill="1E1E1E"/>
              <w:spacing w:after="200" w:line="276" w:lineRule="auto"/>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"nameNumber"</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121778283</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Optional for Labels if as is typically expected IPNN's wont be known</w:t>
            </w:r>
          </w:p>
          <w:p w14:paraId="1A21C60B" w14:textId="1296A934" w:rsidR="003F11BD" w:rsidRPr="002324AE" w:rsidRDefault="003F11BD" w:rsidP="2A63185D">
            <w:pPr>
              <w:shd w:val="clear" w:color="auto" w:fill="1E1E1E"/>
              <w:spacing w:after="200" w:line="276" w:lineRule="auto"/>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"role"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"CA"</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For POC just use "CA" for Writer type roles and "E" for publisher type roles</w:t>
            </w:r>
          </w:p>
          <w:p w14:paraId="746DAD82" w14:textId="08C1EC98" w:rsidR="003F11BD" w:rsidRPr="009F59D8" w:rsidRDefault="003F11BD" w:rsidP="2A63185D">
            <w:pPr>
              <w:shd w:val="clear" w:color="auto" w:fill="1E1E1E"/>
              <w:spacing w:after="200" w:line="276" w:lineRule="auto"/>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13DC21FA" w14:textId="4536C97B" w:rsidR="003F11BD" w:rsidRPr="009F59D8" w:rsidRDefault="003F11BD" w:rsidP="2A63185D">
            <w:pPr>
              <w:shd w:val="clear" w:color="auto" w:fill="1E1E1E"/>
              <w:spacing w:after="200" w:line="276" w:lineRule="auto"/>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36357959" w14:textId="7EBE53A6" w:rsidR="003F11BD" w:rsidRPr="002324AE" w:rsidRDefault="003F11BD" w:rsidP="2A63185D">
            <w:pPr>
              <w:shd w:val="clear" w:color="auto" w:fill="1E1E1E"/>
              <w:spacing w:after="200" w:line="276" w:lineRule="auto"/>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"lastName"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"Corley John"</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example where no IPNN and first name and second name not separated - so minimum metadata</w:t>
            </w:r>
          </w:p>
          <w:p w14:paraId="14EA851E" w14:textId="02EBD58B" w:rsidR="003F11BD" w:rsidRPr="002324AE" w:rsidRDefault="003F11BD" w:rsidP="2A63185D">
            <w:pPr>
              <w:shd w:val="clear" w:color="auto" w:fill="1E1E1E"/>
              <w:spacing w:after="200" w:line="276" w:lineRule="auto"/>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"role"</w:t>
            </w:r>
            <w:r w:rsidRPr="2A63185D">
              <w:rPr>
                <w:rFonts w:ascii="Consolas" w:eastAsia="Consolas" w:hAnsi="Consolas" w:cs="Consolas"/>
                <w:color w:val="D4D4D4"/>
                <w:sz w:val="21"/>
                <w:szCs w:val="21"/>
                <w:lang w:val="en-IE"/>
              </w:rPr>
              <w:t>:</w:t>
            </w:r>
            <w:r w:rsidRPr="2A63185D">
              <w:rPr>
                <w:rFonts w:ascii="Consolas" w:eastAsia="Consolas" w:hAnsi="Consolas" w:cs="Consolas"/>
                <w:color w:val="CE9178"/>
                <w:sz w:val="21"/>
                <w:szCs w:val="21"/>
                <w:lang w:val="en-IE"/>
              </w:rPr>
              <w:t>"CA"</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minimum metadata</w:t>
            </w:r>
          </w:p>
          <w:p w14:paraId="1F3832E3" w14:textId="574EAB82" w:rsidR="003F11BD" w:rsidRPr="002324AE" w:rsidRDefault="003F11BD" w:rsidP="2A63185D">
            <w:pPr>
              <w:shd w:val="clear" w:color="auto" w:fill="1E1E1E"/>
              <w:spacing w:after="200" w:line="276" w:lineRule="auto"/>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2E71D4C7" w14:textId="77A267D4" w:rsidR="003F11BD" w:rsidRPr="009F59D8" w:rsidRDefault="003F11BD" w:rsidP="2A63185D">
            <w:pPr>
              <w:shd w:val="clear" w:color="auto" w:fill="1E1E1E"/>
              <w:spacing w:after="200" w:line="276" w:lineRule="auto"/>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1EE014C2" w14:textId="3B4B94FF" w:rsidR="003F11BD" w:rsidRPr="002324AE" w:rsidRDefault="003F11BD" w:rsidP="2A63185D">
            <w:pPr>
              <w:shd w:val="clear" w:color="auto" w:fill="1E1E1E"/>
              <w:spacing w:after="200" w:line="276" w:lineRule="auto"/>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"disableAddUpdateSwitching"</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569CD6"/>
                <w:sz w:val="21"/>
                <w:szCs w:val="21"/>
                <w:lang w:val="en-IE"/>
              </w:rPr>
              <w:t>true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//Mandatory - always set to true for POC</w:t>
            </w:r>
          </w:p>
          <w:p w14:paraId="26ECCBD2" w14:textId="64B928BA" w:rsidR="003F11BD" w:rsidRPr="002324AE" w:rsidRDefault="003F11BD" w:rsidP="2A63185D">
            <w:pPr>
              <w:shd w:val="clear" w:color="auto" w:fill="1E1E1E"/>
              <w:spacing w:after="200" w:line="276" w:lineRule="auto"/>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"allowProvidedIswc"</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569CD6"/>
                <w:sz w:val="21"/>
                <w:szCs w:val="21"/>
                <w:lang w:val="en-IE"/>
              </w:rPr>
              <w:t>false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always set to false for POC</w:t>
            </w:r>
          </w:p>
          <w:p w14:paraId="37041F4B" w14:textId="2A4B22CB" w:rsidR="003F11BD" w:rsidRPr="002324AE" w:rsidRDefault="003F11BD" w:rsidP="2A63185D">
            <w:pPr>
              <w:shd w:val="clear" w:color="auto" w:fill="1E1E1E"/>
              <w:spacing w:after="200" w:line="276" w:lineRule="auto"/>
              <w:rPr>
                <w:rFonts w:ascii="Consolas" w:eastAsia="Consolas" w:hAnsi="Consolas" w:cs="Consolas"/>
                <w:color w:val="6A9955"/>
                <w:sz w:val="21"/>
                <w:szCs w:val="21"/>
                <w:lang w:val="en-US"/>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"detailLevel"</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"core"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A9955"/>
                <w:sz w:val="21"/>
                <w:szCs w:val="21"/>
                <w:lang w:val="en-IE"/>
              </w:rPr>
              <w:t>// Mandatory - always set core for POC</w:t>
            </w:r>
          </w:p>
          <w:p w14:paraId="05BD5694" w14:textId="4A77A5F0" w:rsidR="003F11BD" w:rsidRPr="002324AE" w:rsidRDefault="003F11BD" w:rsidP="2A63185D">
            <w:pPr>
              <w:shd w:val="clear" w:color="auto" w:fill="1E1E1E"/>
              <w:spacing w:after="200" w:line="276" w:lineRule="auto"/>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11FAE80E" w14:textId="0768B6FB" w:rsidR="003F11BD" w:rsidRPr="002324AE" w:rsidRDefault="003F11BD" w:rsidP="2A63185D">
            <w:pPr>
              <w:shd w:val="clear" w:color="auto" w:fill="1E1E1E"/>
              <w:spacing w:after="200" w:line="276" w:lineRule="auto"/>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 xml:space="preserve">    }</w:t>
            </w:r>
          </w:p>
          <w:p w14:paraId="1AE319E1" w14:textId="58DAAFDE" w:rsidR="003F11BD" w:rsidRPr="002324AE" w:rsidRDefault="003F11BD" w:rsidP="2A63185D">
            <w:pPr>
              <w:shd w:val="clear" w:color="auto" w:fill="1E1E1E"/>
              <w:spacing w:after="200" w:line="276" w:lineRule="auto"/>
              <w:rPr>
                <w:rFonts w:ascii="Consolas" w:eastAsia="Consolas" w:hAnsi="Consolas" w:cs="Consolas"/>
                <w:color w:val="D4D4D4"/>
                <w:sz w:val="21"/>
                <w:szCs w:val="21"/>
                <w:lang w:val="en-US"/>
              </w:rPr>
            </w:pPr>
            <w:r w:rsidRPr="2A63185D">
              <w:rPr>
                <w:rFonts w:ascii="Consolas" w:eastAsia="Consolas" w:hAnsi="Consolas" w:cs="Consolas"/>
                <w:color w:val="D4D4D4"/>
                <w:sz w:val="21"/>
                <w:szCs w:val="21"/>
                <w:lang w:val="en-IE"/>
              </w:rPr>
              <w:t>]</w:t>
            </w:r>
          </w:p>
          <w:p w14:paraId="0C6003B9" w14:textId="63479A20" w:rsidR="003F11BD" w:rsidRPr="002324AE" w:rsidRDefault="003F11BD" w:rsidP="2A63185D">
            <w:pPr>
              <w:spacing w:after="200" w:line="276" w:lineRule="auto"/>
              <w:rPr>
                <w:rFonts w:ascii="Palatino Linotype" w:eastAsia="Palatino Linotype" w:hAnsi="Palatino Linotype" w:cs="Palatino Linotype"/>
                <w:color w:val="000000" w:themeColor="text1"/>
                <w:sz w:val="22"/>
                <w:lang w:val="en-US"/>
              </w:rPr>
            </w:pPr>
          </w:p>
          <w:p w14:paraId="61ADFB88" w14:textId="31D298E2" w:rsidR="003F11BD" w:rsidRPr="002324AE" w:rsidRDefault="003F11BD" w:rsidP="2A63185D">
            <w:pPr>
              <w:spacing w:after="20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i/>
                <w:iCs/>
                <w:color w:val="000000" w:themeColor="text1"/>
                <w:sz w:val="22"/>
                <w:lang w:val="en-IE"/>
              </w:rPr>
              <w:t>Acceptance Criteria</w:t>
            </w:r>
          </w:p>
          <w:p w14:paraId="67EB91C1" w14:textId="77777777" w:rsidR="003F11BD" w:rsidRPr="009E628E" w:rsidRDefault="003F11BD" w:rsidP="009E628E">
            <w:pPr>
              <w:pStyle w:val="ListParagraph"/>
              <w:numPr>
                <w:ilvl w:val="0"/>
                <w:numId w:val="18"/>
              </w:numPr>
              <w:spacing w:beforeAutospacing="1" w:after="120" w:line="276" w:lineRule="auto"/>
              <w:jc w:val="left"/>
              <w:rPr>
                <w:rFonts w:ascii="Palatino Linotype" w:eastAsia="Palatino Linotype" w:hAnsi="Palatino Linotype" w:cs="Palatino Linotype"/>
                <w:color w:val="000000" w:themeColor="text1"/>
                <w:sz w:val="22"/>
                <w:lang w:val="en-US"/>
              </w:rPr>
            </w:pPr>
            <w:r w:rsidRPr="009E628E">
              <w:rPr>
                <w:rFonts w:ascii="Palatino Linotype" w:eastAsia="Palatino Linotype" w:hAnsi="Palatino Linotype" w:cs="Palatino Linotype"/>
                <w:b/>
                <w:bCs/>
                <w:color w:val="000000" w:themeColor="text1"/>
                <w:sz w:val="22"/>
                <w:lang w:val="en-IE"/>
              </w:rPr>
              <w:t>G</w:t>
            </w:r>
            <w:r>
              <w:rPr>
                <w:rFonts w:ascii="Palatino Linotype" w:eastAsia="Palatino Linotype" w:hAnsi="Palatino Linotype" w:cs="Palatino Linotype"/>
                <w:b/>
                <w:bCs/>
                <w:color w:val="000000" w:themeColor="text1"/>
                <w:sz w:val="22"/>
                <w:lang w:val="en-IE"/>
              </w:rPr>
              <w:t>IVEN</w:t>
            </w:r>
            <w:r w:rsidRPr="009E628E">
              <w:rPr>
                <w:rFonts w:ascii="Palatino Linotype" w:eastAsia="Palatino Linotype" w:hAnsi="Palatino Linotype" w:cs="Palatino Linotype"/>
                <w:color w:val="000000" w:themeColor="text1"/>
                <w:sz w:val="22"/>
                <w:lang w:val="en-IE"/>
              </w:rPr>
              <w:t xml:space="preserve"> that I am using the system as a music label executive</w:t>
            </w:r>
          </w:p>
          <w:p w14:paraId="0A33B80B" w14:textId="77777777" w:rsidR="003F11BD" w:rsidRPr="009E628E" w:rsidRDefault="003F11BD" w:rsidP="009E628E">
            <w:pPr>
              <w:pStyle w:val="ListParagraph"/>
              <w:numPr>
                <w:ilvl w:val="0"/>
                <w:numId w:val="18"/>
              </w:numPr>
              <w:spacing w:beforeAutospacing="1" w:after="120" w:line="276" w:lineRule="auto"/>
              <w:jc w:val="left"/>
              <w:rPr>
                <w:rFonts w:ascii="Palatino Linotype" w:eastAsia="Palatino Linotype" w:hAnsi="Palatino Linotype" w:cs="Palatino Linotype"/>
                <w:color w:val="000000" w:themeColor="text1"/>
                <w:sz w:val="22"/>
                <w:lang w:val="en-US"/>
              </w:rPr>
            </w:pPr>
            <w:r>
              <w:rPr>
                <w:rFonts w:ascii="Palatino Linotype" w:eastAsia="Palatino Linotype" w:hAnsi="Palatino Linotype" w:cs="Palatino Linotype"/>
                <w:b/>
                <w:bCs/>
                <w:color w:val="000000" w:themeColor="text1"/>
                <w:sz w:val="22"/>
                <w:lang w:val="en-IE"/>
              </w:rPr>
              <w:t>WHEN</w:t>
            </w:r>
            <w:r w:rsidRPr="009E628E">
              <w:rPr>
                <w:rFonts w:ascii="Palatino Linotype" w:eastAsia="Palatino Linotype" w:hAnsi="Palatino Linotype" w:cs="Palatino Linotype"/>
                <w:color w:val="000000" w:themeColor="text1"/>
                <w:sz w:val="22"/>
                <w:lang w:val="en-IE"/>
              </w:rPr>
              <w:t xml:space="preserve"> I submit data for a new release to the ISWC system</w:t>
            </w:r>
          </w:p>
          <w:p w14:paraId="24E7503E" w14:textId="77777777" w:rsidR="003F11BD" w:rsidRPr="00926B76" w:rsidRDefault="003F11BD" w:rsidP="009E628E">
            <w:pPr>
              <w:pStyle w:val="ListParagraph"/>
              <w:numPr>
                <w:ilvl w:val="0"/>
                <w:numId w:val="18"/>
              </w:numPr>
              <w:spacing w:beforeAutospacing="1" w:after="120" w:line="276" w:lineRule="auto"/>
              <w:jc w:val="left"/>
              <w:rPr>
                <w:rFonts w:ascii="Palatino Linotype" w:eastAsia="Palatino Linotype" w:hAnsi="Palatino Linotype" w:cs="Palatino Linotype"/>
                <w:color w:val="000000" w:themeColor="text1"/>
                <w:sz w:val="22"/>
                <w:lang w:val="en-US"/>
              </w:rPr>
            </w:pPr>
            <w:r>
              <w:rPr>
                <w:rFonts w:ascii="Palatino Linotype" w:eastAsia="Palatino Linotype" w:hAnsi="Palatino Linotype" w:cs="Palatino Linotype"/>
                <w:b/>
                <w:bCs/>
                <w:color w:val="000000" w:themeColor="text1"/>
                <w:sz w:val="22"/>
                <w:lang w:val="en-US"/>
              </w:rPr>
              <w:t>AND</w:t>
            </w:r>
            <w:r w:rsidRPr="009E628E">
              <w:rPr>
                <w:rFonts w:ascii="Palatino Linotype" w:eastAsia="Palatino Linotype" w:hAnsi="Palatino Linotype" w:cs="Palatino Linotype"/>
                <w:color w:val="000000" w:themeColor="text1"/>
                <w:sz w:val="22"/>
                <w:lang w:val="en-IE"/>
              </w:rPr>
              <w:t xml:space="preserve"> a related work already exists in the system</w:t>
            </w:r>
          </w:p>
          <w:p w14:paraId="076BB9F1" w14:textId="6AFC55E9" w:rsidR="003F11BD" w:rsidRPr="009E628E" w:rsidRDefault="003F11BD" w:rsidP="009E628E">
            <w:pPr>
              <w:pStyle w:val="ListParagraph"/>
              <w:numPr>
                <w:ilvl w:val="0"/>
                <w:numId w:val="18"/>
              </w:numPr>
              <w:spacing w:beforeAutospacing="1" w:after="120" w:line="276" w:lineRule="auto"/>
              <w:jc w:val="left"/>
              <w:rPr>
                <w:rFonts w:ascii="Palatino Linotype" w:eastAsia="Palatino Linotype" w:hAnsi="Palatino Linotype" w:cs="Palatino Linotype"/>
                <w:color w:val="000000" w:themeColor="text1"/>
                <w:sz w:val="22"/>
                <w:lang w:val="en-US"/>
              </w:rPr>
            </w:pPr>
            <w:r>
              <w:rPr>
                <w:rFonts w:ascii="Palatino Linotype" w:eastAsia="Palatino Linotype" w:hAnsi="Palatino Linotype" w:cs="Palatino Linotype"/>
                <w:b/>
                <w:bCs/>
                <w:color w:val="000000" w:themeColor="text1"/>
                <w:sz w:val="22"/>
                <w:lang w:val="en-US"/>
              </w:rPr>
              <w:t>THEN</w:t>
            </w:r>
            <w:r w:rsidRPr="009E628E">
              <w:rPr>
                <w:rFonts w:ascii="Palatino Linotype" w:eastAsia="Palatino Linotype" w:hAnsi="Palatino Linotype" w:cs="Palatino Linotype"/>
                <w:color w:val="000000" w:themeColor="text1"/>
                <w:sz w:val="22"/>
                <w:lang w:val="en-IE"/>
              </w:rPr>
              <w:t xml:space="preserve"> the system should return an existing ISWC for the related work as well as the additional metadata agreed</w:t>
            </w:r>
          </w:p>
        </w:tc>
      </w:tr>
      <w:tr w:rsidR="003F11BD" w14:paraId="4A9A09B7" w14:textId="77777777" w:rsidTr="003F11BD">
        <w:trPr>
          <w:trHeight w:val="330"/>
        </w:trPr>
        <w:tc>
          <w:tcPr>
            <w:tcW w:w="9490" w:type="dxa"/>
            <w:tcMar>
              <w:left w:w="105" w:type="dxa"/>
              <w:right w:w="105" w:type="dxa"/>
            </w:tcMar>
          </w:tcPr>
          <w:p w14:paraId="67813F35" w14:textId="7FC4123A" w:rsidR="003F11BD" w:rsidRPr="002324AE" w:rsidRDefault="003F11BD" w:rsidP="2A63185D">
            <w:pPr>
              <w:spacing w:after="20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b/>
                <w:bCs/>
                <w:color w:val="000000" w:themeColor="text1"/>
                <w:sz w:val="22"/>
                <w:lang w:val="en-IE"/>
              </w:rPr>
              <w:t>New Sample Files for Updated Label Request/Response API</w:t>
            </w:r>
          </w:p>
          <w:p w14:paraId="2B4FD795" w14:textId="6F1F3F32" w:rsidR="003F11BD" w:rsidRPr="002324AE" w:rsidRDefault="003F11BD" w:rsidP="00C913C0">
            <w:pPr>
              <w:spacing w:after="200" w:line="276" w:lineRule="auto"/>
              <w:jc w:val="left"/>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color w:val="000000" w:themeColor="text1"/>
                <w:sz w:val="22"/>
                <w:lang w:val="en-IE"/>
              </w:rPr>
              <w:t>(see Initial Implementation of Improvements to Data Captured for Label Submissions above)</w:t>
            </w:r>
          </w:p>
          <w:p w14:paraId="4E2067F1" w14:textId="5ED2EBC1" w:rsidR="003F11BD" w:rsidRPr="002324AE" w:rsidRDefault="003F11BD" w:rsidP="2A63185D">
            <w:pPr>
              <w:spacing w:after="200" w:line="276" w:lineRule="auto"/>
              <w:rPr>
                <w:rFonts w:ascii="Palatino Linotype" w:eastAsia="Palatino Linotype" w:hAnsi="Palatino Linotype" w:cs="Palatino Linotype"/>
                <w:color w:val="000000" w:themeColor="text1"/>
                <w:sz w:val="22"/>
                <w:lang w:val="en-US"/>
              </w:rPr>
            </w:pPr>
          </w:p>
        </w:tc>
      </w:tr>
      <w:tr w:rsidR="003F11BD" w14:paraId="4FFB284E" w14:textId="77777777" w:rsidTr="003F11BD">
        <w:trPr>
          <w:cnfStyle w:val="000000100000" w:firstRow="0" w:lastRow="0" w:firstColumn="0" w:lastColumn="0" w:oddVBand="0" w:evenVBand="0" w:oddHBand="1" w:evenHBand="0" w:firstRowFirstColumn="0" w:firstRowLastColumn="0" w:lastRowFirstColumn="0" w:lastRowLastColumn="0"/>
          <w:trHeight w:val="330"/>
        </w:trPr>
        <w:tc>
          <w:tcPr>
            <w:tcW w:w="9490" w:type="dxa"/>
            <w:tcMar>
              <w:left w:w="105" w:type="dxa"/>
              <w:right w:w="105" w:type="dxa"/>
            </w:tcMar>
          </w:tcPr>
          <w:p w14:paraId="08BEF1C1" w14:textId="7E47D5F0" w:rsidR="003F11BD" w:rsidRPr="002324AE" w:rsidRDefault="003F11BD" w:rsidP="00C913C0">
            <w:pPr>
              <w:spacing w:after="200" w:line="276" w:lineRule="auto"/>
              <w:jc w:val="left"/>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b/>
                <w:bCs/>
                <w:color w:val="000000" w:themeColor="text1"/>
                <w:sz w:val="22"/>
                <w:lang w:val="en-IE"/>
              </w:rPr>
              <w:t>Implement Database Changes Needed to Support Updated Rest API for Labels</w:t>
            </w:r>
          </w:p>
          <w:p w14:paraId="133EB3CF" w14:textId="46AFA1BC" w:rsidR="003F11BD" w:rsidRPr="002324AE" w:rsidRDefault="003F11BD" w:rsidP="00C913C0">
            <w:pPr>
              <w:spacing w:after="200" w:line="276" w:lineRule="auto"/>
              <w:jc w:val="left"/>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color w:val="000000" w:themeColor="text1"/>
                <w:sz w:val="22"/>
                <w:lang w:val="en-IE"/>
              </w:rPr>
              <w:t>(see Initial Implementation of Improvements to Data Captured for Label Submissions above)</w:t>
            </w:r>
          </w:p>
        </w:tc>
      </w:tr>
      <w:tr w:rsidR="003F11BD" w14:paraId="0FB39516" w14:textId="77777777" w:rsidTr="003F11BD">
        <w:trPr>
          <w:trHeight w:val="330"/>
        </w:trPr>
        <w:tc>
          <w:tcPr>
            <w:tcW w:w="9490" w:type="dxa"/>
            <w:tcMar>
              <w:left w:w="105" w:type="dxa"/>
              <w:right w:w="105" w:type="dxa"/>
            </w:tcMar>
          </w:tcPr>
          <w:p w14:paraId="5877ACCD" w14:textId="00C3E8E6" w:rsidR="003F11BD" w:rsidRPr="009F59D8" w:rsidRDefault="003F11BD" w:rsidP="2A63185D">
            <w:pPr>
              <w:spacing w:after="20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b/>
                <w:bCs/>
                <w:color w:val="000000" w:themeColor="text1"/>
                <w:sz w:val="22"/>
                <w:lang w:val="en-IE"/>
              </w:rPr>
              <w:t xml:space="preserve">Use ISRC for Matching </w:t>
            </w:r>
          </w:p>
          <w:p w14:paraId="72DC84B8" w14:textId="56BA0C1D"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As a music label executive I want to be able to submit data for a new release to the ISWC system so that that system can return either an existing ISWC for the related work or generate a new ISWC with provisional status for the related work that is connected to the ISRC for recording/release.   </w:t>
            </w:r>
          </w:p>
          <w:p w14:paraId="0707F491" w14:textId="1AC9BD23"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The matching used in interpreting if the work information relates to an existing ISWC or should have a provisional ISWC associated with it should reflect the outputs and findings from the POC project done. </w:t>
            </w:r>
          </w:p>
          <w:p w14:paraId="283E66EE" w14:textId="3F0D25F5"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Agreed the following enhancements to POC Matching logic: </w:t>
            </w:r>
          </w:p>
          <w:p w14:paraId="788F6A72" w14:textId="1F72A83A" w:rsidR="003F11BD" w:rsidRPr="002324AE" w:rsidRDefault="003F11BD" w:rsidP="00C913C0">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Cross validation of matches by checking if the same ISRC is associated with a different ISWC  </w:t>
            </w:r>
          </w:p>
          <w:p w14:paraId="3895BBD8" w14:textId="2EDB324E" w:rsidR="003F11BD" w:rsidRPr="002324AE" w:rsidRDefault="003F11BD" w:rsidP="00C913C0">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Solution proposed is to return the existing ISWC (Preferred only) even if work metadata doesn't match and flag this for Publishers, Labels and Societies</w:t>
            </w:r>
          </w:p>
          <w:p w14:paraId="59779437" w14:textId="62FE7335" w:rsidR="003F11BD" w:rsidRPr="002324AE" w:rsidRDefault="003F11BD" w:rsidP="00C913C0">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If the ISRC links to an ISWC with provisional status then instead create a separate provisional ISWC for this submission </w:t>
            </w:r>
          </w:p>
          <w:p w14:paraId="0EE1ACF3" w14:textId="6A6CBD83" w:rsidR="003F11BD" w:rsidRPr="002324AE" w:rsidRDefault="003F11BD"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Implementation:</w:t>
            </w:r>
          </w:p>
          <w:p w14:paraId="0454A94B" w14:textId="746B62C7" w:rsidR="003F11BD" w:rsidRPr="002324AE" w:rsidRDefault="003F11BD" w:rsidP="00C913C0">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Solution proposed is to return the existing ISWC (Preferred only) even if work metadata doesn't match and flag this for Publishers, Labels and Societies</w:t>
            </w:r>
          </w:p>
          <w:p w14:paraId="2443FB41" w14:textId="07FC0669" w:rsidR="003F11BD" w:rsidRPr="002324AE" w:rsidRDefault="003F11BD" w:rsidP="00C913C0">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Normal metadata matching is performed first in InitialMatching component.</w:t>
            </w:r>
          </w:p>
          <w:p w14:paraId="51C81D3E" w14:textId="2CCCA01D" w:rsidR="003F11BD" w:rsidRPr="002324AE" w:rsidRDefault="003F11BD" w:rsidP="00C913C0">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If the label submission has an ISRC, an additional check will be done against the ISWC.AdditionalIdentifier table to find an existing submission associated with an ISWC with Preferred status that has a matching ISRC value.</w:t>
            </w:r>
          </w:p>
          <w:p w14:paraId="26A1329B" w14:textId="4F295D2A" w:rsidR="003F11BD" w:rsidRPr="002324AE" w:rsidRDefault="003F11BD" w:rsidP="00C913C0">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If a match is found via ISRC, we create the submission associated with the found ISWC.</w:t>
            </w:r>
          </w:p>
          <w:p w14:paraId="387A36BC" w14:textId="437A4FD8" w:rsidR="003F11BD" w:rsidRPr="002324AE" w:rsidRDefault="003F11BD" w:rsidP="00C913C0">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Compare the match of the submission associated with the found ISWC with the match found in the InitialMatching. If they are different, then we want to flag this.</w:t>
            </w:r>
          </w:p>
          <w:p w14:paraId="4A918502" w14:textId="29D8B99D" w:rsidR="003F11BD" w:rsidRPr="002324AE" w:rsidRDefault="003F11BD" w:rsidP="00C913C0">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Flagging it means we will return an alternateIswcMatches array containing the matches found:</w:t>
            </w:r>
          </w:p>
          <w:p w14:paraId="2B089C13" w14:textId="75E2324E" w:rsidR="003F11BD" w:rsidRPr="002324AE" w:rsidRDefault="003F11BD" w:rsidP="00C913C0">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If the ISRC links to an ISWC with provisional status then instead create a separate provisional ISWC for this submission</w:t>
            </w:r>
          </w:p>
          <w:p w14:paraId="25A24F8A" w14:textId="404124B6" w:rsidR="003F11BD" w:rsidRPr="002324AE" w:rsidRDefault="003F11BD" w:rsidP="00C913C0">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This should be covered by the above, since we will only check for submissions with a matching ISRC where the ISWC has status Preferred.</w:t>
            </w:r>
          </w:p>
          <w:p w14:paraId="05EF967E" w14:textId="2A782A1A" w:rsidR="003F11BD" w:rsidRPr="002324AE" w:rsidRDefault="003F11BD" w:rsidP="2A63185D">
            <w:pPr>
              <w:spacing w:after="20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i/>
                <w:iCs/>
                <w:color w:val="000000" w:themeColor="text1"/>
                <w:sz w:val="22"/>
                <w:lang w:val="en-IE"/>
              </w:rPr>
              <w:t>Acceptance Criteria</w:t>
            </w:r>
          </w:p>
          <w:p w14:paraId="5A2A1314" w14:textId="6DF30AAF" w:rsidR="003F11BD" w:rsidRPr="006A5D0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Scenario 1: Submit ISWC Metadata that Matches an Existing Preferred ISWC via ISRC with Consistent Metadata Match</w:t>
            </w:r>
          </w:p>
          <w:p w14:paraId="3D4118F1" w14:textId="77777777" w:rsidR="003F11BD" w:rsidRDefault="003F11BD" w:rsidP="006A5D0D">
            <w:pPr>
              <w:numPr>
                <w:ilvl w:val="0"/>
                <w:numId w:val="19"/>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GIVEN</w:t>
            </w:r>
            <w:r w:rsidRPr="006A5D0D">
              <w:rPr>
                <w:rFonts w:ascii="Palatino Linotype" w:eastAsia="Palatino Linotype" w:hAnsi="Palatino Linotype" w:cs="Palatino Linotype"/>
                <w:color w:val="181818"/>
                <w:sz w:val="22"/>
                <w:lang w:val="en-IE"/>
              </w:rPr>
              <w:t xml:space="preserve"> I am using the system as a music label executive</w:t>
            </w:r>
          </w:p>
          <w:p w14:paraId="336B5E17" w14:textId="1729E4F4" w:rsidR="003F11BD" w:rsidRPr="006A5D0D" w:rsidRDefault="003F11BD" w:rsidP="006A5D0D">
            <w:pPr>
              <w:numPr>
                <w:ilvl w:val="0"/>
                <w:numId w:val="19"/>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WHEN</w:t>
            </w:r>
            <w:r w:rsidRPr="006A5D0D">
              <w:rPr>
                <w:rFonts w:ascii="Palatino Linotype" w:eastAsia="Palatino Linotype" w:hAnsi="Palatino Linotype" w:cs="Palatino Linotype"/>
                <w:color w:val="181818"/>
                <w:sz w:val="22"/>
                <w:lang w:val="en-IE"/>
              </w:rPr>
              <w:t xml:space="preserve"> I submit data for a release to the ISWC system</w:t>
            </w:r>
          </w:p>
          <w:p w14:paraId="39055DF7" w14:textId="77777777" w:rsidR="003F11BD" w:rsidRPr="006A5D0D" w:rsidRDefault="003F11BD" w:rsidP="006A5D0D">
            <w:pPr>
              <w:numPr>
                <w:ilvl w:val="0"/>
                <w:numId w:val="19"/>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AND</w:t>
            </w:r>
            <w:r w:rsidRPr="006A5D0D">
              <w:rPr>
                <w:rFonts w:ascii="Palatino Linotype" w:eastAsia="Palatino Linotype" w:hAnsi="Palatino Linotype" w:cs="Palatino Linotype"/>
                <w:color w:val="181818"/>
                <w:sz w:val="22"/>
                <w:lang w:val="en-IE"/>
              </w:rPr>
              <w:t xml:space="preserve"> the ISRC matches with an existing ISRC linked to an ISWC with Preferred status, and the regular ISWC metadata matching also matches this ISWC</w:t>
            </w:r>
          </w:p>
          <w:p w14:paraId="1DF29CC2" w14:textId="77777777" w:rsidR="003F11BD" w:rsidRPr="006A5D0D" w:rsidRDefault="003F11BD" w:rsidP="006A5D0D">
            <w:pPr>
              <w:numPr>
                <w:ilvl w:val="0"/>
                <w:numId w:val="19"/>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THEN</w:t>
            </w:r>
            <w:r w:rsidRPr="006A5D0D">
              <w:rPr>
                <w:rFonts w:ascii="Palatino Linotype" w:eastAsia="Palatino Linotype" w:hAnsi="Palatino Linotype" w:cs="Palatino Linotype"/>
                <w:color w:val="181818"/>
                <w:sz w:val="22"/>
                <w:lang w:val="en-IE"/>
              </w:rPr>
              <w:t xml:space="preserve"> the system returns the existing Preferred ISWC metadata</w:t>
            </w:r>
          </w:p>
          <w:p w14:paraId="56852A86" w14:textId="77777777" w:rsidR="003F11B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p>
          <w:p w14:paraId="71CC8404" w14:textId="48EB14B5" w:rsidR="003F11B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Scenario 2: Submit ISWC Metadata that Matches an Existing Preferred ISWC via ISRC with Inconsistent Metadata Match</w:t>
            </w:r>
          </w:p>
          <w:p w14:paraId="3138EFD5" w14:textId="4DBD49FE" w:rsidR="003F11BD" w:rsidRPr="006A5D0D" w:rsidRDefault="003F11BD" w:rsidP="006A5D0D">
            <w:pPr>
              <w:numPr>
                <w:ilvl w:val="0"/>
                <w:numId w:val="20"/>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GIVEN</w:t>
            </w:r>
            <w:r w:rsidRPr="006A5D0D">
              <w:rPr>
                <w:rFonts w:ascii="Palatino Linotype" w:eastAsia="Palatino Linotype" w:hAnsi="Palatino Linotype" w:cs="Palatino Linotype"/>
                <w:color w:val="181818"/>
                <w:sz w:val="22"/>
                <w:lang w:val="en-IE"/>
              </w:rPr>
              <w:t xml:space="preserve"> I am using the system as a music label executive</w:t>
            </w:r>
          </w:p>
          <w:p w14:paraId="70558209" w14:textId="77777777" w:rsidR="003F11BD" w:rsidRPr="006A5D0D" w:rsidRDefault="003F11BD" w:rsidP="006A5D0D">
            <w:pPr>
              <w:numPr>
                <w:ilvl w:val="0"/>
                <w:numId w:val="20"/>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WHEN</w:t>
            </w:r>
            <w:r w:rsidRPr="006A5D0D">
              <w:rPr>
                <w:rFonts w:ascii="Palatino Linotype" w:eastAsia="Palatino Linotype" w:hAnsi="Palatino Linotype" w:cs="Palatino Linotype"/>
                <w:color w:val="181818"/>
                <w:sz w:val="22"/>
                <w:lang w:val="en-IE"/>
              </w:rPr>
              <w:t xml:space="preserve"> I submit data for a release to the ISWC system</w:t>
            </w:r>
          </w:p>
          <w:p w14:paraId="1B6A944C" w14:textId="77777777" w:rsidR="003F11BD" w:rsidRPr="006A5D0D" w:rsidRDefault="003F11BD" w:rsidP="006A5D0D">
            <w:pPr>
              <w:numPr>
                <w:ilvl w:val="0"/>
                <w:numId w:val="20"/>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AND</w:t>
            </w:r>
            <w:r w:rsidRPr="006A5D0D">
              <w:rPr>
                <w:rFonts w:ascii="Palatino Linotype" w:eastAsia="Palatino Linotype" w:hAnsi="Palatino Linotype" w:cs="Palatino Linotype"/>
                <w:color w:val="181818"/>
                <w:sz w:val="22"/>
                <w:lang w:val="en-IE"/>
              </w:rPr>
              <w:t xml:space="preserve"> the ISRC matches with an existing ISRC linked to an ISWC with Preferred status, but the work metadata provided by the label does not match with the metadata associated with the preferred ISWC</w:t>
            </w:r>
          </w:p>
          <w:p w14:paraId="62C7F95B" w14:textId="77777777" w:rsidR="003F11BD" w:rsidRPr="006A5D0D" w:rsidRDefault="003F11BD" w:rsidP="006A5D0D">
            <w:pPr>
              <w:numPr>
                <w:ilvl w:val="0"/>
                <w:numId w:val="20"/>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THEN</w:t>
            </w:r>
            <w:r w:rsidRPr="006A5D0D">
              <w:rPr>
                <w:rFonts w:ascii="Palatino Linotype" w:eastAsia="Palatino Linotype" w:hAnsi="Palatino Linotype" w:cs="Palatino Linotype"/>
                <w:color w:val="181818"/>
                <w:sz w:val="22"/>
                <w:lang w:val="en-IE"/>
              </w:rPr>
              <w:t xml:space="preserve"> the system returns the ISWC found via ISRC with Preferred status and flags the submission for review by including the alternateIswcMatches array with the metadata match</w:t>
            </w:r>
          </w:p>
          <w:p w14:paraId="43C09B37" w14:textId="77777777" w:rsidR="003F11B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p>
          <w:p w14:paraId="6360B48A" w14:textId="11845367" w:rsidR="003F11BD" w:rsidRPr="006A5D0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Scenario 3: Submit ISWC Metadata that Matches an Existing Provisional ISWC via ISRC</w:t>
            </w:r>
          </w:p>
          <w:p w14:paraId="5C07EAF9" w14:textId="77777777" w:rsidR="003F11BD" w:rsidRPr="006A5D0D" w:rsidRDefault="003F11BD" w:rsidP="006A5D0D">
            <w:pPr>
              <w:numPr>
                <w:ilvl w:val="0"/>
                <w:numId w:val="21"/>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GIVEN I am using the system as a music label executive</w:t>
            </w:r>
          </w:p>
          <w:p w14:paraId="36CE44F3" w14:textId="77777777" w:rsidR="003F11BD" w:rsidRPr="006A5D0D" w:rsidRDefault="003F11BD" w:rsidP="006A5D0D">
            <w:pPr>
              <w:numPr>
                <w:ilvl w:val="0"/>
                <w:numId w:val="21"/>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WHEN I submit data for a release to the ISWC system</w:t>
            </w:r>
          </w:p>
          <w:p w14:paraId="2237E6BC" w14:textId="7EFC9368" w:rsidR="003F11BD" w:rsidRPr="006A5D0D" w:rsidRDefault="003F11BD" w:rsidP="0E628969">
            <w:pPr>
              <w:numPr>
                <w:ilvl w:val="0"/>
                <w:numId w:val="21"/>
              </w:numPr>
              <w:spacing w:after="120" w:line="276" w:lineRule="auto"/>
              <w:contextualSpacing/>
              <w:jc w:val="left"/>
              <w:rPr>
                <w:rFonts w:ascii="Palatino Linotype" w:eastAsia="Palatino Linotype" w:hAnsi="Palatino Linotype" w:cs="Palatino Linotype"/>
                <w:color w:val="181818"/>
                <w:sz w:val="22"/>
                <w:lang w:val="en-IE"/>
              </w:rPr>
            </w:pPr>
            <w:r w:rsidRPr="0E628969">
              <w:rPr>
                <w:rFonts w:ascii="Palatino Linotype" w:eastAsia="Palatino Linotype" w:hAnsi="Palatino Linotype" w:cs="Palatino Linotype"/>
                <w:color w:val="181818"/>
                <w:sz w:val="22"/>
                <w:lang w:val="en-IE"/>
              </w:rPr>
              <w:t>AND the ISRC matches an existing ISWC with Provisional status but the work metadata provided by the label does not match with the metadata associated with this provisional ISWC</w:t>
            </w:r>
          </w:p>
          <w:p w14:paraId="559B8693" w14:textId="77777777" w:rsidR="003F11BD" w:rsidRPr="006A5D0D" w:rsidRDefault="003F11BD" w:rsidP="006A5D0D">
            <w:pPr>
              <w:numPr>
                <w:ilvl w:val="0"/>
                <w:numId w:val="21"/>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THEN the system creates a separate Provisional ISWC for the new submission and returns this new Provisional ISWC linked to the ISRC</w:t>
            </w:r>
          </w:p>
          <w:p w14:paraId="1AA0D237" w14:textId="77777777" w:rsidR="003F11B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p>
          <w:p w14:paraId="4A868BCB" w14:textId="4F0F579C" w:rsidR="003F11BD" w:rsidRPr="006A5D0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Scenario 4: Submit ISWC Metadata without an ISRC Match and Match Found only via Metadata</w:t>
            </w:r>
          </w:p>
          <w:p w14:paraId="26ADD525" w14:textId="77777777" w:rsidR="003F11BD" w:rsidRPr="006A5D0D" w:rsidRDefault="003F11BD" w:rsidP="006A5D0D">
            <w:pPr>
              <w:numPr>
                <w:ilvl w:val="0"/>
                <w:numId w:val="22"/>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GIVEN</w:t>
            </w:r>
            <w:r w:rsidRPr="006A5D0D">
              <w:rPr>
                <w:rFonts w:ascii="Palatino Linotype" w:eastAsia="Palatino Linotype" w:hAnsi="Palatino Linotype" w:cs="Palatino Linotype"/>
                <w:color w:val="181818"/>
                <w:sz w:val="22"/>
                <w:lang w:val="en-IE"/>
              </w:rPr>
              <w:t xml:space="preserve"> I am using the system as a music label executive</w:t>
            </w:r>
          </w:p>
          <w:p w14:paraId="75D6C394" w14:textId="77777777" w:rsidR="003F11BD" w:rsidRPr="006A5D0D" w:rsidRDefault="003F11BD" w:rsidP="006A5D0D">
            <w:pPr>
              <w:numPr>
                <w:ilvl w:val="0"/>
                <w:numId w:val="22"/>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WHEN</w:t>
            </w:r>
            <w:r w:rsidRPr="006A5D0D">
              <w:rPr>
                <w:rFonts w:ascii="Palatino Linotype" w:eastAsia="Palatino Linotype" w:hAnsi="Palatino Linotype" w:cs="Palatino Linotype"/>
                <w:color w:val="181818"/>
                <w:sz w:val="22"/>
                <w:lang w:val="en-IE"/>
              </w:rPr>
              <w:t xml:space="preserve"> I submit data for a release to the ISWC system</w:t>
            </w:r>
          </w:p>
          <w:p w14:paraId="4B1A0E7C" w14:textId="77777777" w:rsidR="003F11BD" w:rsidRPr="006A5D0D" w:rsidRDefault="003F11BD" w:rsidP="006A5D0D">
            <w:pPr>
              <w:numPr>
                <w:ilvl w:val="0"/>
                <w:numId w:val="22"/>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AND</w:t>
            </w:r>
            <w:r w:rsidRPr="006A5D0D">
              <w:rPr>
                <w:rFonts w:ascii="Palatino Linotype" w:eastAsia="Palatino Linotype" w:hAnsi="Palatino Linotype" w:cs="Palatino Linotype"/>
                <w:color w:val="181818"/>
                <w:sz w:val="22"/>
                <w:lang w:val="en-IE"/>
              </w:rPr>
              <w:t xml:space="preserve"> no matches are found via the ISRC, but the regular ISWC metadata matching matches the submission to an existing ISWC based on metadata alone</w:t>
            </w:r>
          </w:p>
          <w:p w14:paraId="41AA7F7E" w14:textId="73AC55DC" w:rsidR="003F11BD" w:rsidRPr="006A5D0D" w:rsidRDefault="003F11BD" w:rsidP="006A5D0D">
            <w:pPr>
              <w:numPr>
                <w:ilvl w:val="0"/>
                <w:numId w:val="22"/>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THEN</w:t>
            </w:r>
            <w:r w:rsidRPr="006A5D0D">
              <w:rPr>
                <w:rFonts w:ascii="Palatino Linotype" w:eastAsia="Palatino Linotype" w:hAnsi="Palatino Linotype" w:cs="Palatino Linotype"/>
                <w:color w:val="181818"/>
                <w:sz w:val="22"/>
                <w:lang w:val="en-IE"/>
              </w:rPr>
              <w:t xml:space="preserve"> the system assigns the submission to the existing ISWC, adds the ISRC and recordings metadata to that ISWC and then returns the updated ISWC metadata.</w:t>
            </w:r>
          </w:p>
          <w:p w14:paraId="0306D3C4" w14:textId="77777777" w:rsidR="003F11B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p>
          <w:p w14:paraId="44E9D373" w14:textId="1FEDDB67" w:rsidR="003F11BD" w:rsidRPr="006A5D0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Scenario 5: Submit ISWC Metadata without an ISRC Match and No Match Found via Metadata either</w:t>
            </w:r>
          </w:p>
          <w:p w14:paraId="5961B1FA" w14:textId="77777777" w:rsidR="003F11BD" w:rsidRPr="006A5D0D" w:rsidRDefault="003F11BD" w:rsidP="006A5D0D">
            <w:pPr>
              <w:numPr>
                <w:ilvl w:val="0"/>
                <w:numId w:val="23"/>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GIVEN</w:t>
            </w:r>
            <w:r w:rsidRPr="006A5D0D">
              <w:rPr>
                <w:rFonts w:ascii="Palatino Linotype" w:eastAsia="Palatino Linotype" w:hAnsi="Palatino Linotype" w:cs="Palatino Linotype"/>
                <w:color w:val="181818"/>
                <w:sz w:val="22"/>
                <w:lang w:val="en-IE"/>
              </w:rPr>
              <w:t xml:space="preserve"> I am using the system as a music label executive</w:t>
            </w:r>
          </w:p>
          <w:p w14:paraId="13F59D70" w14:textId="77777777" w:rsidR="003F11BD" w:rsidRPr="006A5D0D" w:rsidRDefault="003F11BD" w:rsidP="006A5D0D">
            <w:pPr>
              <w:numPr>
                <w:ilvl w:val="0"/>
                <w:numId w:val="23"/>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WHEN</w:t>
            </w:r>
            <w:r w:rsidRPr="006A5D0D">
              <w:rPr>
                <w:rFonts w:ascii="Palatino Linotype" w:eastAsia="Palatino Linotype" w:hAnsi="Palatino Linotype" w:cs="Palatino Linotype"/>
                <w:color w:val="181818"/>
                <w:sz w:val="22"/>
                <w:lang w:val="en-IE"/>
              </w:rPr>
              <w:t xml:space="preserve"> I submit data for a release to the ISWC system</w:t>
            </w:r>
          </w:p>
          <w:p w14:paraId="50A58E74" w14:textId="77777777" w:rsidR="003F11BD" w:rsidRPr="006A5D0D" w:rsidRDefault="003F11BD" w:rsidP="006A5D0D">
            <w:pPr>
              <w:numPr>
                <w:ilvl w:val="0"/>
                <w:numId w:val="23"/>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AND</w:t>
            </w:r>
            <w:r w:rsidRPr="006A5D0D">
              <w:rPr>
                <w:rFonts w:ascii="Palatino Linotype" w:eastAsia="Palatino Linotype" w:hAnsi="Palatino Linotype" w:cs="Palatino Linotype"/>
                <w:color w:val="181818"/>
                <w:sz w:val="22"/>
                <w:lang w:val="en-IE"/>
              </w:rPr>
              <w:t xml:space="preserve"> no matches are found via the ISRC, and the regular ISWC metadata matching does not find any matches either</w:t>
            </w:r>
          </w:p>
          <w:p w14:paraId="7A56DDE4" w14:textId="77777777" w:rsidR="003F11BD" w:rsidRPr="006A5D0D" w:rsidRDefault="003F11BD" w:rsidP="006A5D0D">
            <w:pPr>
              <w:numPr>
                <w:ilvl w:val="0"/>
                <w:numId w:val="23"/>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THEN</w:t>
            </w:r>
            <w:r w:rsidRPr="006A5D0D">
              <w:rPr>
                <w:rFonts w:ascii="Palatino Linotype" w:eastAsia="Palatino Linotype" w:hAnsi="Palatino Linotype" w:cs="Palatino Linotype"/>
                <w:color w:val="181818"/>
                <w:sz w:val="22"/>
                <w:lang w:val="en-IE"/>
              </w:rPr>
              <w:t xml:space="preserve"> the system generates a new Provisional ISWC for the submission</w:t>
            </w:r>
          </w:p>
          <w:p w14:paraId="0E9A4143" w14:textId="77777777" w:rsidR="003F11B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p>
          <w:p w14:paraId="718B674A" w14:textId="37F6B569" w:rsidR="003F11BD" w:rsidRPr="006A5D0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Scenario 6: Submit ISWC Metadata with ISRC that Links to Different Existing ISWCs</w:t>
            </w:r>
          </w:p>
          <w:p w14:paraId="0C067EA4" w14:textId="77777777" w:rsidR="003F11BD" w:rsidRPr="006A5D0D" w:rsidRDefault="003F11BD" w:rsidP="006A5D0D">
            <w:pPr>
              <w:numPr>
                <w:ilvl w:val="0"/>
                <w:numId w:val="24"/>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GIVEN</w:t>
            </w:r>
            <w:r w:rsidRPr="006A5D0D">
              <w:rPr>
                <w:rFonts w:ascii="Palatino Linotype" w:eastAsia="Palatino Linotype" w:hAnsi="Palatino Linotype" w:cs="Palatino Linotype"/>
                <w:color w:val="181818"/>
                <w:sz w:val="22"/>
                <w:lang w:val="en-IE"/>
              </w:rPr>
              <w:t xml:space="preserve"> I am using the system as a music label executive</w:t>
            </w:r>
          </w:p>
          <w:p w14:paraId="70351DAF" w14:textId="77777777" w:rsidR="003F11BD" w:rsidRPr="006A5D0D" w:rsidRDefault="003F11BD" w:rsidP="006A5D0D">
            <w:pPr>
              <w:numPr>
                <w:ilvl w:val="0"/>
                <w:numId w:val="24"/>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WHEN</w:t>
            </w:r>
            <w:r w:rsidRPr="006A5D0D">
              <w:rPr>
                <w:rFonts w:ascii="Palatino Linotype" w:eastAsia="Palatino Linotype" w:hAnsi="Palatino Linotype" w:cs="Palatino Linotype"/>
                <w:color w:val="181818"/>
                <w:sz w:val="22"/>
                <w:lang w:val="en-IE"/>
              </w:rPr>
              <w:t xml:space="preserve"> I submit data for a release to the ISWC system</w:t>
            </w:r>
          </w:p>
          <w:p w14:paraId="40C0C70C" w14:textId="77777777" w:rsidR="003F11BD" w:rsidRPr="006A5D0D" w:rsidRDefault="003F11BD" w:rsidP="006A5D0D">
            <w:pPr>
              <w:numPr>
                <w:ilvl w:val="0"/>
                <w:numId w:val="24"/>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AND</w:t>
            </w:r>
            <w:r w:rsidRPr="006A5D0D">
              <w:rPr>
                <w:rFonts w:ascii="Palatino Linotype" w:eastAsia="Palatino Linotype" w:hAnsi="Palatino Linotype" w:cs="Palatino Linotype"/>
                <w:color w:val="181818"/>
                <w:sz w:val="22"/>
                <w:lang w:val="en-IE"/>
              </w:rPr>
              <w:t xml:space="preserve"> the ISRC links to multiple ISWCs, one with Preferred status and others with Provisional status</w:t>
            </w:r>
          </w:p>
          <w:p w14:paraId="3EA0F698" w14:textId="77777777" w:rsidR="003F11BD" w:rsidRPr="006A5D0D" w:rsidRDefault="003F11BD" w:rsidP="006A5D0D">
            <w:pPr>
              <w:numPr>
                <w:ilvl w:val="0"/>
                <w:numId w:val="24"/>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THEN</w:t>
            </w:r>
            <w:r w:rsidRPr="006A5D0D">
              <w:rPr>
                <w:rFonts w:ascii="Palatino Linotype" w:eastAsia="Palatino Linotype" w:hAnsi="Palatino Linotype" w:cs="Palatino Linotype"/>
                <w:color w:val="181818"/>
                <w:sz w:val="22"/>
                <w:lang w:val="en-IE"/>
              </w:rPr>
              <w:t xml:space="preserve"> the system returns the existing Preferred ISWC and flags the submission in the ISWC Database for review by including the alternateIswcMatches array with details of the Provisional ISWCs. It also includes any matches found through the regular ISWC metadata matching as part of this alternateIswcMatches array.</w:t>
            </w:r>
          </w:p>
          <w:p w14:paraId="28ED68BD" w14:textId="77777777" w:rsidR="003F11B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p>
          <w:p w14:paraId="4020F9E3" w14:textId="4EC64FBA" w:rsidR="003F11BD" w:rsidRPr="006A5D0D" w:rsidRDefault="003F11BD" w:rsidP="006A5D0D">
            <w:p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color w:val="181818"/>
                <w:sz w:val="22"/>
                <w:lang w:val="en-IE"/>
              </w:rPr>
              <w:t>Scenario 7: Submit ISWC Metadata with ISRC that Matches Multiple Preferred ISWCs</w:t>
            </w:r>
          </w:p>
          <w:p w14:paraId="4C1F5D0B" w14:textId="77777777" w:rsidR="003F11BD" w:rsidRPr="006A5D0D" w:rsidRDefault="003F11BD" w:rsidP="006A5D0D">
            <w:pPr>
              <w:numPr>
                <w:ilvl w:val="0"/>
                <w:numId w:val="25"/>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GIVEN</w:t>
            </w:r>
            <w:r w:rsidRPr="006A5D0D">
              <w:rPr>
                <w:rFonts w:ascii="Palatino Linotype" w:eastAsia="Palatino Linotype" w:hAnsi="Palatino Linotype" w:cs="Palatino Linotype"/>
                <w:color w:val="181818"/>
                <w:sz w:val="22"/>
                <w:lang w:val="en-IE"/>
              </w:rPr>
              <w:t xml:space="preserve"> I am using the system as a music label executive</w:t>
            </w:r>
          </w:p>
          <w:p w14:paraId="6A415831" w14:textId="77777777" w:rsidR="003F11BD" w:rsidRPr="006A5D0D" w:rsidRDefault="003F11BD" w:rsidP="006A5D0D">
            <w:pPr>
              <w:numPr>
                <w:ilvl w:val="0"/>
                <w:numId w:val="25"/>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WHEN</w:t>
            </w:r>
            <w:r w:rsidRPr="006A5D0D">
              <w:rPr>
                <w:rFonts w:ascii="Palatino Linotype" w:eastAsia="Palatino Linotype" w:hAnsi="Palatino Linotype" w:cs="Palatino Linotype"/>
                <w:color w:val="181818"/>
                <w:sz w:val="22"/>
                <w:lang w:val="en-IE"/>
              </w:rPr>
              <w:t xml:space="preserve"> I submit data for a release to the ISWC system</w:t>
            </w:r>
          </w:p>
          <w:p w14:paraId="67E150E6" w14:textId="77777777" w:rsidR="003F11BD" w:rsidRPr="006A5D0D" w:rsidRDefault="003F11BD" w:rsidP="006A5D0D">
            <w:pPr>
              <w:numPr>
                <w:ilvl w:val="0"/>
                <w:numId w:val="25"/>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AND</w:t>
            </w:r>
            <w:r w:rsidRPr="006A5D0D">
              <w:rPr>
                <w:rFonts w:ascii="Palatino Linotype" w:eastAsia="Palatino Linotype" w:hAnsi="Palatino Linotype" w:cs="Palatino Linotype"/>
                <w:color w:val="181818"/>
                <w:sz w:val="22"/>
                <w:lang w:val="en-IE"/>
              </w:rPr>
              <w:t xml:space="preserve"> the ISRC matches multiple existing ISWCs with Preferred status</w:t>
            </w:r>
          </w:p>
          <w:p w14:paraId="49E9867C" w14:textId="77777777" w:rsidR="003F11BD" w:rsidRPr="006A5D0D" w:rsidRDefault="003F11BD" w:rsidP="006A5D0D">
            <w:pPr>
              <w:numPr>
                <w:ilvl w:val="0"/>
                <w:numId w:val="25"/>
              </w:numPr>
              <w:spacing w:after="120" w:line="276" w:lineRule="auto"/>
              <w:contextualSpacing/>
              <w:jc w:val="left"/>
              <w:rPr>
                <w:rFonts w:ascii="Palatino Linotype" w:eastAsia="Palatino Linotype" w:hAnsi="Palatino Linotype" w:cs="Palatino Linotype"/>
                <w:color w:val="181818"/>
                <w:sz w:val="22"/>
                <w:lang w:val="en-IE"/>
              </w:rPr>
            </w:pPr>
            <w:r w:rsidRPr="006A5D0D">
              <w:rPr>
                <w:rFonts w:ascii="Palatino Linotype" w:eastAsia="Palatino Linotype" w:hAnsi="Palatino Linotype" w:cs="Palatino Linotype"/>
                <w:b/>
                <w:bCs/>
                <w:color w:val="181818"/>
                <w:sz w:val="22"/>
                <w:lang w:val="en-IE"/>
              </w:rPr>
              <w:t>THEN</w:t>
            </w:r>
            <w:r w:rsidRPr="006A5D0D">
              <w:rPr>
                <w:rFonts w:ascii="Palatino Linotype" w:eastAsia="Palatino Linotype" w:hAnsi="Palatino Linotype" w:cs="Palatino Linotype"/>
                <w:color w:val="181818"/>
                <w:sz w:val="22"/>
                <w:lang w:val="en-IE"/>
              </w:rPr>
              <w:t xml:space="preserve"> the system returns the oldest Preferred ISWC and flags the submission in the ISWC Database for review by including the alternateIswcMatches array with details of the Provisional ISWCs. It also includes any matches found through the regular ISWC metadata matching as part of this alternateIswcMatches array.</w:t>
            </w:r>
          </w:p>
          <w:p w14:paraId="00AFD5C2" w14:textId="038E7BAC" w:rsidR="003F11BD" w:rsidRPr="006A5D0D" w:rsidRDefault="003F11BD" w:rsidP="2A63185D">
            <w:pPr>
              <w:spacing w:after="200" w:line="276" w:lineRule="auto"/>
              <w:rPr>
                <w:rFonts w:ascii="Palatino Linotype" w:eastAsia="Palatino Linotype" w:hAnsi="Palatino Linotype" w:cs="Palatino Linotype"/>
                <w:color w:val="000000" w:themeColor="text1"/>
                <w:sz w:val="22"/>
                <w:lang w:val="en-IE"/>
              </w:rPr>
            </w:pPr>
          </w:p>
        </w:tc>
      </w:tr>
    </w:tbl>
    <w:p w14:paraId="26A71F18" w14:textId="5D0B7679" w:rsidR="002E31E7" w:rsidRPr="006F1A4C" w:rsidRDefault="002E31E7" w:rsidP="2A63185D">
      <w:pPr>
        <w:keepNext/>
        <w:keepLines/>
        <w:spacing w:before="40" w:line="276" w:lineRule="auto"/>
        <w:rPr>
          <w:rFonts w:ascii="Abadi" w:eastAsia="Abadi" w:hAnsi="Abadi" w:cs="Abadi"/>
          <w:color w:val="2D97DB"/>
          <w:sz w:val="22"/>
          <w:lang w:val="en-GB"/>
        </w:rPr>
      </w:pPr>
    </w:p>
    <w:p w14:paraId="10FE2FE0" w14:textId="2FB5AA05"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4" w:name="_Toc192496817"/>
      <w:r w:rsidRPr="08D11824">
        <w:rPr>
          <w:rFonts w:ascii="Abadi" w:eastAsia="Abadi" w:hAnsi="Abadi" w:cs="Abadi"/>
          <w:b w:val="0"/>
          <w:bCs w:val="0"/>
          <w:color w:val="3B3B3B"/>
          <w:sz w:val="32"/>
          <w:szCs w:val="32"/>
          <w:lang w:val="en-IE"/>
        </w:rPr>
        <w:t>Updated Publisher Allocation and Resolution REST APIs</w:t>
      </w:r>
      <w:bookmarkEnd w:id="4"/>
    </w:p>
    <w:p w14:paraId="340B5FA5" w14:textId="769DBAD8" w:rsidR="002E31E7" w:rsidRPr="006F1A4C" w:rsidRDefault="62DDB9DB" w:rsidP="00C913C0">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Updated Publisher Allocation and Resolution REST APIs that support:  </w:t>
      </w:r>
    </w:p>
    <w:p w14:paraId="1B020674" w14:textId="0D926815" w:rsidR="002E31E7" w:rsidRPr="006F1A4C" w:rsidRDefault="62DDB9DB" w:rsidP="00C913C0">
      <w:pPr>
        <w:pStyle w:val="ListParagraph"/>
        <w:spacing w:before="240"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Enhanced text-based matching based on an agreed configurable rule set to match submissions against both Preferred and Provisional ISWCs  </w:t>
      </w:r>
    </w:p>
    <w:p w14:paraId="460D90F2" w14:textId="452848BF" w:rsidR="002E31E7" w:rsidRPr="006F1A4C" w:rsidRDefault="62DDB9DB" w:rsidP="00C913C0">
      <w:pPr>
        <w:pStyle w:val="ListParagraph"/>
        <w:spacing w:before="240"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Logic to "upgrade" a matched Provisional ISWC to a Preferred ISWC  </w:t>
      </w:r>
    </w:p>
    <w:p w14:paraId="5EDD8F8B" w14:textId="3A093A3B" w:rsidR="002E31E7" w:rsidRPr="006F1A4C" w:rsidRDefault="62DDB9DB" w:rsidP="00C913C0">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User stories defined:</w:t>
      </w:r>
    </w:p>
    <w:tbl>
      <w:tblPr>
        <w:tblStyle w:val="PlainTable1"/>
        <w:tblW w:w="0" w:type="auto"/>
        <w:tblBorders>
          <w:top w:val="single" w:sz="6" w:space="0" w:color="auto"/>
          <w:left w:val="single" w:sz="6" w:space="0" w:color="auto"/>
          <w:bottom w:val="single" w:sz="6" w:space="0" w:color="auto"/>
          <w:right w:val="single" w:sz="6" w:space="0" w:color="auto"/>
        </w:tblBorders>
        <w:tblLayout w:type="fixed"/>
        <w:tblLook w:val="0400" w:firstRow="0" w:lastRow="0" w:firstColumn="0" w:lastColumn="0" w:noHBand="0" w:noVBand="1"/>
      </w:tblPr>
      <w:tblGrid>
        <w:gridCol w:w="9490"/>
      </w:tblGrid>
      <w:tr w:rsidR="005941F5" w14:paraId="038B92E0" w14:textId="77777777" w:rsidTr="005941F5">
        <w:trPr>
          <w:cnfStyle w:val="000000100000" w:firstRow="0" w:lastRow="0" w:firstColumn="0" w:lastColumn="0" w:oddVBand="0" w:evenVBand="0" w:oddHBand="1" w:evenHBand="0" w:firstRowFirstColumn="0" w:firstRowLastColumn="0" w:lastRowFirstColumn="0" w:lastRowLastColumn="0"/>
          <w:trHeight w:val="300"/>
        </w:trPr>
        <w:tc>
          <w:tcPr>
            <w:tcW w:w="9490" w:type="dxa"/>
            <w:tcMar>
              <w:left w:w="105" w:type="dxa"/>
              <w:right w:w="105" w:type="dxa"/>
            </w:tcMar>
          </w:tcPr>
          <w:p w14:paraId="03CDFF43" w14:textId="305004F6" w:rsidR="005941F5" w:rsidRPr="002324AE" w:rsidRDefault="005941F5" w:rsidP="2A63185D">
            <w:pPr>
              <w:spacing w:after="12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b/>
                <w:bCs/>
                <w:color w:val="000000" w:themeColor="text1"/>
                <w:sz w:val="22"/>
                <w:lang w:val="en-IE"/>
              </w:rPr>
              <w:t>Update API and Matching Logic for Publisher ISWC Submissions</w:t>
            </w:r>
          </w:p>
          <w:p w14:paraId="3E610CAE" w14:textId="3566C126" w:rsidR="005941F5" w:rsidRPr="002324AE" w:rsidRDefault="005941F5"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As a publisher I want any ISWC eligible submissions that I make, via the allocation service, to also match against "Provisional" status ISWCs using text based matching for IPs so that my work registrations will link with the label supplied recording level metadata that I can ingest and use. </w:t>
            </w:r>
            <w:r w:rsidRPr="002324AE">
              <w:rPr>
                <w:lang w:val="en-US"/>
              </w:rPr>
              <w:br/>
            </w:r>
          </w:p>
          <w:p w14:paraId="6722C09D" w14:textId="280582ED" w:rsidR="005941F5" w:rsidRPr="002324AE" w:rsidRDefault="005941F5" w:rsidP="00C913C0">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Specifically this product backlog item covers: </w:t>
            </w:r>
          </w:p>
          <w:p w14:paraId="615DB115" w14:textId="15E8BB69" w:rsidR="005941F5" w:rsidRPr="002324AE" w:rsidRDefault="005941F5" w:rsidP="00C913C0">
            <w:pPr>
              <w:pStyle w:val="ListParagraph"/>
              <w:shd w:val="clear" w:color="auto" w:fill="F2F2F2" w:themeFill="background1" w:themeFillShade="F2"/>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Changes to the data exchanged in the Publisher REST APIs for assigning a new ISWC (One by one and Batch) to apply new matching logic</w:t>
            </w:r>
          </w:p>
          <w:p w14:paraId="1362628A" w14:textId="3DFC682D"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"performers"</w:t>
            </w:r>
            <w:r w:rsidRPr="2A63185D">
              <w:rPr>
                <w:rFonts w:ascii="Consolas" w:eastAsia="Consolas" w:hAnsi="Consolas" w:cs="Consolas"/>
                <w:color w:val="181818"/>
                <w:sz w:val="21"/>
                <w:szCs w:val="21"/>
                <w:lang w:val="en-IE"/>
              </w:rPr>
              <w:t xml:space="preserve">: [     </w:t>
            </w:r>
          </w:p>
          <w:p w14:paraId="1ECE87F8" w14:textId="67743FAB"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294E295E" w14:textId="527B636B"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A31515"/>
                <w:sz w:val="21"/>
                <w:szCs w:val="21"/>
                <w:highlight w:val="yellow"/>
                <w:lang w:val="en-IE"/>
              </w:rPr>
              <w:t>"isni"</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highlight w:val="yellow"/>
                <w:lang w:val="en-IE"/>
              </w:rPr>
              <w:t>"0000000365286014"</w:t>
            </w:r>
            <w:r w:rsidRPr="2A63185D">
              <w:rPr>
                <w:rFonts w:ascii="Consolas" w:eastAsia="Consolas" w:hAnsi="Consolas" w:cs="Consolas"/>
                <w:color w:val="181818"/>
                <w:sz w:val="21"/>
                <w:szCs w:val="21"/>
                <w:highlight w:val="yellow"/>
                <w:lang w:val="en-IE"/>
              </w:rPr>
              <w:t xml:space="preserve">, </w:t>
            </w:r>
          </w:p>
          <w:p w14:paraId="14BD76D0" w14:textId="522F6D0B"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A31515"/>
                <w:sz w:val="21"/>
                <w:szCs w:val="21"/>
                <w:highlight w:val="yellow"/>
                <w:lang w:val="en-IE"/>
              </w:rPr>
              <w:t>"ipn"</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9885A"/>
                <w:sz w:val="21"/>
                <w:szCs w:val="21"/>
                <w:highlight w:val="yellow"/>
                <w:lang w:val="en-IE"/>
              </w:rPr>
              <w:t>10202020</w:t>
            </w:r>
            <w:r w:rsidRPr="2A63185D">
              <w:rPr>
                <w:rFonts w:ascii="Consolas" w:eastAsia="Consolas" w:hAnsi="Consolas" w:cs="Consolas"/>
                <w:color w:val="181818"/>
                <w:sz w:val="21"/>
                <w:szCs w:val="21"/>
                <w:highlight w:val="yellow"/>
                <w:lang w:val="en-IE"/>
              </w:rPr>
              <w:t xml:space="preserve">, </w:t>
            </w:r>
          </w:p>
          <w:p w14:paraId="675CAC88" w14:textId="4D6C5D8A"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"firstName"</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"Keith"</w:t>
            </w:r>
            <w:r w:rsidRPr="2A63185D">
              <w:rPr>
                <w:rFonts w:ascii="Consolas" w:eastAsia="Consolas" w:hAnsi="Consolas" w:cs="Consolas"/>
                <w:color w:val="181818"/>
                <w:sz w:val="21"/>
                <w:szCs w:val="21"/>
                <w:lang w:val="en-IE"/>
              </w:rPr>
              <w:t>,</w:t>
            </w:r>
          </w:p>
          <w:p w14:paraId="5CCF8E67" w14:textId="4F20133E"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"lastName"</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"Hill"</w:t>
            </w:r>
            <w:r w:rsidRPr="2A63185D">
              <w:rPr>
                <w:rFonts w:ascii="Consolas" w:eastAsia="Consolas" w:hAnsi="Consolas" w:cs="Consolas"/>
                <w:color w:val="181818"/>
                <w:sz w:val="21"/>
                <w:szCs w:val="21"/>
                <w:lang w:val="en-IE"/>
              </w:rPr>
              <w:t xml:space="preserve">,    </w:t>
            </w:r>
          </w:p>
          <w:p w14:paraId="22DC0E1E" w14:textId="5E00A5C5"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008000"/>
                <w:sz w:val="21"/>
                <w:szCs w:val="21"/>
                <w:lang w:val="en-US"/>
              </w:rPr>
            </w:pP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A31515"/>
                <w:sz w:val="21"/>
                <w:szCs w:val="21"/>
                <w:highlight w:val="yellow"/>
                <w:lang w:val="en-IE"/>
              </w:rPr>
              <w:t>"designation"</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highlight w:val="yellow"/>
                <w:lang w:val="en-IE"/>
              </w:rPr>
              <w:t>"Main Artist"</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08000"/>
                <w:sz w:val="21"/>
                <w:szCs w:val="21"/>
                <w:highlight w:val="yellow"/>
                <w:lang w:val="en-IE"/>
              </w:rPr>
              <w:t>// enumerator on api for either Main Artist or Other</w:t>
            </w:r>
          </w:p>
          <w:p w14:paraId="46433E2C" w14:textId="0383E4FA" w:rsidR="005941F5" w:rsidRPr="009F59D8"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563F2DB5" w14:textId="0438E1CF" w:rsidR="005941F5" w:rsidRPr="009F59D8"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661A6706" w14:textId="0CCA4054" w:rsidR="005941F5" w:rsidRPr="002324AE" w:rsidRDefault="005941F5" w:rsidP="00C913C0">
            <w:pPr>
              <w:shd w:val="clear" w:color="auto" w:fill="F2F2F2" w:themeFill="background1" w:themeFillShade="F2"/>
              <w:spacing w:after="12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"additionalIdentifiers"</w:t>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"labelIdentifiers"</w:t>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"submitterDPID"</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"PADPIDA2020091701J"</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08000"/>
                <w:sz w:val="21"/>
                <w:szCs w:val="21"/>
                <w:lang w:val="en-IE"/>
              </w:rPr>
              <w:t>// Mandatory</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"workCode"</w:t>
            </w: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"aL9hNeyVBk5jB5NYR"</w:t>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p>
          <w:p w14:paraId="73EDD45B" w14:textId="2208CE20" w:rsidR="005941F5" w:rsidRPr="002324AE" w:rsidRDefault="005941F5" w:rsidP="00C913C0">
            <w:pPr>
              <w:spacing w:after="12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"recordings"</w:t>
            </w:r>
            <w:r w:rsidRPr="2A63185D">
              <w:rPr>
                <w:rFonts w:ascii="Consolas" w:eastAsia="Consolas" w:hAnsi="Consolas" w:cs="Consolas"/>
                <w:color w:val="181818"/>
                <w:sz w:val="21"/>
                <w:szCs w:val="21"/>
                <w:lang w:val="en-IE"/>
              </w:rPr>
              <w:t xml:space="preserve">:[  </w:t>
            </w:r>
          </w:p>
          <w:p w14:paraId="715C938A" w14:textId="6E2F5A17" w:rsidR="005941F5" w:rsidRPr="002324AE" w:rsidRDefault="005941F5" w:rsidP="00C913C0">
            <w:pPr>
              <w:shd w:val="clear" w:color="auto" w:fill="F2F2F2" w:themeFill="background1" w:themeFillShade="F2"/>
              <w:spacing w:after="120" w:line="276" w:lineRule="auto"/>
              <w:jc w:val="left"/>
              <w:rPr>
                <w:rFonts w:ascii="Consolas" w:eastAsia="Consolas" w:hAnsi="Consolas" w:cs="Consolas"/>
                <w:color w:val="0451A5"/>
                <w:sz w:val="21"/>
                <w:szCs w:val="21"/>
                <w:lang w:val="en-US"/>
              </w:rPr>
            </w:pP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"isrc"</w:t>
            </w:r>
            <w:r w:rsidRPr="2A63185D">
              <w:rPr>
                <w:rFonts w:ascii="Consolas" w:eastAsia="Consolas" w:hAnsi="Consolas" w:cs="Consolas"/>
                <w:color w:val="181818"/>
                <w:sz w:val="21"/>
                <w:szCs w:val="21"/>
                <w:lang w:val="en-IE"/>
              </w:rPr>
              <w:t>:</w:t>
            </w:r>
            <w:r w:rsidRPr="2A63185D">
              <w:rPr>
                <w:rFonts w:ascii="Consolas" w:eastAsia="Consolas" w:hAnsi="Consolas" w:cs="Consolas"/>
                <w:color w:val="0451A5"/>
                <w:sz w:val="21"/>
                <w:szCs w:val="21"/>
                <w:lang w:val="en-IE"/>
              </w:rPr>
              <w:t>"AA6Q72000049"</w:t>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A31515"/>
                <w:sz w:val="21"/>
                <w:szCs w:val="21"/>
                <w:highlight w:val="yellow"/>
                <w:lang w:val="en-IE"/>
              </w:rPr>
              <w:t>"recordingTitle"</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highlight w:val="yellow"/>
                <w:lang w:val="en-IE"/>
              </w:rPr>
              <w:t>"Keiths Sample Work Allocation - Unique Work"</w:t>
            </w:r>
            <w:r w:rsidRPr="2A63185D">
              <w:rPr>
                <w:rFonts w:ascii="Consolas" w:eastAsia="Consolas" w:hAnsi="Consolas" w:cs="Consolas"/>
                <w:color w:val="181818"/>
                <w:sz w:val="21"/>
                <w:szCs w:val="21"/>
                <w:highlight w:val="yellow"/>
                <w:lang w:val="en-IE"/>
              </w:rPr>
              <w:t xml:space="preserve">,   </w:t>
            </w:r>
            <w:r w:rsidRPr="002324AE">
              <w:rPr>
                <w:lang w:val="en-US"/>
              </w:rPr>
              <w:br/>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A31515"/>
                <w:sz w:val="21"/>
                <w:szCs w:val="21"/>
                <w:highlight w:val="yellow"/>
                <w:lang w:val="en-IE"/>
              </w:rPr>
              <w:t>"subTitle"</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highlight w:val="yellow"/>
                <w:lang w:val="en-IE"/>
              </w:rPr>
              <w:t>"Keith Sample Work Allocation Unique Work",</w:t>
            </w:r>
            <w:r w:rsidRPr="002324AE">
              <w:rPr>
                <w:lang w:val="en-US"/>
              </w:rPr>
              <w:br/>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A31515"/>
                <w:sz w:val="21"/>
                <w:szCs w:val="21"/>
                <w:highlight w:val="yellow"/>
                <w:lang w:val="en-IE"/>
              </w:rPr>
              <w:t>"labelName"</w:t>
            </w:r>
            <w:r w:rsidRPr="2A63185D">
              <w:rPr>
                <w:rFonts w:ascii="Consolas" w:eastAsia="Consolas" w:hAnsi="Consolas" w:cs="Consolas"/>
                <w:color w:val="181818"/>
                <w:sz w:val="21"/>
                <w:szCs w:val="21"/>
                <w:highlight w:val="yellow"/>
                <w:lang w:val="en-IE"/>
              </w:rPr>
              <w:t>:</w:t>
            </w:r>
            <w:r w:rsidRPr="2A63185D">
              <w:rPr>
                <w:rFonts w:ascii="Consolas" w:eastAsia="Consolas" w:hAnsi="Consolas" w:cs="Consolas"/>
                <w:color w:val="0451A5"/>
                <w:sz w:val="21"/>
                <w:szCs w:val="21"/>
                <w:highlight w:val="yellow"/>
                <w:lang w:val="en-IE"/>
              </w:rPr>
              <w:t>"Arista Records",</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"releaseEmbargoDate"</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"2025-04-08T00:00:00"</w:t>
            </w:r>
            <w:r w:rsidRPr="002324AE">
              <w:rPr>
                <w:lang w:val="en-US"/>
              </w:rPr>
              <w:br/>
            </w:r>
          </w:p>
          <w:p w14:paraId="5B9CB732" w14:textId="5FDDBAC3"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701ADCBE" w14:textId="65F0F39D" w:rsidR="005941F5" w:rsidRPr="002324AE" w:rsidRDefault="005941F5" w:rsidP="2A63185D">
            <w:pPr>
              <w:shd w:val="clear" w:color="auto" w:fill="F2F2F2" w:themeFill="background1" w:themeFillShade="F2"/>
              <w:spacing w:after="200" w:line="276" w:lineRule="auto"/>
              <w:rPr>
                <w:rFonts w:ascii="Palatino Linotype" w:eastAsia="Palatino Linotype" w:hAnsi="Palatino Linotype" w:cs="Palatino Linotype"/>
                <w:color w:val="181818"/>
                <w:sz w:val="22"/>
                <w:lang w:val="en-US"/>
              </w:rPr>
            </w:pPr>
          </w:p>
          <w:p w14:paraId="6E74D0D1" w14:textId="02500B4D" w:rsidR="005941F5" w:rsidRPr="002324AE" w:rsidRDefault="005941F5" w:rsidP="2A63185D">
            <w:pPr>
              <w:pStyle w:val="ListParagraph"/>
              <w:spacing w:before="120" w:after="200" w:line="276" w:lineRule="auto"/>
              <w:ind w:left="584" w:hanging="357"/>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Changes to the post ISWC submission update logic to apply new matching logic </w:t>
            </w:r>
          </w:p>
          <w:p w14:paraId="69C5EE78" w14:textId="7F12A23A" w:rsidR="005941F5" w:rsidRPr="002324AE" w:rsidRDefault="005941F5" w:rsidP="2A63185D">
            <w:pPr>
              <w:pStyle w:val="ListParagraph"/>
              <w:spacing w:before="120" w:after="200" w:line="276" w:lineRule="auto"/>
              <w:ind w:left="584" w:hanging="357"/>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Use of ISRC in Matching? - Yes but only as a cross check - so stick with existing logic, if there is a mismatch then return extra information and don</w:t>
            </w:r>
            <w:r w:rsidR="00CE7666">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t save the submitted ISRC.    </w:t>
            </w:r>
          </w:p>
          <w:p w14:paraId="0C7787AA" w14:textId="64BA8078" w:rsidR="005941F5" w:rsidRPr="002324AE" w:rsidRDefault="005941F5" w:rsidP="2A63185D">
            <w:pPr>
              <w:pStyle w:val="ListParagraph"/>
              <w:shd w:val="clear" w:color="auto" w:fill="F2F2F2" w:themeFill="background1" w:themeFillShade="F2"/>
              <w:spacing w:before="120" w:after="200" w:line="276" w:lineRule="auto"/>
              <w:ind w:left="584" w:hanging="357"/>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Changes to information returned from Publisher REST APIs that return ISWC metadata to include new label supplied data</w:t>
            </w:r>
          </w:p>
          <w:p w14:paraId="52F9F35F" w14:textId="48E37222" w:rsidR="005941F5" w:rsidRPr="002324AE" w:rsidRDefault="005941F5" w:rsidP="2A63185D">
            <w:pPr>
              <w:shd w:val="clear" w:color="auto" w:fill="F2F2F2" w:themeFill="background1" w:themeFillShade="F2"/>
              <w:spacing w:before="120" w:after="200" w:line="276" w:lineRule="auto"/>
              <w:ind w:left="584" w:hanging="360"/>
              <w:rPr>
                <w:rFonts w:ascii="Palatino Linotype" w:eastAsia="Palatino Linotype" w:hAnsi="Palatino Linotype" w:cs="Palatino Linotype"/>
                <w:color w:val="181818"/>
                <w:sz w:val="22"/>
                <w:lang w:val="en-US"/>
              </w:rPr>
            </w:pPr>
          </w:p>
          <w:p w14:paraId="3FBBBD9B" w14:textId="177BD9BA"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"performers"</w:t>
            </w:r>
            <w:r w:rsidRPr="2A63185D">
              <w:rPr>
                <w:rFonts w:ascii="Consolas" w:eastAsia="Consolas" w:hAnsi="Consolas" w:cs="Consolas"/>
                <w:color w:val="181818"/>
                <w:sz w:val="21"/>
                <w:szCs w:val="21"/>
                <w:lang w:val="en-IE"/>
              </w:rPr>
              <w:t xml:space="preserve">: [     </w:t>
            </w:r>
          </w:p>
          <w:p w14:paraId="1F087231" w14:textId="44C8B6DF"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562DD25F" w14:textId="64EDB87D"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"isni"</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"0000000365286014"</w:t>
            </w:r>
            <w:r w:rsidRPr="2A63185D">
              <w:rPr>
                <w:rFonts w:ascii="Consolas" w:eastAsia="Consolas" w:hAnsi="Consolas" w:cs="Consolas"/>
                <w:color w:val="181818"/>
                <w:sz w:val="21"/>
                <w:szCs w:val="21"/>
                <w:lang w:val="en-IE"/>
              </w:rPr>
              <w:t xml:space="preserve">, </w:t>
            </w:r>
          </w:p>
          <w:p w14:paraId="6C8BB658" w14:textId="0CFBDAC9"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"ipn"</w:t>
            </w:r>
            <w:r w:rsidRPr="2A63185D">
              <w:rPr>
                <w:rFonts w:ascii="Consolas" w:eastAsia="Consolas" w:hAnsi="Consolas" w:cs="Consolas"/>
                <w:color w:val="181818"/>
                <w:sz w:val="21"/>
                <w:szCs w:val="21"/>
                <w:lang w:val="en-IE"/>
              </w:rPr>
              <w:t>:</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9885A"/>
                <w:sz w:val="21"/>
                <w:szCs w:val="21"/>
                <w:lang w:val="en-IE"/>
              </w:rPr>
              <w:t>10202020</w:t>
            </w:r>
            <w:r w:rsidRPr="2A63185D">
              <w:rPr>
                <w:rFonts w:ascii="Consolas" w:eastAsia="Consolas" w:hAnsi="Consolas" w:cs="Consolas"/>
                <w:color w:val="181818"/>
                <w:sz w:val="21"/>
                <w:szCs w:val="21"/>
                <w:lang w:val="en-IE"/>
              </w:rPr>
              <w:t xml:space="preserve">, </w:t>
            </w:r>
          </w:p>
          <w:p w14:paraId="67CAA929" w14:textId="08781EDA"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"firstName"</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"Keith"</w:t>
            </w:r>
            <w:r w:rsidRPr="2A63185D">
              <w:rPr>
                <w:rFonts w:ascii="Consolas" w:eastAsia="Consolas" w:hAnsi="Consolas" w:cs="Consolas"/>
                <w:color w:val="181818"/>
                <w:sz w:val="21"/>
                <w:szCs w:val="21"/>
                <w:lang w:val="en-IE"/>
              </w:rPr>
              <w:t>,</w:t>
            </w:r>
          </w:p>
          <w:p w14:paraId="64C05CC4" w14:textId="457C05CB"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"lastName"</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"Hill"</w:t>
            </w:r>
            <w:r w:rsidRPr="2A63185D">
              <w:rPr>
                <w:rFonts w:ascii="Consolas" w:eastAsia="Consolas" w:hAnsi="Consolas" w:cs="Consolas"/>
                <w:color w:val="181818"/>
                <w:sz w:val="21"/>
                <w:szCs w:val="21"/>
                <w:lang w:val="en-IE"/>
              </w:rPr>
              <w:t xml:space="preserve">,    </w:t>
            </w:r>
          </w:p>
          <w:p w14:paraId="0478A7FA" w14:textId="2FF06C3E"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008000"/>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"designation"</w:t>
            </w:r>
            <w:r w:rsidRPr="2A63185D">
              <w:rPr>
                <w:rFonts w:ascii="Consolas" w:eastAsia="Consolas" w:hAnsi="Consolas" w:cs="Consolas"/>
                <w:color w:val="181818"/>
                <w:sz w:val="21"/>
                <w:szCs w:val="21"/>
                <w:lang w:val="en-IE"/>
              </w:rPr>
              <w:t>:</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lang w:val="en-IE"/>
              </w:rPr>
              <w:t>"Main Artist"</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08000"/>
                <w:sz w:val="21"/>
                <w:szCs w:val="21"/>
                <w:lang w:val="en-IE"/>
              </w:rPr>
              <w:t>// enumerator on api for either Main Artist or Other</w:t>
            </w:r>
          </w:p>
          <w:p w14:paraId="388E9970" w14:textId="7F8FB977" w:rsidR="005941F5" w:rsidRPr="009F59D8"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4F5A6441" w14:textId="1C910A1E" w:rsidR="005941F5" w:rsidRPr="009F59D8"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40A8ABB7" w14:textId="21A20F00"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"additionalIdentifiers"</w:t>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"labelIdentifiers"</w:t>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"submitterDPID"</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"PADPIDA2020091701J"</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08000"/>
                <w:sz w:val="21"/>
                <w:szCs w:val="21"/>
                <w:lang w:val="en-IE"/>
              </w:rPr>
              <w:t>// Mandatory</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"workCode"</w:t>
            </w: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"aL9hNeyVBk5jB5NYR"</w:t>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p>
          <w:p w14:paraId="4C277172" w14:textId="4D5FA0B0" w:rsidR="005941F5" w:rsidRPr="002324AE" w:rsidRDefault="005941F5" w:rsidP="00C913C0">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"recordings"</w:t>
            </w:r>
            <w:r w:rsidRPr="2A63185D">
              <w:rPr>
                <w:rFonts w:ascii="Consolas" w:eastAsia="Consolas" w:hAnsi="Consolas" w:cs="Consolas"/>
                <w:color w:val="181818"/>
                <w:sz w:val="21"/>
                <w:szCs w:val="21"/>
                <w:lang w:val="en-IE"/>
              </w:rPr>
              <w:t xml:space="preserve">:[  </w:t>
            </w:r>
          </w:p>
          <w:p w14:paraId="557796E2" w14:textId="0973DDC3"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0451A5"/>
                <w:sz w:val="21"/>
                <w:szCs w:val="21"/>
                <w:lang w:val="en-US"/>
              </w:rPr>
            </w:pP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"isrc"</w:t>
            </w:r>
            <w:r w:rsidRPr="2A63185D">
              <w:rPr>
                <w:rFonts w:ascii="Consolas" w:eastAsia="Consolas" w:hAnsi="Consolas" w:cs="Consolas"/>
                <w:color w:val="181818"/>
                <w:sz w:val="21"/>
                <w:szCs w:val="21"/>
                <w:lang w:val="en-IE"/>
              </w:rPr>
              <w:t>:</w:t>
            </w:r>
            <w:r w:rsidRPr="2A63185D">
              <w:rPr>
                <w:rFonts w:ascii="Consolas" w:eastAsia="Consolas" w:hAnsi="Consolas" w:cs="Consolas"/>
                <w:color w:val="0451A5"/>
                <w:sz w:val="21"/>
                <w:szCs w:val="21"/>
                <w:lang w:val="en-IE"/>
              </w:rPr>
              <w:t>"AA6Q72000049"</w:t>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"recordingTitle"</w:t>
            </w:r>
            <w:r w:rsidRPr="2A63185D">
              <w:rPr>
                <w:rFonts w:ascii="Consolas" w:eastAsia="Consolas" w:hAnsi="Consolas" w:cs="Consolas"/>
                <w:color w:val="181818"/>
                <w:sz w:val="21"/>
                <w:szCs w:val="21"/>
                <w:lang w:val="en-IE"/>
              </w:rPr>
              <w:t>:</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lang w:val="en-IE"/>
              </w:rPr>
              <w:t>"Keiths Sample Work Allocation - Unique Work"</w:t>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"subTitle"</w:t>
            </w:r>
            <w:r w:rsidRPr="2A63185D">
              <w:rPr>
                <w:rFonts w:ascii="Consolas" w:eastAsia="Consolas" w:hAnsi="Consolas" w:cs="Consolas"/>
                <w:color w:val="181818"/>
                <w:sz w:val="21"/>
                <w:szCs w:val="21"/>
                <w:lang w:val="en-IE"/>
              </w:rPr>
              <w:t>:</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lang w:val="en-IE"/>
              </w:rPr>
              <w:t>"Keith Sample Work Allocation Unique Work",</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"labelName"</w:t>
            </w:r>
            <w:r w:rsidRPr="2A63185D">
              <w:rPr>
                <w:rFonts w:ascii="Consolas" w:eastAsia="Consolas" w:hAnsi="Consolas" w:cs="Consolas"/>
                <w:color w:val="181818"/>
                <w:sz w:val="21"/>
                <w:szCs w:val="21"/>
                <w:lang w:val="en-IE"/>
              </w:rPr>
              <w:t>:</w:t>
            </w:r>
            <w:r w:rsidRPr="2A63185D">
              <w:rPr>
                <w:rFonts w:ascii="Consolas" w:eastAsia="Consolas" w:hAnsi="Consolas" w:cs="Consolas"/>
                <w:color w:val="0451A5"/>
                <w:sz w:val="21"/>
                <w:szCs w:val="21"/>
                <w:lang w:val="en-IE"/>
              </w:rPr>
              <w:t>"Arista Records",</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"releaseEmbargoDate"</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"2025-04-08T00:00:00"</w:t>
            </w:r>
            <w:r w:rsidRPr="002324AE">
              <w:rPr>
                <w:lang w:val="en-US"/>
              </w:rPr>
              <w:br/>
            </w:r>
          </w:p>
          <w:p w14:paraId="5B18E284" w14:textId="1A7154CB" w:rsidR="005941F5" w:rsidRPr="002324AE" w:rsidRDefault="005941F5"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119A207B" w14:textId="7A041B6F" w:rsidR="005941F5" w:rsidRPr="002324AE" w:rsidRDefault="005941F5" w:rsidP="00E6682F">
            <w:pPr>
              <w:pStyle w:val="ListParagraph"/>
              <w:shd w:val="clear" w:color="auto" w:fill="F2F2F2" w:themeFill="background1" w:themeFillShade="F2"/>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Factoring in the Release Embargo Date</w:t>
            </w:r>
          </w:p>
          <w:p w14:paraId="3F790236" w14:textId="487CDE0E" w:rsidR="005941F5" w:rsidRPr="002324AE" w:rsidRDefault="005941F5" w:rsidP="00E6682F">
            <w:pPr>
              <w:pStyle w:val="ListParagraph"/>
              <w:shd w:val="clear" w:color="auto" w:fill="F2F2F2" w:themeFill="background1" w:themeFillShade="F2"/>
              <w:spacing w:before="120" w:after="200" w:line="276" w:lineRule="auto"/>
              <w:ind w:left="58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Don't return recordings where the releaseEmbargoDate &gt; todays date (note - this does not prevent a society from receiving the same ISRC back if they submitted it in the first place)</w:t>
            </w:r>
          </w:p>
          <w:p w14:paraId="17B7B64B" w14:textId="45D1F885" w:rsidR="005941F5" w:rsidRPr="002324AE" w:rsidRDefault="00E0099F" w:rsidP="00E6682F">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00E0099F">
              <w:rPr>
                <w:rFonts w:ascii="Palatino Linotype" w:eastAsia="Palatino Linotype" w:hAnsi="Palatino Linotype" w:cs="Palatino Linotype"/>
                <w:color w:val="181818"/>
                <w:sz w:val="22"/>
                <w:lang w:val="en-IE"/>
              </w:rPr>
              <w:t>T</w:t>
            </w:r>
            <w:r w:rsidR="005941F5" w:rsidRPr="00E0099F">
              <w:rPr>
                <w:rFonts w:ascii="Palatino Linotype" w:eastAsia="Palatino Linotype" w:hAnsi="Palatino Linotype" w:cs="Palatino Linotype"/>
                <w:color w:val="181818"/>
                <w:sz w:val="22"/>
                <w:lang w:val="en-IE"/>
              </w:rPr>
              <w:t>he WorkInfo source and therefore the associated recordings from that source are identified by the value of the submitterDPID field.</w:t>
            </w:r>
          </w:p>
          <w:p w14:paraId="6F5E6134" w14:textId="355E6959" w:rsidR="005941F5" w:rsidRPr="002324AE" w:rsidRDefault="005941F5" w:rsidP="00E6682F">
            <w:pPr>
              <w:pStyle w:val="ListParagraph"/>
              <w:spacing w:before="120" w:after="200" w:line="276" w:lineRule="auto"/>
              <w:ind w:left="584" w:hanging="357"/>
              <w:jc w:val="left"/>
              <w:rPr>
                <w:rFonts w:ascii="Palatino Linotype" w:eastAsia="Palatino Linotype" w:hAnsi="Palatino Linotype" w:cs="Palatino Linotype"/>
                <w:color w:val="181818"/>
                <w:sz w:val="22"/>
                <w:lang w:val="en-US"/>
              </w:rPr>
            </w:pPr>
            <w:r w:rsidRPr="00005F94">
              <w:rPr>
                <w:rFonts w:ascii="Palatino Linotype" w:eastAsia="Palatino Linotype" w:hAnsi="Palatino Linotype" w:cs="Palatino Linotype"/>
                <w:color w:val="181818"/>
                <w:sz w:val="22"/>
                <w:lang w:val="en-IE"/>
              </w:rPr>
              <w:t>We will add the same IswcStatus field as was added to the label submission response</w:t>
            </w:r>
            <w:r w:rsidR="00005F94">
              <w:rPr>
                <w:rFonts w:ascii="Palatino Linotype" w:eastAsia="Palatino Linotype" w:hAnsi="Palatino Linotype" w:cs="Palatino Linotype"/>
                <w:color w:val="181818"/>
                <w:sz w:val="22"/>
                <w:lang w:val="en-IE"/>
              </w:rPr>
              <w:t>.</w:t>
            </w:r>
          </w:p>
          <w:p w14:paraId="0B0CDDFE" w14:textId="75B9430E" w:rsidR="005941F5" w:rsidRPr="002324AE" w:rsidRDefault="005941F5" w:rsidP="0095677E">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The existing logic for matching where an ISWC is included in the request is what will be followed. This existing logic is as follows:</w:t>
            </w:r>
          </w:p>
          <w:p w14:paraId="3C2F9F96" w14:textId="771209F0" w:rsidR="005941F5" w:rsidRPr="002324AE" w:rsidRDefault="005941F5" w:rsidP="00C913C0">
            <w:pPr>
              <w:pStyle w:val="ListParagraph"/>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If the preferred ISWC field is populated in a submission object, then matching will attempt to find a match using the ISWC value as well as the submission metadata.</w:t>
            </w:r>
          </w:p>
          <w:p w14:paraId="24F40F7E" w14:textId="018ECA55" w:rsidR="005941F5" w:rsidRPr="002324AE" w:rsidRDefault="005941F5" w:rsidP="00C913C0">
            <w:pPr>
              <w:pStyle w:val="ListParagraph"/>
              <w:spacing w:after="200" w:line="276" w:lineRule="auto"/>
              <w:ind w:left="1865"/>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If the match found via the ISWC does not match the submission metadata, it is not used and the</w:t>
            </w:r>
            <w:r w:rsidRPr="2A63185D">
              <w:rPr>
                <w:rFonts w:ascii="Arial" w:eastAsia="Arial" w:hAnsi="Arial" w:cs="Arial"/>
                <w:color w:val="181818"/>
                <w:sz w:val="19"/>
                <w:szCs w:val="19"/>
                <w:lang w:val="en-IE"/>
              </w:rPr>
              <w:t xml:space="preserve"> </w:t>
            </w:r>
            <w:r w:rsidRPr="2A63185D">
              <w:rPr>
                <w:rFonts w:ascii="Palatino Linotype" w:eastAsia="Palatino Linotype" w:hAnsi="Palatino Linotype" w:cs="Palatino Linotype"/>
                <w:color w:val="181818"/>
                <w:sz w:val="22"/>
                <w:lang w:val="en-IE"/>
              </w:rPr>
              <w:t>submission metadata is used.</w:t>
            </w:r>
          </w:p>
          <w:p w14:paraId="798D248D" w14:textId="50E8F830" w:rsidR="005941F5" w:rsidRPr="002324AE" w:rsidRDefault="005941F5" w:rsidP="00C913C0">
            <w:pPr>
              <w:pStyle w:val="ListParagraph"/>
              <w:spacing w:after="200" w:line="276" w:lineRule="auto"/>
              <w:ind w:left="1865"/>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If the match found via the ISWC does match, then this is the ISWC that the submission is added to.</w:t>
            </w:r>
          </w:p>
          <w:p w14:paraId="439E7CD4" w14:textId="0A9674D0" w:rsidR="005941F5" w:rsidRPr="002324AE" w:rsidRDefault="005941F5" w:rsidP="00C913C0">
            <w:pPr>
              <w:pStyle w:val="ListParagraph"/>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The scenarios for the matching are as follows:</w:t>
            </w:r>
          </w:p>
          <w:p w14:paraId="6C5DC8C4" w14:textId="530108D4" w:rsidR="005941F5" w:rsidRPr="002324AE" w:rsidRDefault="005941F5" w:rsidP="00C913C0">
            <w:pPr>
              <w:pStyle w:val="ListParagraph"/>
              <w:spacing w:after="200" w:line="276" w:lineRule="auto"/>
              <w:ind w:left="1865"/>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If a match is found for both the submission metadata and the preferred ISWC and they are the same, then this is what is used as the definite match.</w:t>
            </w:r>
          </w:p>
          <w:p w14:paraId="357856DA" w14:textId="4FF53CD1" w:rsidR="005941F5" w:rsidRPr="002324AE" w:rsidRDefault="005941F5" w:rsidP="00C913C0">
            <w:pPr>
              <w:pStyle w:val="ListParagraph"/>
              <w:spacing w:after="200" w:line="276" w:lineRule="auto"/>
              <w:ind w:left="1865"/>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If a match is found for the submission metadata and not for the preferred ISWC, then the metadata match is used.</w:t>
            </w:r>
          </w:p>
          <w:p w14:paraId="63251119" w14:textId="22CFC340" w:rsidR="005941F5" w:rsidRPr="002324AE" w:rsidRDefault="005941F5" w:rsidP="00C913C0">
            <w:pPr>
              <w:pStyle w:val="ListParagraph"/>
              <w:spacing w:after="200" w:line="276" w:lineRule="auto"/>
              <w:ind w:left="1865"/>
              <w:jc w:val="left"/>
              <w:rPr>
                <w:rFonts w:ascii="Palatino Linotype" w:eastAsia="Palatino Linotype" w:hAnsi="Palatino Linotype" w:cs="Palatino Linotype"/>
                <w:color w:val="181818"/>
                <w:sz w:val="22"/>
                <w:lang w:val="en-US"/>
              </w:rPr>
            </w:pPr>
            <w:r w:rsidRPr="00766FA0">
              <w:rPr>
                <w:rFonts w:ascii="Palatino Linotype" w:eastAsia="Palatino Linotype" w:hAnsi="Palatino Linotype" w:cs="Palatino Linotype"/>
                <w:color w:val="181818"/>
                <w:sz w:val="22"/>
                <w:lang w:val="en-IE"/>
              </w:rPr>
              <w:t>If a match is not found for the submission metadata and is for the preferred ISWC, then the metadata is used to create a new ISWC.</w:t>
            </w:r>
          </w:p>
          <w:p w14:paraId="5231A1E5" w14:textId="0731D240" w:rsidR="005941F5" w:rsidRPr="002324AE" w:rsidRDefault="005941F5" w:rsidP="00C913C0">
            <w:pPr>
              <w:pStyle w:val="ListParagraph"/>
              <w:spacing w:after="200" w:line="276" w:lineRule="auto"/>
              <w:ind w:left="1865"/>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If a match is not found for either, then the metadata is used to create a new ISWC</w:t>
            </w:r>
            <w:r w:rsidRPr="002324AE">
              <w:rPr>
                <w:lang w:val="en-US"/>
              </w:rPr>
              <w:br/>
            </w:r>
          </w:p>
          <w:p w14:paraId="64F8256C" w14:textId="32545EF2" w:rsidR="005941F5" w:rsidRPr="002324AE" w:rsidRDefault="005941F5"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Specifically this excludes</w:t>
            </w:r>
          </w:p>
          <w:p w14:paraId="5EFCE40F" w14:textId="4F371A76" w:rsidR="005941F5" w:rsidRPr="002324AE" w:rsidRDefault="005941F5" w:rsidP="2A63185D">
            <w:pPr>
              <w:pStyle w:val="ListParagraph"/>
              <w:spacing w:before="120" w:after="200" w:line="276" w:lineRule="auto"/>
              <w:ind w:left="731" w:hanging="357"/>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Any changes to EDI or JSON format data files for the allocation service</w:t>
            </w:r>
          </w:p>
          <w:p w14:paraId="498BE02E" w14:textId="01A44EF2" w:rsidR="005941F5" w:rsidRPr="002324AE" w:rsidRDefault="005941F5" w:rsidP="2A63185D">
            <w:pPr>
              <w:pStyle w:val="ListParagraph"/>
              <w:spacing w:before="120" w:after="200" w:line="276" w:lineRule="auto"/>
              <w:ind w:left="731" w:hanging="357"/>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Changes needed to support the "upgrading" of a Provisional ISWC to a "Preferred" ISWC</w:t>
            </w:r>
          </w:p>
          <w:p w14:paraId="597F4AA9" w14:textId="37C81FFE" w:rsidR="005941F5" w:rsidRPr="002324AE" w:rsidRDefault="005941F5" w:rsidP="2A63185D">
            <w:pPr>
              <w:spacing w:after="200" w:line="276" w:lineRule="auto"/>
              <w:rPr>
                <w:rFonts w:ascii="Palatino Linotype" w:eastAsia="Palatino Linotype" w:hAnsi="Palatino Linotype" w:cs="Palatino Linotype"/>
                <w:color w:val="181818"/>
                <w:sz w:val="22"/>
                <w:lang w:val="en-US"/>
              </w:rPr>
            </w:pPr>
          </w:p>
          <w:p w14:paraId="775738A5" w14:textId="4062FA0C" w:rsidR="005941F5" w:rsidRPr="002324AE" w:rsidRDefault="005941F5"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Acceptance Criteria</w:t>
            </w:r>
          </w:p>
          <w:p w14:paraId="777F3E91" w14:textId="77777777" w:rsidR="005941F5" w:rsidRPr="00BF699E" w:rsidRDefault="005941F5" w:rsidP="00BF699E">
            <w:p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Scenario 1:</w:t>
            </w:r>
          </w:p>
          <w:p w14:paraId="679034BD" w14:textId="77777777" w:rsidR="005941F5" w:rsidRPr="00BF699E" w:rsidRDefault="005941F5" w:rsidP="00BF699E">
            <w:pPr>
              <w:numPr>
                <w:ilvl w:val="0"/>
                <w:numId w:val="26"/>
              </w:num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GIVEN:</w:t>
            </w:r>
            <w:r w:rsidRPr="00BF699E">
              <w:rPr>
                <w:rFonts w:ascii="Palatino Linotype" w:eastAsia="Palatino Linotype" w:hAnsi="Palatino Linotype" w:cs="Palatino Linotype"/>
                <w:color w:val="181818"/>
                <w:sz w:val="22"/>
                <w:lang w:val="en-IE"/>
              </w:rPr>
              <w:t> I am using the system as a publisher,</w:t>
            </w:r>
          </w:p>
          <w:p w14:paraId="22441E70" w14:textId="77777777" w:rsidR="005941F5" w:rsidRPr="00BF699E" w:rsidRDefault="005941F5" w:rsidP="00BF699E">
            <w:pPr>
              <w:numPr>
                <w:ilvl w:val="0"/>
                <w:numId w:val="26"/>
              </w:num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WHEN:</w:t>
            </w:r>
            <w:r w:rsidRPr="00BF699E">
              <w:rPr>
                <w:rFonts w:ascii="Palatino Linotype" w:eastAsia="Palatino Linotype" w:hAnsi="Palatino Linotype" w:cs="Palatino Linotype"/>
                <w:color w:val="181818"/>
                <w:sz w:val="22"/>
                <w:lang w:val="en-IE"/>
              </w:rPr>
              <w:t> I make an eligible ISWC submission with new metadata fields (eg: performer ISNI, performer IPN, recording title, recording subtitle, recording release embargo date, etc.)</w:t>
            </w:r>
          </w:p>
          <w:p w14:paraId="2A50781E" w14:textId="77777777" w:rsidR="005941F5" w:rsidRDefault="005941F5" w:rsidP="00BF699E">
            <w:pPr>
              <w:numPr>
                <w:ilvl w:val="0"/>
                <w:numId w:val="26"/>
              </w:num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THEN:</w:t>
            </w:r>
            <w:r w:rsidRPr="00BF699E">
              <w:rPr>
                <w:rFonts w:ascii="Palatino Linotype" w:eastAsia="Palatino Linotype" w:hAnsi="Palatino Linotype" w:cs="Palatino Linotype"/>
                <w:color w:val="181818"/>
                <w:sz w:val="22"/>
                <w:lang w:val="en-IE"/>
              </w:rPr>
              <w:t> I will receive the corresponding new work metadata fields in the response message.</w:t>
            </w:r>
          </w:p>
          <w:p w14:paraId="5A1536D0" w14:textId="77777777" w:rsidR="005941F5" w:rsidRPr="00BF699E" w:rsidRDefault="005941F5" w:rsidP="00BF699E">
            <w:pPr>
              <w:spacing w:after="200" w:line="276" w:lineRule="auto"/>
              <w:ind w:left="720"/>
              <w:contextualSpacing/>
              <w:rPr>
                <w:rFonts w:ascii="Palatino Linotype" w:eastAsia="Palatino Linotype" w:hAnsi="Palatino Linotype" w:cs="Palatino Linotype"/>
                <w:color w:val="181818"/>
                <w:sz w:val="22"/>
                <w:lang w:val="en-IE"/>
              </w:rPr>
            </w:pPr>
          </w:p>
          <w:p w14:paraId="6C1CF109" w14:textId="77777777" w:rsidR="005941F5" w:rsidRPr="00BF699E" w:rsidRDefault="005941F5" w:rsidP="00BF699E">
            <w:p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Scenario 2:</w:t>
            </w:r>
          </w:p>
          <w:p w14:paraId="2D57D3D1" w14:textId="77777777" w:rsidR="005941F5" w:rsidRPr="00BF699E" w:rsidRDefault="005941F5" w:rsidP="00BF699E">
            <w:pPr>
              <w:numPr>
                <w:ilvl w:val="0"/>
                <w:numId w:val="27"/>
              </w:num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GIVEN</w:t>
            </w:r>
            <w:r w:rsidRPr="00BF699E">
              <w:rPr>
                <w:rFonts w:ascii="Palatino Linotype" w:eastAsia="Palatino Linotype" w:hAnsi="Palatino Linotype" w:cs="Palatino Linotype"/>
                <w:color w:val="181818"/>
                <w:sz w:val="22"/>
                <w:lang w:val="en-IE"/>
              </w:rPr>
              <w:t>: I am using the system as a publisher,</w:t>
            </w:r>
          </w:p>
          <w:p w14:paraId="1D65C1FC" w14:textId="77777777" w:rsidR="005941F5" w:rsidRPr="00BF699E" w:rsidRDefault="005941F5" w:rsidP="00BF699E">
            <w:pPr>
              <w:numPr>
                <w:ilvl w:val="0"/>
                <w:numId w:val="27"/>
              </w:num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WHEN:</w:t>
            </w:r>
            <w:r w:rsidRPr="00BF699E">
              <w:rPr>
                <w:rFonts w:ascii="Palatino Linotype" w:eastAsia="Palatino Linotype" w:hAnsi="Palatino Linotype" w:cs="Palatino Linotype"/>
                <w:color w:val="181818"/>
                <w:sz w:val="22"/>
                <w:lang w:val="en-IE"/>
              </w:rPr>
              <w:t> I make an ISWC submission which has inconsistent matching data between metadata and ISRC level matching, </w:t>
            </w:r>
          </w:p>
          <w:p w14:paraId="63CF97D8" w14:textId="77777777" w:rsidR="005941F5" w:rsidRDefault="005941F5" w:rsidP="00BF699E">
            <w:pPr>
              <w:numPr>
                <w:ilvl w:val="0"/>
                <w:numId w:val="27"/>
              </w:num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THEN:</w:t>
            </w:r>
            <w:r w:rsidRPr="00BF699E">
              <w:rPr>
                <w:rFonts w:ascii="Palatino Linotype" w:eastAsia="Palatino Linotype" w:hAnsi="Palatino Linotype" w:cs="Palatino Linotype"/>
                <w:color w:val="181818"/>
                <w:sz w:val="22"/>
                <w:lang w:val="en-IE"/>
              </w:rPr>
              <w:t> ISRC level metadata will not be saved and the response data will be flagged with the alternate ISWC matches object.</w:t>
            </w:r>
          </w:p>
          <w:p w14:paraId="348AC7FB" w14:textId="77777777" w:rsidR="005941F5" w:rsidRPr="00BF699E" w:rsidRDefault="005941F5" w:rsidP="00BF699E">
            <w:pPr>
              <w:spacing w:after="200" w:line="276" w:lineRule="auto"/>
              <w:ind w:left="720"/>
              <w:contextualSpacing/>
              <w:rPr>
                <w:rFonts w:ascii="Palatino Linotype" w:eastAsia="Palatino Linotype" w:hAnsi="Palatino Linotype" w:cs="Palatino Linotype"/>
                <w:color w:val="181818"/>
                <w:sz w:val="22"/>
                <w:lang w:val="en-IE"/>
              </w:rPr>
            </w:pPr>
          </w:p>
          <w:p w14:paraId="3961EFD6" w14:textId="53322B23" w:rsidR="005941F5" w:rsidRPr="00BF699E" w:rsidRDefault="005941F5" w:rsidP="00BF699E">
            <w:p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Scenario 3:</w:t>
            </w:r>
          </w:p>
          <w:p w14:paraId="7A994C01" w14:textId="77777777" w:rsidR="005941F5" w:rsidRPr="00BF699E" w:rsidRDefault="005941F5" w:rsidP="00BF699E">
            <w:pPr>
              <w:numPr>
                <w:ilvl w:val="0"/>
                <w:numId w:val="28"/>
              </w:num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GIVEN:</w:t>
            </w:r>
            <w:r w:rsidRPr="00BF699E">
              <w:rPr>
                <w:rFonts w:ascii="Palatino Linotype" w:eastAsia="Palatino Linotype" w:hAnsi="Palatino Linotype" w:cs="Palatino Linotype"/>
                <w:color w:val="181818"/>
                <w:sz w:val="22"/>
                <w:lang w:val="en-IE"/>
              </w:rPr>
              <w:t> I am using the system as a publisher,</w:t>
            </w:r>
          </w:p>
          <w:p w14:paraId="6605CA0E" w14:textId="77777777" w:rsidR="005941F5" w:rsidRPr="00BF699E" w:rsidRDefault="005941F5" w:rsidP="00BF699E">
            <w:pPr>
              <w:numPr>
                <w:ilvl w:val="0"/>
                <w:numId w:val="28"/>
              </w:num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WHEN:</w:t>
            </w:r>
            <w:r w:rsidRPr="00BF699E">
              <w:rPr>
                <w:rFonts w:ascii="Palatino Linotype" w:eastAsia="Palatino Linotype" w:hAnsi="Palatino Linotype" w:cs="Palatino Linotype"/>
                <w:color w:val="181818"/>
                <w:sz w:val="22"/>
                <w:lang w:val="en-IE"/>
              </w:rPr>
              <w:t> I make an eligible ISWC submission,</w:t>
            </w:r>
          </w:p>
          <w:p w14:paraId="0725797E" w14:textId="77777777" w:rsidR="005941F5" w:rsidRPr="00BF699E" w:rsidRDefault="005941F5" w:rsidP="00BF699E">
            <w:pPr>
              <w:numPr>
                <w:ilvl w:val="0"/>
                <w:numId w:val="28"/>
              </w:numPr>
              <w:spacing w:after="200" w:line="276" w:lineRule="auto"/>
              <w:contextualSpacing/>
              <w:rPr>
                <w:rFonts w:ascii="Palatino Linotype" w:eastAsia="Palatino Linotype" w:hAnsi="Palatino Linotype" w:cs="Palatino Linotype"/>
                <w:color w:val="181818"/>
                <w:sz w:val="22"/>
                <w:lang w:val="en-IE"/>
              </w:rPr>
            </w:pPr>
            <w:r w:rsidRPr="00BF699E">
              <w:rPr>
                <w:rFonts w:ascii="Palatino Linotype" w:eastAsia="Palatino Linotype" w:hAnsi="Palatino Linotype" w:cs="Palatino Linotype"/>
                <w:b/>
                <w:bCs/>
                <w:color w:val="181818"/>
                <w:sz w:val="22"/>
                <w:lang w:val="en-IE"/>
              </w:rPr>
              <w:t>THEN:</w:t>
            </w:r>
            <w:r w:rsidRPr="00BF699E">
              <w:rPr>
                <w:rFonts w:ascii="Palatino Linotype" w:eastAsia="Palatino Linotype" w:hAnsi="Palatino Linotype" w:cs="Palatino Linotype"/>
                <w:color w:val="181818"/>
                <w:sz w:val="22"/>
                <w:lang w:val="en-IE"/>
              </w:rPr>
              <w:t> The verified submission will contain the "Preferred" ISWC status.</w:t>
            </w:r>
          </w:p>
          <w:p w14:paraId="3578852B" w14:textId="2EDB6439" w:rsidR="005941F5" w:rsidRPr="00B81B0E" w:rsidRDefault="005941F5" w:rsidP="2A63185D">
            <w:pPr>
              <w:spacing w:after="200" w:line="276" w:lineRule="auto"/>
              <w:rPr>
                <w:rFonts w:ascii="Palatino Linotype" w:eastAsia="Palatino Linotype" w:hAnsi="Palatino Linotype" w:cs="Palatino Linotype"/>
                <w:color w:val="181818"/>
                <w:sz w:val="22"/>
                <w:lang w:val="en-IE"/>
              </w:rPr>
            </w:pPr>
          </w:p>
        </w:tc>
      </w:tr>
    </w:tbl>
    <w:p w14:paraId="42A4B8E9" w14:textId="3370AFE9" w:rsidR="002E31E7" w:rsidRPr="006F1A4C" w:rsidRDefault="002E31E7" w:rsidP="2A63185D">
      <w:pPr>
        <w:keepNext/>
        <w:keepLines/>
        <w:spacing w:before="40" w:line="276" w:lineRule="auto"/>
        <w:rPr>
          <w:rFonts w:ascii="Abadi" w:eastAsia="Abadi" w:hAnsi="Abadi" w:cs="Abadi"/>
          <w:color w:val="3B3B3B"/>
          <w:sz w:val="32"/>
          <w:szCs w:val="32"/>
          <w:lang w:val="en-GB"/>
        </w:rPr>
      </w:pPr>
    </w:p>
    <w:p w14:paraId="33FC1EE9" w14:textId="65F53BE9"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5" w:name="_Toc192496818"/>
      <w:r w:rsidRPr="08D11824">
        <w:rPr>
          <w:rFonts w:ascii="Abadi" w:eastAsia="Abadi" w:hAnsi="Abadi" w:cs="Abadi"/>
          <w:b w:val="0"/>
          <w:bCs w:val="0"/>
          <w:color w:val="3B3B3B"/>
          <w:sz w:val="32"/>
          <w:szCs w:val="32"/>
          <w:lang w:val="en-IE"/>
        </w:rPr>
        <w:t>Updated Agency New/Update Submission REST APIs</w:t>
      </w:r>
      <w:bookmarkEnd w:id="5"/>
    </w:p>
    <w:p w14:paraId="6C019BBC" w14:textId="1F360E62" w:rsidR="002E31E7" w:rsidRPr="006F1A4C" w:rsidRDefault="62DDB9DB" w:rsidP="00C913C0">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Updated Agency New/Update submission REST APIs that support:  </w:t>
      </w:r>
    </w:p>
    <w:p w14:paraId="63960473" w14:textId="72D38378" w:rsidR="002E31E7" w:rsidRPr="006F1A4C" w:rsidRDefault="62DDB9DB" w:rsidP="00C913C0">
      <w:pPr>
        <w:pStyle w:val="ListParagraph"/>
        <w:spacing w:before="240"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Enhanced text-based matching based on an agreed configurable rule set to match submissions against both Preferred and Provisional ISWCs  </w:t>
      </w:r>
    </w:p>
    <w:p w14:paraId="0AC7E254" w14:textId="23B184C8" w:rsidR="002E31E7" w:rsidRPr="006F1A4C" w:rsidRDefault="62DDB9DB" w:rsidP="00C913C0">
      <w:pPr>
        <w:pStyle w:val="ListParagraph"/>
        <w:spacing w:before="240"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Logic to "upgrade" a matched Provisional ISWC to a Preferred ISWC  </w:t>
      </w:r>
    </w:p>
    <w:p w14:paraId="6E60EBEB" w14:textId="43CF03C4" w:rsidR="002E31E7" w:rsidRPr="006F1A4C" w:rsidRDefault="62DDB9DB" w:rsidP="00C913C0">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User stories defined:</w:t>
      </w:r>
    </w:p>
    <w:tbl>
      <w:tblPr>
        <w:tblStyle w:val="PlainTable1"/>
        <w:tblW w:w="0" w:type="auto"/>
        <w:tblBorders>
          <w:top w:val="single" w:sz="6" w:space="0" w:color="auto"/>
          <w:left w:val="single" w:sz="6" w:space="0" w:color="auto"/>
          <w:bottom w:val="single" w:sz="6" w:space="0" w:color="auto"/>
          <w:right w:val="single" w:sz="6" w:space="0" w:color="auto"/>
        </w:tblBorders>
        <w:tblLayout w:type="fixed"/>
        <w:tblLook w:val="0400" w:firstRow="0" w:lastRow="0" w:firstColumn="0" w:lastColumn="0" w:noHBand="0" w:noVBand="1"/>
      </w:tblPr>
      <w:tblGrid>
        <w:gridCol w:w="9490"/>
      </w:tblGrid>
      <w:tr w:rsidR="00766FA0" w14:paraId="1981DB24" w14:textId="77777777" w:rsidTr="00766FA0">
        <w:trPr>
          <w:cnfStyle w:val="000000100000" w:firstRow="0" w:lastRow="0" w:firstColumn="0" w:lastColumn="0" w:oddVBand="0" w:evenVBand="0" w:oddHBand="1" w:evenHBand="0" w:firstRowFirstColumn="0" w:firstRowLastColumn="0" w:lastRowFirstColumn="0" w:lastRowLastColumn="0"/>
          <w:trHeight w:val="330"/>
        </w:trPr>
        <w:tc>
          <w:tcPr>
            <w:tcW w:w="9490" w:type="dxa"/>
            <w:tcMar>
              <w:left w:w="105" w:type="dxa"/>
              <w:right w:w="105" w:type="dxa"/>
            </w:tcMar>
          </w:tcPr>
          <w:p w14:paraId="42CCE2DF" w14:textId="031EE005" w:rsidR="00766FA0" w:rsidRPr="002324AE" w:rsidRDefault="00766FA0" w:rsidP="2A63185D">
            <w:pPr>
              <w:spacing w:after="12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b/>
                <w:bCs/>
                <w:color w:val="000000" w:themeColor="text1"/>
                <w:sz w:val="22"/>
                <w:lang w:val="en-IE"/>
              </w:rPr>
              <w:t>Update API and Matching Logic for Agency ISWC Submissions</w:t>
            </w:r>
          </w:p>
          <w:p w14:paraId="0FD47DE3" w14:textId="77777777" w:rsidR="00766FA0" w:rsidRDefault="00766FA0" w:rsidP="00E6682F">
            <w:pPr>
              <w:spacing w:after="200" w:line="276" w:lineRule="auto"/>
              <w:jc w:val="left"/>
              <w:rPr>
                <w:rFonts w:ascii="Palatino Linotype" w:eastAsia="Palatino Linotype" w:hAnsi="Palatino Linotype" w:cs="Palatino Linotype"/>
                <w:color w:val="181818"/>
                <w:sz w:val="22"/>
                <w:lang w:val="en-IE"/>
              </w:rPr>
            </w:pPr>
            <w:r w:rsidRPr="2A63185D">
              <w:rPr>
                <w:rFonts w:ascii="Palatino Linotype" w:eastAsia="Palatino Linotype" w:hAnsi="Palatino Linotype" w:cs="Palatino Linotype"/>
                <w:color w:val="181818"/>
                <w:sz w:val="22"/>
                <w:lang w:val="en-IE"/>
              </w:rPr>
              <w:t xml:space="preserve">As a society repertoire manager I want any ISWC eligible submissions that I make to also match against "Provisional" status ISWCs using text based matching for IPs so that my work registrations will link with the label supplied recording level metadata that I can ingest and use. </w:t>
            </w:r>
            <w:r w:rsidRPr="002324AE">
              <w:rPr>
                <w:lang w:val="en-US"/>
              </w:rPr>
              <w:br/>
            </w:r>
          </w:p>
          <w:p w14:paraId="72152DA7" w14:textId="10C27A24" w:rsidR="00766FA0" w:rsidRPr="002324AE" w:rsidRDefault="00766FA0" w:rsidP="00E6682F">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Specifically this product backlog item covers: </w:t>
            </w:r>
          </w:p>
          <w:p w14:paraId="3677E562" w14:textId="2C34E22E" w:rsidR="00766FA0" w:rsidRPr="002324AE" w:rsidRDefault="00766FA0" w:rsidP="00E6682F">
            <w:pPr>
              <w:pStyle w:val="ListParagraph"/>
              <w:numPr>
                <w:ilvl w:val="0"/>
                <w:numId w:val="12"/>
              </w:numPr>
              <w:shd w:val="clear" w:color="auto" w:fill="F2F2F2" w:themeFill="background1" w:themeFillShade="F2"/>
              <w:spacing w:after="200" w:line="276" w:lineRule="auto"/>
              <w:ind w:left="873"/>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Changes to the data exchanged in the Society REST APIs for assigning a new ISWC (One by one and Batch) to apply new matching logic</w:t>
            </w:r>
          </w:p>
          <w:p w14:paraId="510BEB15" w14:textId="6377FE0E"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000000" w:themeColor="text1"/>
                <w:sz w:val="22"/>
                <w:lang w:val="en-US"/>
              </w:rPr>
            </w:pPr>
            <w:r w:rsidRPr="2A63185D">
              <w:rPr>
                <w:rFonts w:ascii="Consolas" w:eastAsia="Consolas" w:hAnsi="Consolas" w:cs="Consolas"/>
                <w:color w:val="000000" w:themeColor="text1"/>
                <w:sz w:val="22"/>
                <w:lang w:val="en-IE"/>
              </w:rPr>
              <w:t xml:space="preserve">  </w:t>
            </w:r>
            <w:r w:rsidRPr="2A63185D">
              <w:rPr>
                <w:rFonts w:ascii="Consolas" w:eastAsia="Consolas" w:hAnsi="Consolas" w:cs="Consolas"/>
                <w:color w:val="A31515"/>
                <w:sz w:val="22"/>
                <w:lang w:val="en-IE"/>
              </w:rPr>
              <w:t>"performers"</w:t>
            </w:r>
            <w:r w:rsidRPr="2A63185D">
              <w:rPr>
                <w:rFonts w:ascii="Consolas" w:eastAsia="Consolas" w:hAnsi="Consolas" w:cs="Consolas"/>
                <w:color w:val="000000" w:themeColor="text1"/>
                <w:sz w:val="22"/>
                <w:lang w:val="en-IE"/>
              </w:rPr>
              <w:t xml:space="preserve">: [     </w:t>
            </w:r>
          </w:p>
          <w:p w14:paraId="7BC7A6DB" w14:textId="07484389"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000000" w:themeColor="text1"/>
                <w:sz w:val="22"/>
                <w:lang w:val="en-US"/>
              </w:rPr>
            </w:pPr>
            <w:r w:rsidRPr="2A63185D">
              <w:rPr>
                <w:rFonts w:ascii="Consolas" w:eastAsia="Consolas" w:hAnsi="Consolas" w:cs="Consolas"/>
                <w:color w:val="000000" w:themeColor="text1"/>
                <w:sz w:val="22"/>
                <w:lang w:val="en-IE"/>
              </w:rPr>
              <w:t xml:space="preserve">                {</w:t>
            </w:r>
          </w:p>
          <w:p w14:paraId="40F50773" w14:textId="7F1ED29F"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000000" w:themeColor="text1"/>
                <w:sz w:val="22"/>
                <w:lang w:val="en-US"/>
              </w:rPr>
            </w:pPr>
            <w:r w:rsidRPr="2A63185D">
              <w:rPr>
                <w:rFonts w:ascii="Consolas" w:eastAsia="Consolas" w:hAnsi="Consolas" w:cs="Consolas"/>
                <w:color w:val="000000" w:themeColor="text1"/>
                <w:sz w:val="22"/>
                <w:lang w:val="en-IE"/>
              </w:rPr>
              <w:t xml:space="preserve">                   </w:t>
            </w:r>
            <w:r w:rsidRPr="2A63185D">
              <w:rPr>
                <w:rFonts w:ascii="Consolas" w:eastAsia="Consolas" w:hAnsi="Consolas" w:cs="Consolas"/>
                <w:color w:val="000000" w:themeColor="text1"/>
                <w:sz w:val="22"/>
                <w:highlight w:val="yellow"/>
                <w:lang w:val="en-IE"/>
              </w:rPr>
              <w:t xml:space="preserve"> </w:t>
            </w:r>
            <w:r w:rsidRPr="2A63185D">
              <w:rPr>
                <w:rFonts w:ascii="Consolas" w:eastAsia="Consolas" w:hAnsi="Consolas" w:cs="Consolas"/>
                <w:color w:val="A31515"/>
                <w:sz w:val="22"/>
                <w:highlight w:val="yellow"/>
                <w:lang w:val="en-IE"/>
              </w:rPr>
              <w:t>"isni"</w:t>
            </w:r>
            <w:r w:rsidRPr="2A63185D">
              <w:rPr>
                <w:rFonts w:ascii="Consolas" w:eastAsia="Consolas" w:hAnsi="Consolas" w:cs="Consolas"/>
                <w:color w:val="000000" w:themeColor="text1"/>
                <w:sz w:val="22"/>
                <w:highlight w:val="yellow"/>
                <w:lang w:val="en-IE"/>
              </w:rPr>
              <w:t xml:space="preserve">: </w:t>
            </w:r>
            <w:r w:rsidRPr="2A63185D">
              <w:rPr>
                <w:rFonts w:ascii="Consolas" w:eastAsia="Consolas" w:hAnsi="Consolas" w:cs="Consolas"/>
                <w:color w:val="0451A5"/>
                <w:sz w:val="22"/>
                <w:highlight w:val="yellow"/>
                <w:lang w:val="en-IE"/>
              </w:rPr>
              <w:t>"0000000365286014"</w:t>
            </w:r>
            <w:r w:rsidRPr="2A63185D">
              <w:rPr>
                <w:rFonts w:ascii="Consolas" w:eastAsia="Consolas" w:hAnsi="Consolas" w:cs="Consolas"/>
                <w:color w:val="000000" w:themeColor="text1"/>
                <w:sz w:val="22"/>
                <w:highlight w:val="yellow"/>
                <w:lang w:val="en-IE"/>
              </w:rPr>
              <w:t xml:space="preserve">, </w:t>
            </w:r>
          </w:p>
          <w:p w14:paraId="05D9BA84" w14:textId="02C9DADD"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000000" w:themeColor="text1"/>
                <w:sz w:val="22"/>
                <w:lang w:val="en-US"/>
              </w:rPr>
            </w:pPr>
            <w:r w:rsidRPr="2A63185D">
              <w:rPr>
                <w:rFonts w:ascii="Consolas" w:eastAsia="Consolas" w:hAnsi="Consolas" w:cs="Consolas"/>
                <w:color w:val="000000" w:themeColor="text1"/>
                <w:sz w:val="22"/>
                <w:highlight w:val="yellow"/>
                <w:lang w:val="en-IE"/>
              </w:rPr>
              <w:t xml:space="preserve">                    </w:t>
            </w:r>
            <w:r w:rsidRPr="2A63185D">
              <w:rPr>
                <w:rFonts w:ascii="Consolas" w:eastAsia="Consolas" w:hAnsi="Consolas" w:cs="Consolas"/>
                <w:color w:val="A31515"/>
                <w:sz w:val="22"/>
                <w:highlight w:val="yellow"/>
                <w:lang w:val="en-IE"/>
              </w:rPr>
              <w:t>"ipn"</w:t>
            </w:r>
            <w:r w:rsidRPr="2A63185D">
              <w:rPr>
                <w:rFonts w:ascii="Consolas" w:eastAsia="Consolas" w:hAnsi="Consolas" w:cs="Consolas"/>
                <w:color w:val="000000" w:themeColor="text1"/>
                <w:sz w:val="22"/>
                <w:highlight w:val="yellow"/>
                <w:lang w:val="en-IE"/>
              </w:rPr>
              <w:t xml:space="preserve">: </w:t>
            </w:r>
            <w:r w:rsidRPr="2A63185D">
              <w:rPr>
                <w:rFonts w:ascii="Consolas" w:eastAsia="Consolas" w:hAnsi="Consolas" w:cs="Consolas"/>
                <w:color w:val="09885A"/>
                <w:sz w:val="22"/>
                <w:highlight w:val="yellow"/>
                <w:lang w:val="en-IE"/>
              </w:rPr>
              <w:t>10202020</w:t>
            </w:r>
            <w:r w:rsidRPr="2A63185D">
              <w:rPr>
                <w:rFonts w:ascii="Consolas" w:eastAsia="Consolas" w:hAnsi="Consolas" w:cs="Consolas"/>
                <w:color w:val="000000" w:themeColor="text1"/>
                <w:sz w:val="22"/>
                <w:highlight w:val="yellow"/>
                <w:lang w:val="en-IE"/>
              </w:rPr>
              <w:t xml:space="preserve">, </w:t>
            </w:r>
          </w:p>
          <w:p w14:paraId="53D184A7" w14:textId="128E23E4"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000000" w:themeColor="text1"/>
                <w:sz w:val="22"/>
                <w:lang w:val="en-US"/>
              </w:rPr>
            </w:pPr>
            <w:r w:rsidRPr="2A63185D">
              <w:rPr>
                <w:rFonts w:ascii="Consolas" w:eastAsia="Consolas" w:hAnsi="Consolas" w:cs="Consolas"/>
                <w:color w:val="000000" w:themeColor="text1"/>
                <w:sz w:val="22"/>
                <w:lang w:val="en-IE"/>
              </w:rPr>
              <w:t xml:space="preserve">                    </w:t>
            </w:r>
            <w:r w:rsidRPr="2A63185D">
              <w:rPr>
                <w:rFonts w:ascii="Consolas" w:eastAsia="Consolas" w:hAnsi="Consolas" w:cs="Consolas"/>
                <w:color w:val="A31515"/>
                <w:sz w:val="22"/>
                <w:lang w:val="en-IE"/>
              </w:rPr>
              <w:t>"firstName"</w:t>
            </w:r>
            <w:r w:rsidRPr="2A63185D">
              <w:rPr>
                <w:rFonts w:ascii="Consolas" w:eastAsia="Consolas" w:hAnsi="Consolas" w:cs="Consolas"/>
                <w:color w:val="000000" w:themeColor="text1"/>
                <w:sz w:val="22"/>
                <w:lang w:val="en-IE"/>
              </w:rPr>
              <w:t xml:space="preserve">: </w:t>
            </w:r>
            <w:r w:rsidRPr="2A63185D">
              <w:rPr>
                <w:rFonts w:ascii="Consolas" w:eastAsia="Consolas" w:hAnsi="Consolas" w:cs="Consolas"/>
                <w:color w:val="0451A5"/>
                <w:sz w:val="22"/>
                <w:lang w:val="en-IE"/>
              </w:rPr>
              <w:t>"Keith"</w:t>
            </w:r>
            <w:r w:rsidRPr="2A63185D">
              <w:rPr>
                <w:rFonts w:ascii="Consolas" w:eastAsia="Consolas" w:hAnsi="Consolas" w:cs="Consolas"/>
                <w:color w:val="000000" w:themeColor="text1"/>
                <w:sz w:val="22"/>
                <w:lang w:val="en-IE"/>
              </w:rPr>
              <w:t>,</w:t>
            </w:r>
          </w:p>
          <w:p w14:paraId="1FF1D521" w14:textId="51DF7037"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000000" w:themeColor="text1"/>
                <w:sz w:val="22"/>
                <w:lang w:val="en-US"/>
              </w:rPr>
            </w:pPr>
            <w:r w:rsidRPr="2A63185D">
              <w:rPr>
                <w:rFonts w:ascii="Consolas" w:eastAsia="Consolas" w:hAnsi="Consolas" w:cs="Consolas"/>
                <w:color w:val="000000" w:themeColor="text1"/>
                <w:sz w:val="22"/>
                <w:lang w:val="en-IE"/>
              </w:rPr>
              <w:t xml:space="preserve">                    </w:t>
            </w:r>
            <w:r w:rsidRPr="2A63185D">
              <w:rPr>
                <w:rFonts w:ascii="Consolas" w:eastAsia="Consolas" w:hAnsi="Consolas" w:cs="Consolas"/>
                <w:color w:val="A31515"/>
                <w:sz w:val="22"/>
                <w:lang w:val="en-IE"/>
              </w:rPr>
              <w:t>"lastName"</w:t>
            </w:r>
            <w:r w:rsidRPr="2A63185D">
              <w:rPr>
                <w:rFonts w:ascii="Consolas" w:eastAsia="Consolas" w:hAnsi="Consolas" w:cs="Consolas"/>
                <w:color w:val="000000" w:themeColor="text1"/>
                <w:sz w:val="22"/>
                <w:lang w:val="en-IE"/>
              </w:rPr>
              <w:t xml:space="preserve">: </w:t>
            </w:r>
            <w:r w:rsidRPr="2A63185D">
              <w:rPr>
                <w:rFonts w:ascii="Consolas" w:eastAsia="Consolas" w:hAnsi="Consolas" w:cs="Consolas"/>
                <w:color w:val="0451A5"/>
                <w:sz w:val="22"/>
                <w:lang w:val="en-IE"/>
              </w:rPr>
              <w:t>"Hill"</w:t>
            </w:r>
            <w:r w:rsidRPr="2A63185D">
              <w:rPr>
                <w:rFonts w:ascii="Consolas" w:eastAsia="Consolas" w:hAnsi="Consolas" w:cs="Consolas"/>
                <w:color w:val="000000" w:themeColor="text1"/>
                <w:sz w:val="22"/>
                <w:lang w:val="en-IE"/>
              </w:rPr>
              <w:t xml:space="preserve">,    </w:t>
            </w:r>
          </w:p>
          <w:p w14:paraId="5C1EC511" w14:textId="4D2492A1"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008000"/>
                <w:sz w:val="22"/>
                <w:lang w:val="en-US"/>
              </w:rPr>
            </w:pPr>
            <w:r w:rsidRPr="2A63185D">
              <w:rPr>
                <w:rFonts w:ascii="Consolas" w:eastAsia="Consolas" w:hAnsi="Consolas" w:cs="Consolas"/>
                <w:color w:val="000000" w:themeColor="text1"/>
                <w:sz w:val="22"/>
                <w:highlight w:val="yellow"/>
                <w:lang w:val="en-IE"/>
              </w:rPr>
              <w:t xml:space="preserve">                    </w:t>
            </w:r>
            <w:r w:rsidRPr="2A63185D">
              <w:rPr>
                <w:rFonts w:ascii="Consolas" w:eastAsia="Consolas" w:hAnsi="Consolas" w:cs="Consolas"/>
                <w:color w:val="A31515"/>
                <w:sz w:val="22"/>
                <w:highlight w:val="yellow"/>
                <w:lang w:val="en-IE"/>
              </w:rPr>
              <w:t>"designation"</w:t>
            </w:r>
            <w:r w:rsidRPr="2A63185D">
              <w:rPr>
                <w:rFonts w:ascii="Consolas" w:eastAsia="Consolas" w:hAnsi="Consolas" w:cs="Consolas"/>
                <w:color w:val="000000" w:themeColor="text1"/>
                <w:sz w:val="22"/>
                <w:highlight w:val="yellow"/>
                <w:lang w:val="en-IE"/>
              </w:rPr>
              <w:t xml:space="preserve">: </w:t>
            </w:r>
            <w:r w:rsidRPr="2A63185D">
              <w:rPr>
                <w:rFonts w:ascii="Consolas" w:eastAsia="Consolas" w:hAnsi="Consolas" w:cs="Consolas"/>
                <w:color w:val="0451A5"/>
                <w:sz w:val="22"/>
                <w:highlight w:val="yellow"/>
                <w:lang w:val="en-IE"/>
              </w:rPr>
              <w:t>"Main Artist"</w:t>
            </w:r>
            <w:r w:rsidRPr="2A63185D">
              <w:rPr>
                <w:rFonts w:ascii="Consolas" w:eastAsia="Consolas" w:hAnsi="Consolas" w:cs="Consolas"/>
                <w:color w:val="000000" w:themeColor="text1"/>
                <w:sz w:val="22"/>
                <w:highlight w:val="yellow"/>
                <w:lang w:val="en-IE"/>
              </w:rPr>
              <w:t xml:space="preserve"> </w:t>
            </w:r>
            <w:r w:rsidRPr="2A63185D">
              <w:rPr>
                <w:rFonts w:ascii="Consolas" w:eastAsia="Consolas" w:hAnsi="Consolas" w:cs="Consolas"/>
                <w:color w:val="008000"/>
                <w:sz w:val="22"/>
                <w:highlight w:val="yellow"/>
                <w:lang w:val="en-IE"/>
              </w:rPr>
              <w:t>// enumerator on api for either Main Artist or Other</w:t>
            </w:r>
          </w:p>
          <w:p w14:paraId="0AE12D65" w14:textId="5401CF2C" w:rsidR="00766FA0" w:rsidRPr="009F59D8" w:rsidRDefault="00766FA0" w:rsidP="00C913C0">
            <w:pPr>
              <w:shd w:val="clear" w:color="auto" w:fill="F2F2F2" w:themeFill="background1" w:themeFillShade="F2"/>
              <w:spacing w:after="200" w:line="276" w:lineRule="auto"/>
              <w:jc w:val="left"/>
              <w:rPr>
                <w:rFonts w:ascii="Consolas" w:eastAsia="Consolas" w:hAnsi="Consolas" w:cs="Consolas"/>
                <w:color w:val="000000" w:themeColor="text1"/>
                <w:sz w:val="22"/>
                <w:lang w:val="en-US"/>
              </w:rPr>
            </w:pPr>
            <w:r w:rsidRPr="2A63185D">
              <w:rPr>
                <w:rFonts w:ascii="Consolas" w:eastAsia="Consolas" w:hAnsi="Consolas" w:cs="Consolas"/>
                <w:color w:val="000000" w:themeColor="text1"/>
                <w:sz w:val="22"/>
                <w:lang w:val="en-IE"/>
              </w:rPr>
              <w:t xml:space="preserve">                }</w:t>
            </w:r>
          </w:p>
          <w:p w14:paraId="6964527A" w14:textId="5A46425B" w:rsidR="00766FA0" w:rsidRPr="009F59D8" w:rsidRDefault="00766FA0" w:rsidP="00C913C0">
            <w:pPr>
              <w:shd w:val="clear" w:color="auto" w:fill="F2F2F2" w:themeFill="background1" w:themeFillShade="F2"/>
              <w:spacing w:after="200" w:line="276" w:lineRule="auto"/>
              <w:jc w:val="left"/>
              <w:rPr>
                <w:rFonts w:ascii="Consolas" w:eastAsia="Consolas" w:hAnsi="Consolas" w:cs="Consolas"/>
                <w:color w:val="000000" w:themeColor="text1"/>
                <w:sz w:val="22"/>
                <w:lang w:val="en-US"/>
              </w:rPr>
            </w:pPr>
            <w:r w:rsidRPr="2A63185D">
              <w:rPr>
                <w:rFonts w:ascii="Consolas" w:eastAsia="Consolas" w:hAnsi="Consolas" w:cs="Consolas"/>
                <w:color w:val="000000" w:themeColor="text1"/>
                <w:sz w:val="22"/>
                <w:lang w:val="en-IE"/>
              </w:rPr>
              <w:t xml:space="preserve">            ],</w:t>
            </w:r>
          </w:p>
          <w:p w14:paraId="7A0635D2" w14:textId="60E79628" w:rsidR="00766FA0" w:rsidRPr="002324AE" w:rsidRDefault="00766FA0" w:rsidP="00D3627F">
            <w:pPr>
              <w:shd w:val="clear" w:color="auto" w:fill="F2F2F2" w:themeFill="background1" w:themeFillShade="F2"/>
              <w:spacing w:after="120" w:line="276" w:lineRule="auto"/>
              <w:jc w:val="left"/>
              <w:rPr>
                <w:rFonts w:ascii="Consolas" w:eastAsia="Consolas" w:hAnsi="Consolas" w:cs="Consolas"/>
                <w:color w:val="181818"/>
                <w:sz w:val="22"/>
                <w:lang w:val="en-US"/>
              </w:rPr>
            </w:pPr>
            <w:r w:rsidRPr="2A63185D">
              <w:rPr>
                <w:rFonts w:ascii="Consolas" w:eastAsia="Consolas" w:hAnsi="Consolas" w:cs="Consolas"/>
                <w:color w:val="181818"/>
                <w:sz w:val="22"/>
                <w:lang w:val="en-IE"/>
              </w:rPr>
              <w:t xml:space="preserve">       </w:t>
            </w:r>
            <w:r w:rsidRPr="2A63185D">
              <w:rPr>
                <w:rFonts w:ascii="Consolas" w:eastAsia="Consolas" w:hAnsi="Consolas" w:cs="Consolas"/>
                <w:color w:val="A31515"/>
                <w:sz w:val="22"/>
                <w:lang w:val="en-IE"/>
              </w:rPr>
              <w:t>"additionalIdentifiers"</w:t>
            </w:r>
            <w:r w:rsidRPr="2A63185D">
              <w:rPr>
                <w:rFonts w:ascii="Consolas" w:eastAsia="Consolas" w:hAnsi="Consolas" w:cs="Consolas"/>
                <w:color w:val="181818"/>
                <w:sz w:val="22"/>
                <w:lang w:val="en-IE"/>
              </w:rPr>
              <w:t xml:space="preserve">: {    </w:t>
            </w:r>
            <w:r w:rsidRPr="002324AE">
              <w:rPr>
                <w:lang w:val="en-US"/>
              </w:rPr>
              <w:br/>
            </w:r>
            <w:r w:rsidRPr="2A63185D">
              <w:rPr>
                <w:rFonts w:ascii="Consolas" w:eastAsia="Consolas" w:hAnsi="Consolas" w:cs="Consolas"/>
                <w:color w:val="181818"/>
                <w:sz w:val="22"/>
                <w:lang w:val="en-IE"/>
              </w:rPr>
              <w:t xml:space="preserve">             </w:t>
            </w:r>
            <w:r w:rsidRPr="2A63185D">
              <w:rPr>
                <w:rFonts w:ascii="Consolas" w:eastAsia="Consolas" w:hAnsi="Consolas" w:cs="Consolas"/>
                <w:color w:val="A31515"/>
                <w:sz w:val="22"/>
                <w:lang w:val="en-IE"/>
              </w:rPr>
              <w:t>"labelIdentifiers"</w:t>
            </w:r>
            <w:r w:rsidRPr="2A63185D">
              <w:rPr>
                <w:rFonts w:ascii="Consolas" w:eastAsia="Consolas" w:hAnsi="Consolas" w:cs="Consolas"/>
                <w:color w:val="181818"/>
                <w:sz w:val="22"/>
                <w:lang w:val="en-IE"/>
              </w:rPr>
              <w:t xml:space="preserve">: [   </w:t>
            </w:r>
            <w:r w:rsidRPr="002324AE">
              <w:rPr>
                <w:lang w:val="en-US"/>
              </w:rPr>
              <w:br/>
            </w:r>
            <w:r w:rsidRPr="2A63185D">
              <w:rPr>
                <w:rFonts w:ascii="Consolas" w:eastAsia="Consolas" w:hAnsi="Consolas" w:cs="Consolas"/>
                <w:color w:val="181818"/>
                <w:sz w:val="22"/>
                <w:lang w:val="en-IE"/>
              </w:rPr>
              <w:t xml:space="preserve">                    {</w:t>
            </w:r>
            <w:r w:rsidRPr="002324AE">
              <w:rPr>
                <w:lang w:val="en-US"/>
              </w:rPr>
              <w:br/>
            </w:r>
            <w:r w:rsidRPr="2A63185D">
              <w:rPr>
                <w:rFonts w:ascii="Consolas" w:eastAsia="Consolas" w:hAnsi="Consolas" w:cs="Consolas"/>
                <w:color w:val="181818"/>
                <w:sz w:val="22"/>
                <w:lang w:val="en-IE"/>
              </w:rPr>
              <w:t xml:space="preserve">                        </w:t>
            </w:r>
            <w:r w:rsidRPr="2A63185D">
              <w:rPr>
                <w:rFonts w:ascii="Consolas" w:eastAsia="Consolas" w:hAnsi="Consolas" w:cs="Consolas"/>
                <w:color w:val="A31515"/>
                <w:sz w:val="22"/>
                <w:lang w:val="en-IE"/>
              </w:rPr>
              <w:t>"submitterDPID"</w:t>
            </w:r>
            <w:r w:rsidRPr="2A63185D">
              <w:rPr>
                <w:rFonts w:ascii="Consolas" w:eastAsia="Consolas" w:hAnsi="Consolas" w:cs="Consolas"/>
                <w:color w:val="181818"/>
                <w:sz w:val="22"/>
                <w:lang w:val="en-IE"/>
              </w:rPr>
              <w:t xml:space="preserve">: </w:t>
            </w:r>
            <w:r w:rsidRPr="2A63185D">
              <w:rPr>
                <w:rFonts w:ascii="Consolas" w:eastAsia="Consolas" w:hAnsi="Consolas" w:cs="Consolas"/>
                <w:color w:val="0451A5"/>
                <w:sz w:val="22"/>
                <w:lang w:val="en-IE"/>
              </w:rPr>
              <w:t>"PADPIDA2020091701J"</w:t>
            </w:r>
            <w:r w:rsidRPr="2A63185D">
              <w:rPr>
                <w:rFonts w:ascii="Consolas" w:eastAsia="Consolas" w:hAnsi="Consolas" w:cs="Consolas"/>
                <w:color w:val="181818"/>
                <w:sz w:val="22"/>
                <w:lang w:val="en-IE"/>
              </w:rPr>
              <w:t xml:space="preserve">,  </w:t>
            </w:r>
            <w:r w:rsidRPr="2A63185D">
              <w:rPr>
                <w:rFonts w:ascii="Consolas" w:eastAsia="Consolas" w:hAnsi="Consolas" w:cs="Consolas"/>
                <w:color w:val="008000"/>
                <w:sz w:val="22"/>
                <w:lang w:val="en-IE"/>
              </w:rPr>
              <w:t>// Mandatory</w:t>
            </w:r>
            <w:r w:rsidRPr="002324AE">
              <w:rPr>
                <w:lang w:val="en-US"/>
              </w:rPr>
              <w:br/>
            </w:r>
            <w:r w:rsidRPr="2A63185D">
              <w:rPr>
                <w:rFonts w:ascii="Consolas" w:eastAsia="Consolas" w:hAnsi="Consolas" w:cs="Consolas"/>
                <w:color w:val="181818"/>
                <w:sz w:val="22"/>
                <w:lang w:val="en-IE"/>
              </w:rPr>
              <w:t xml:space="preserve">                        </w:t>
            </w:r>
            <w:r w:rsidRPr="2A63185D">
              <w:rPr>
                <w:rFonts w:ascii="Consolas" w:eastAsia="Consolas" w:hAnsi="Consolas" w:cs="Consolas"/>
                <w:color w:val="A31515"/>
                <w:sz w:val="22"/>
                <w:lang w:val="en-IE"/>
              </w:rPr>
              <w:t>"workCode"</w:t>
            </w:r>
            <w:r w:rsidRPr="2A63185D">
              <w:rPr>
                <w:rFonts w:ascii="Consolas" w:eastAsia="Consolas" w:hAnsi="Consolas" w:cs="Consolas"/>
                <w:color w:val="181818"/>
                <w:sz w:val="22"/>
                <w:lang w:val="en-IE"/>
              </w:rPr>
              <w:t>: [</w:t>
            </w:r>
            <w:r w:rsidRPr="002324AE">
              <w:rPr>
                <w:lang w:val="en-US"/>
              </w:rPr>
              <w:br/>
            </w:r>
            <w:r w:rsidRPr="2A63185D">
              <w:rPr>
                <w:rFonts w:ascii="Consolas" w:eastAsia="Consolas" w:hAnsi="Consolas" w:cs="Consolas"/>
                <w:color w:val="181818"/>
                <w:sz w:val="22"/>
                <w:lang w:val="en-IE"/>
              </w:rPr>
              <w:t xml:space="preserve">                            </w:t>
            </w:r>
            <w:r w:rsidRPr="2A63185D">
              <w:rPr>
                <w:rFonts w:ascii="Consolas" w:eastAsia="Consolas" w:hAnsi="Consolas" w:cs="Consolas"/>
                <w:color w:val="A31515"/>
                <w:sz w:val="22"/>
                <w:lang w:val="en-IE"/>
              </w:rPr>
              <w:t>"aL9hNeyVBk5jB5NYR"</w:t>
            </w:r>
            <w:r w:rsidRPr="2A63185D">
              <w:rPr>
                <w:rFonts w:ascii="Consolas" w:eastAsia="Consolas" w:hAnsi="Consolas" w:cs="Consolas"/>
                <w:color w:val="181818"/>
                <w:sz w:val="22"/>
                <w:lang w:val="en-IE"/>
              </w:rPr>
              <w:t xml:space="preserve">   </w:t>
            </w:r>
            <w:r w:rsidRPr="002324AE">
              <w:rPr>
                <w:lang w:val="en-US"/>
              </w:rPr>
              <w:br/>
            </w:r>
            <w:r w:rsidRPr="2A63185D">
              <w:rPr>
                <w:rFonts w:ascii="Consolas" w:eastAsia="Consolas" w:hAnsi="Consolas" w:cs="Consolas"/>
                <w:color w:val="181818"/>
                <w:sz w:val="22"/>
                <w:lang w:val="en-IE"/>
              </w:rPr>
              <w:t xml:space="preserve">                        ]</w:t>
            </w:r>
            <w:r w:rsidRPr="002324AE">
              <w:rPr>
                <w:lang w:val="en-US"/>
              </w:rPr>
              <w:br/>
            </w:r>
            <w:r w:rsidRPr="2A63185D">
              <w:rPr>
                <w:rFonts w:ascii="Consolas" w:eastAsia="Consolas" w:hAnsi="Consolas" w:cs="Consolas"/>
                <w:color w:val="181818"/>
                <w:sz w:val="22"/>
                <w:lang w:val="en-IE"/>
              </w:rPr>
              <w:t xml:space="preserve">                    }</w:t>
            </w:r>
            <w:r w:rsidRPr="002324AE">
              <w:rPr>
                <w:lang w:val="en-US"/>
              </w:rPr>
              <w:br/>
            </w:r>
            <w:r w:rsidRPr="2A63185D">
              <w:rPr>
                <w:rFonts w:ascii="Consolas" w:eastAsia="Consolas" w:hAnsi="Consolas" w:cs="Consolas"/>
                <w:color w:val="181818"/>
                <w:sz w:val="22"/>
                <w:lang w:val="en-IE"/>
              </w:rPr>
              <w:t xml:space="preserve">                ],</w:t>
            </w:r>
            <w:r w:rsidRPr="002324AE">
              <w:rPr>
                <w:lang w:val="en-US"/>
              </w:rPr>
              <w:br/>
            </w:r>
          </w:p>
          <w:p w14:paraId="06BDE63B" w14:textId="6CBD7128" w:rsidR="00766FA0" w:rsidRPr="002324AE" w:rsidRDefault="00766FA0" w:rsidP="00D3627F">
            <w:pPr>
              <w:spacing w:after="120" w:line="276" w:lineRule="auto"/>
              <w:jc w:val="left"/>
              <w:rPr>
                <w:rFonts w:ascii="Consolas" w:eastAsia="Consolas" w:hAnsi="Consolas" w:cs="Consolas"/>
                <w:color w:val="181818"/>
                <w:sz w:val="22"/>
                <w:lang w:val="en-US"/>
              </w:rPr>
            </w:pPr>
            <w:r w:rsidRPr="2A63185D">
              <w:rPr>
                <w:rFonts w:ascii="Consolas" w:eastAsia="Consolas" w:hAnsi="Consolas" w:cs="Consolas"/>
                <w:color w:val="181818"/>
                <w:sz w:val="22"/>
                <w:lang w:val="en-IE"/>
              </w:rPr>
              <w:t xml:space="preserve">        </w:t>
            </w:r>
            <w:r w:rsidRPr="2A63185D">
              <w:rPr>
                <w:rFonts w:ascii="Consolas" w:eastAsia="Consolas" w:hAnsi="Consolas" w:cs="Consolas"/>
                <w:color w:val="A31515"/>
                <w:sz w:val="22"/>
                <w:lang w:val="en-IE"/>
              </w:rPr>
              <w:t>"recordings"</w:t>
            </w:r>
            <w:r w:rsidRPr="2A63185D">
              <w:rPr>
                <w:rFonts w:ascii="Consolas" w:eastAsia="Consolas" w:hAnsi="Consolas" w:cs="Consolas"/>
                <w:color w:val="181818"/>
                <w:sz w:val="22"/>
                <w:lang w:val="en-IE"/>
              </w:rPr>
              <w:t xml:space="preserve">:[  </w:t>
            </w:r>
          </w:p>
          <w:p w14:paraId="5EAA2866" w14:textId="2187E1B7" w:rsidR="00766FA0" w:rsidRPr="002324AE" w:rsidRDefault="00766FA0" w:rsidP="00D3627F">
            <w:pPr>
              <w:shd w:val="clear" w:color="auto" w:fill="F2F2F2" w:themeFill="background1" w:themeFillShade="F2"/>
              <w:spacing w:after="120" w:line="276" w:lineRule="auto"/>
              <w:jc w:val="left"/>
              <w:rPr>
                <w:rFonts w:ascii="Consolas" w:eastAsia="Consolas" w:hAnsi="Consolas" w:cs="Consolas"/>
                <w:color w:val="0451A5"/>
                <w:sz w:val="22"/>
                <w:lang w:val="en-US"/>
              </w:rPr>
            </w:pPr>
            <w:r w:rsidRPr="2A63185D">
              <w:rPr>
                <w:rFonts w:ascii="Consolas" w:eastAsia="Consolas" w:hAnsi="Consolas" w:cs="Consolas"/>
                <w:color w:val="181818"/>
                <w:sz w:val="22"/>
                <w:lang w:val="en-IE"/>
              </w:rPr>
              <w:t xml:space="preserve">                    {</w:t>
            </w:r>
            <w:r w:rsidRPr="002324AE">
              <w:rPr>
                <w:lang w:val="en-US"/>
              </w:rPr>
              <w:br/>
            </w:r>
            <w:r w:rsidRPr="2A63185D">
              <w:rPr>
                <w:rFonts w:ascii="Consolas" w:eastAsia="Consolas" w:hAnsi="Consolas" w:cs="Consolas"/>
                <w:color w:val="181818"/>
                <w:sz w:val="22"/>
                <w:lang w:val="en-IE"/>
              </w:rPr>
              <w:t xml:space="preserve">                        </w:t>
            </w:r>
            <w:r w:rsidRPr="2A63185D">
              <w:rPr>
                <w:rFonts w:ascii="Consolas" w:eastAsia="Consolas" w:hAnsi="Consolas" w:cs="Consolas"/>
                <w:color w:val="A31515"/>
                <w:sz w:val="22"/>
                <w:lang w:val="en-IE"/>
              </w:rPr>
              <w:t>"isrc"</w:t>
            </w:r>
            <w:r w:rsidRPr="2A63185D">
              <w:rPr>
                <w:rFonts w:ascii="Consolas" w:eastAsia="Consolas" w:hAnsi="Consolas" w:cs="Consolas"/>
                <w:color w:val="181818"/>
                <w:sz w:val="22"/>
                <w:lang w:val="en-IE"/>
              </w:rPr>
              <w:t>:</w:t>
            </w:r>
            <w:r w:rsidRPr="2A63185D">
              <w:rPr>
                <w:rFonts w:ascii="Consolas" w:eastAsia="Consolas" w:hAnsi="Consolas" w:cs="Consolas"/>
                <w:color w:val="0451A5"/>
                <w:sz w:val="22"/>
                <w:lang w:val="en-IE"/>
              </w:rPr>
              <w:t>"AA6Q72000049"</w:t>
            </w:r>
            <w:r w:rsidRPr="2A63185D">
              <w:rPr>
                <w:rFonts w:ascii="Consolas" w:eastAsia="Consolas" w:hAnsi="Consolas" w:cs="Consolas"/>
                <w:color w:val="181818"/>
                <w:sz w:val="22"/>
                <w:lang w:val="en-IE"/>
              </w:rPr>
              <w:t xml:space="preserve">,   </w:t>
            </w:r>
            <w:r w:rsidRPr="002324AE">
              <w:rPr>
                <w:lang w:val="en-US"/>
              </w:rPr>
              <w:br/>
            </w:r>
            <w:r w:rsidRPr="2A63185D">
              <w:rPr>
                <w:rFonts w:ascii="Consolas" w:eastAsia="Consolas" w:hAnsi="Consolas" w:cs="Consolas"/>
                <w:color w:val="181818"/>
                <w:sz w:val="22"/>
                <w:lang w:val="en-IE"/>
              </w:rPr>
              <w:t xml:space="preserve">                      </w:t>
            </w:r>
            <w:r w:rsidRPr="2A63185D">
              <w:rPr>
                <w:rFonts w:ascii="Consolas" w:eastAsia="Consolas" w:hAnsi="Consolas" w:cs="Consolas"/>
                <w:color w:val="181818"/>
                <w:sz w:val="22"/>
                <w:highlight w:val="yellow"/>
                <w:lang w:val="en-IE"/>
              </w:rPr>
              <w:t xml:space="preserve">  </w:t>
            </w:r>
            <w:r w:rsidRPr="2A63185D">
              <w:rPr>
                <w:rFonts w:ascii="Consolas" w:eastAsia="Consolas" w:hAnsi="Consolas" w:cs="Consolas"/>
                <w:color w:val="A31515"/>
                <w:sz w:val="22"/>
                <w:highlight w:val="yellow"/>
                <w:lang w:val="en-IE"/>
              </w:rPr>
              <w:t>"recordingTitle"</w:t>
            </w:r>
            <w:r w:rsidRPr="2A63185D">
              <w:rPr>
                <w:rFonts w:ascii="Consolas" w:eastAsia="Consolas" w:hAnsi="Consolas" w:cs="Consolas"/>
                <w:color w:val="181818"/>
                <w:sz w:val="22"/>
                <w:highlight w:val="yellow"/>
                <w:lang w:val="en-IE"/>
              </w:rPr>
              <w:t xml:space="preserve">: </w:t>
            </w:r>
            <w:r w:rsidRPr="2A63185D">
              <w:rPr>
                <w:rFonts w:ascii="Consolas" w:eastAsia="Consolas" w:hAnsi="Consolas" w:cs="Consolas"/>
                <w:color w:val="0451A5"/>
                <w:sz w:val="22"/>
                <w:highlight w:val="yellow"/>
                <w:lang w:val="en-IE"/>
              </w:rPr>
              <w:t>"Keiths Sample Work Allocation - Unique Work"</w:t>
            </w:r>
            <w:r w:rsidRPr="2A63185D">
              <w:rPr>
                <w:rFonts w:ascii="Consolas" w:eastAsia="Consolas" w:hAnsi="Consolas" w:cs="Consolas"/>
                <w:color w:val="181818"/>
                <w:sz w:val="22"/>
                <w:highlight w:val="yellow"/>
                <w:lang w:val="en-IE"/>
              </w:rPr>
              <w:t xml:space="preserve">,   </w:t>
            </w:r>
            <w:r w:rsidRPr="002324AE">
              <w:rPr>
                <w:lang w:val="en-US"/>
              </w:rPr>
              <w:br/>
            </w:r>
            <w:r w:rsidRPr="2A63185D">
              <w:rPr>
                <w:rFonts w:ascii="Consolas" w:eastAsia="Consolas" w:hAnsi="Consolas" w:cs="Consolas"/>
                <w:color w:val="181818"/>
                <w:sz w:val="22"/>
                <w:highlight w:val="yellow"/>
                <w:lang w:val="en-IE"/>
              </w:rPr>
              <w:t xml:space="preserve">                        </w:t>
            </w:r>
            <w:r w:rsidRPr="2A63185D">
              <w:rPr>
                <w:rFonts w:ascii="Consolas" w:eastAsia="Consolas" w:hAnsi="Consolas" w:cs="Consolas"/>
                <w:color w:val="A31515"/>
                <w:sz w:val="22"/>
                <w:highlight w:val="yellow"/>
                <w:lang w:val="en-IE"/>
              </w:rPr>
              <w:t>"subTitle"</w:t>
            </w:r>
            <w:r w:rsidRPr="2A63185D">
              <w:rPr>
                <w:rFonts w:ascii="Consolas" w:eastAsia="Consolas" w:hAnsi="Consolas" w:cs="Consolas"/>
                <w:color w:val="181818"/>
                <w:sz w:val="22"/>
                <w:highlight w:val="yellow"/>
                <w:lang w:val="en-IE"/>
              </w:rPr>
              <w:t xml:space="preserve">: </w:t>
            </w:r>
            <w:r w:rsidRPr="2A63185D">
              <w:rPr>
                <w:rFonts w:ascii="Consolas" w:eastAsia="Consolas" w:hAnsi="Consolas" w:cs="Consolas"/>
                <w:color w:val="0451A5"/>
                <w:sz w:val="22"/>
                <w:highlight w:val="yellow"/>
                <w:lang w:val="en-IE"/>
              </w:rPr>
              <w:t>"Keith Sample Work Allocation Unique Work",</w:t>
            </w:r>
            <w:r w:rsidRPr="002324AE">
              <w:rPr>
                <w:lang w:val="en-US"/>
              </w:rPr>
              <w:br/>
            </w:r>
            <w:r w:rsidRPr="2A63185D">
              <w:rPr>
                <w:rFonts w:ascii="Consolas" w:eastAsia="Consolas" w:hAnsi="Consolas" w:cs="Consolas"/>
                <w:color w:val="181818"/>
                <w:sz w:val="22"/>
                <w:highlight w:val="yellow"/>
                <w:lang w:val="en-IE"/>
              </w:rPr>
              <w:t xml:space="preserve">                        </w:t>
            </w:r>
            <w:r w:rsidRPr="2A63185D">
              <w:rPr>
                <w:rFonts w:ascii="Consolas" w:eastAsia="Consolas" w:hAnsi="Consolas" w:cs="Consolas"/>
                <w:color w:val="A31515"/>
                <w:sz w:val="22"/>
                <w:highlight w:val="yellow"/>
                <w:lang w:val="en-IE"/>
              </w:rPr>
              <w:t>"labelName"</w:t>
            </w:r>
            <w:r w:rsidRPr="2A63185D">
              <w:rPr>
                <w:rFonts w:ascii="Consolas" w:eastAsia="Consolas" w:hAnsi="Consolas" w:cs="Consolas"/>
                <w:color w:val="181818"/>
                <w:sz w:val="22"/>
                <w:highlight w:val="yellow"/>
                <w:lang w:val="en-IE"/>
              </w:rPr>
              <w:t>:</w:t>
            </w:r>
            <w:r w:rsidRPr="2A63185D">
              <w:rPr>
                <w:rFonts w:ascii="Consolas" w:eastAsia="Consolas" w:hAnsi="Consolas" w:cs="Consolas"/>
                <w:color w:val="0451A5"/>
                <w:sz w:val="22"/>
                <w:highlight w:val="yellow"/>
                <w:lang w:val="en-IE"/>
              </w:rPr>
              <w:t>"Arista Records",</w:t>
            </w:r>
            <w:r w:rsidRPr="002324AE">
              <w:rPr>
                <w:lang w:val="en-US"/>
              </w:rPr>
              <w:br/>
            </w:r>
            <w:r w:rsidRPr="2A63185D">
              <w:rPr>
                <w:rFonts w:ascii="Consolas" w:eastAsia="Consolas" w:hAnsi="Consolas" w:cs="Consolas"/>
                <w:color w:val="181818"/>
                <w:sz w:val="22"/>
                <w:lang w:val="en-IE"/>
              </w:rPr>
              <w:t xml:space="preserve">                        </w:t>
            </w:r>
            <w:r w:rsidRPr="2A63185D">
              <w:rPr>
                <w:rFonts w:ascii="Consolas" w:eastAsia="Consolas" w:hAnsi="Consolas" w:cs="Consolas"/>
                <w:color w:val="A31515"/>
                <w:sz w:val="22"/>
                <w:lang w:val="en-IE"/>
              </w:rPr>
              <w:t>"releaseEmbargoDate"</w:t>
            </w:r>
            <w:r w:rsidRPr="2A63185D">
              <w:rPr>
                <w:rFonts w:ascii="Consolas" w:eastAsia="Consolas" w:hAnsi="Consolas" w:cs="Consolas"/>
                <w:color w:val="181818"/>
                <w:sz w:val="22"/>
                <w:lang w:val="en-IE"/>
              </w:rPr>
              <w:t xml:space="preserve">: </w:t>
            </w:r>
            <w:r w:rsidRPr="2A63185D">
              <w:rPr>
                <w:rFonts w:ascii="Consolas" w:eastAsia="Consolas" w:hAnsi="Consolas" w:cs="Consolas"/>
                <w:color w:val="0451A5"/>
                <w:sz w:val="22"/>
                <w:lang w:val="en-IE"/>
              </w:rPr>
              <w:t>"2025-04-08T00:00:00"</w:t>
            </w:r>
            <w:r w:rsidRPr="002324AE">
              <w:rPr>
                <w:lang w:val="en-US"/>
              </w:rPr>
              <w:br/>
            </w:r>
          </w:p>
          <w:p w14:paraId="6A5D314B" w14:textId="094734DF" w:rsidR="00766FA0" w:rsidRDefault="00766FA0" w:rsidP="00D3627F">
            <w:pPr>
              <w:shd w:val="clear" w:color="auto" w:fill="F2F2F2" w:themeFill="background1" w:themeFillShade="F2"/>
              <w:spacing w:after="200" w:line="276" w:lineRule="auto"/>
              <w:jc w:val="left"/>
              <w:rPr>
                <w:rFonts w:ascii="Consolas" w:eastAsia="Consolas" w:hAnsi="Consolas" w:cs="Consolas"/>
                <w:color w:val="000000" w:themeColor="text1"/>
                <w:sz w:val="22"/>
              </w:rPr>
            </w:pPr>
            <w:r w:rsidRPr="2A63185D">
              <w:rPr>
                <w:rFonts w:ascii="Consolas" w:eastAsia="Consolas" w:hAnsi="Consolas" w:cs="Consolas"/>
                <w:color w:val="000000" w:themeColor="text1"/>
                <w:sz w:val="22"/>
                <w:lang w:val="en-IE"/>
              </w:rPr>
              <w:t xml:space="preserve">                    }</w:t>
            </w:r>
          </w:p>
          <w:p w14:paraId="40AD6940" w14:textId="25FEFF4F" w:rsidR="00766FA0" w:rsidRDefault="00766FA0" w:rsidP="2A63185D">
            <w:pPr>
              <w:shd w:val="clear" w:color="auto" w:fill="F2F2F2" w:themeFill="background1" w:themeFillShade="F2"/>
              <w:spacing w:after="200" w:line="276" w:lineRule="auto"/>
              <w:rPr>
                <w:rFonts w:ascii="Palatino Linotype" w:eastAsia="Palatino Linotype" w:hAnsi="Palatino Linotype" w:cs="Palatino Linotype"/>
                <w:color w:val="181818"/>
                <w:sz w:val="22"/>
              </w:rPr>
            </w:pPr>
          </w:p>
          <w:p w14:paraId="09B48F81" w14:textId="33F907BE" w:rsidR="00766FA0" w:rsidRPr="002324AE" w:rsidRDefault="00766FA0" w:rsidP="00E6682F">
            <w:pPr>
              <w:pStyle w:val="ListParagraph"/>
              <w:numPr>
                <w:ilvl w:val="0"/>
                <w:numId w:val="12"/>
              </w:numPr>
              <w:shd w:val="clear" w:color="auto" w:fill="F2F2F2" w:themeFill="background1" w:themeFillShade="F2"/>
              <w:spacing w:after="200" w:line="276" w:lineRule="auto"/>
              <w:ind w:left="873"/>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Changes to the post ISWC submission update logic to apply new matching logic </w:t>
            </w:r>
          </w:p>
          <w:p w14:paraId="2CB64A64" w14:textId="42BE0994" w:rsidR="00766FA0" w:rsidRPr="002324AE" w:rsidRDefault="00766FA0" w:rsidP="00E6682F">
            <w:pPr>
              <w:pStyle w:val="ListParagraph"/>
              <w:numPr>
                <w:ilvl w:val="0"/>
                <w:numId w:val="12"/>
              </w:numPr>
              <w:spacing w:after="200" w:line="276" w:lineRule="auto"/>
              <w:ind w:left="873"/>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Use of ISRC in Matching? - Yes but only as a cross check - so stick with existing logic, if there is a mismatch then return extra information and don</w:t>
            </w:r>
            <w:r>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t save the submitted ISRC.    </w:t>
            </w:r>
          </w:p>
          <w:p w14:paraId="3F3901BE" w14:textId="211DB092" w:rsidR="00766FA0" w:rsidRPr="002324AE" w:rsidRDefault="00766FA0" w:rsidP="00E6682F">
            <w:pPr>
              <w:pStyle w:val="ListParagraph"/>
              <w:numPr>
                <w:ilvl w:val="0"/>
                <w:numId w:val="12"/>
              </w:numPr>
              <w:shd w:val="clear" w:color="auto" w:fill="F2F2F2" w:themeFill="background1" w:themeFillShade="F2"/>
              <w:spacing w:after="200" w:line="276" w:lineRule="auto"/>
              <w:ind w:left="873"/>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Changes to information returned from Society REST APIs that return ISWC metadata to include new label supplied data</w:t>
            </w:r>
          </w:p>
          <w:p w14:paraId="18B2709D" w14:textId="150CF63E"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"performers"</w:t>
            </w:r>
            <w:r w:rsidRPr="2A63185D">
              <w:rPr>
                <w:rFonts w:ascii="Consolas" w:eastAsia="Consolas" w:hAnsi="Consolas" w:cs="Consolas"/>
                <w:color w:val="181818"/>
                <w:sz w:val="21"/>
                <w:szCs w:val="21"/>
                <w:lang w:val="en-IE"/>
              </w:rPr>
              <w:t xml:space="preserve">: [     </w:t>
            </w:r>
          </w:p>
          <w:p w14:paraId="4F050981" w14:textId="4209C58D"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0B35D6AF" w14:textId="52865E28"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"isni"</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"0000000365286014"</w:t>
            </w:r>
            <w:r w:rsidRPr="2A63185D">
              <w:rPr>
                <w:rFonts w:ascii="Consolas" w:eastAsia="Consolas" w:hAnsi="Consolas" w:cs="Consolas"/>
                <w:color w:val="181818"/>
                <w:sz w:val="21"/>
                <w:szCs w:val="21"/>
                <w:lang w:val="en-IE"/>
              </w:rPr>
              <w:t xml:space="preserve">, </w:t>
            </w:r>
          </w:p>
          <w:p w14:paraId="202319B3" w14:textId="41DE65A9"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"ipn"</w:t>
            </w:r>
            <w:r w:rsidRPr="2A63185D">
              <w:rPr>
                <w:rFonts w:ascii="Consolas" w:eastAsia="Consolas" w:hAnsi="Consolas" w:cs="Consolas"/>
                <w:color w:val="181818"/>
                <w:sz w:val="21"/>
                <w:szCs w:val="21"/>
                <w:lang w:val="en-IE"/>
              </w:rPr>
              <w:t>:</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9885A"/>
                <w:sz w:val="21"/>
                <w:szCs w:val="21"/>
                <w:lang w:val="en-IE"/>
              </w:rPr>
              <w:t>10202020</w:t>
            </w:r>
            <w:r w:rsidRPr="2A63185D">
              <w:rPr>
                <w:rFonts w:ascii="Consolas" w:eastAsia="Consolas" w:hAnsi="Consolas" w:cs="Consolas"/>
                <w:color w:val="181818"/>
                <w:sz w:val="21"/>
                <w:szCs w:val="21"/>
                <w:lang w:val="en-IE"/>
              </w:rPr>
              <w:t xml:space="preserve">, </w:t>
            </w:r>
          </w:p>
          <w:p w14:paraId="134C3D77" w14:textId="6A605231"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"firstName"</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"Keith"</w:t>
            </w:r>
            <w:r w:rsidRPr="2A63185D">
              <w:rPr>
                <w:rFonts w:ascii="Consolas" w:eastAsia="Consolas" w:hAnsi="Consolas" w:cs="Consolas"/>
                <w:color w:val="181818"/>
                <w:sz w:val="21"/>
                <w:szCs w:val="21"/>
                <w:lang w:val="en-IE"/>
              </w:rPr>
              <w:t>,</w:t>
            </w:r>
          </w:p>
          <w:p w14:paraId="719C6204" w14:textId="3ABF28F5"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"lastName"</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"Hill"</w:t>
            </w:r>
            <w:r w:rsidRPr="2A63185D">
              <w:rPr>
                <w:rFonts w:ascii="Consolas" w:eastAsia="Consolas" w:hAnsi="Consolas" w:cs="Consolas"/>
                <w:color w:val="181818"/>
                <w:sz w:val="21"/>
                <w:szCs w:val="21"/>
                <w:lang w:val="en-IE"/>
              </w:rPr>
              <w:t xml:space="preserve">,    </w:t>
            </w:r>
          </w:p>
          <w:p w14:paraId="1C023327" w14:textId="0573805E"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008000"/>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"designation"</w:t>
            </w:r>
            <w:r w:rsidRPr="2A63185D">
              <w:rPr>
                <w:rFonts w:ascii="Consolas" w:eastAsia="Consolas" w:hAnsi="Consolas" w:cs="Consolas"/>
                <w:color w:val="181818"/>
                <w:sz w:val="21"/>
                <w:szCs w:val="21"/>
                <w:lang w:val="en-IE"/>
              </w:rPr>
              <w:t>:</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lang w:val="en-IE"/>
              </w:rPr>
              <w:t>"Main Artist"</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08000"/>
                <w:sz w:val="21"/>
                <w:szCs w:val="21"/>
                <w:lang w:val="en-IE"/>
              </w:rPr>
              <w:t>// enumerator on api for either Main Artist or Other</w:t>
            </w:r>
          </w:p>
          <w:p w14:paraId="7176A52D" w14:textId="1FB9B3F8" w:rsidR="00766FA0" w:rsidRPr="009F59D8"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59D8FF0F" w14:textId="7E40D795" w:rsidR="00766FA0" w:rsidRPr="009F59D8"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146F5246" w14:textId="2A84DBAA"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"additionalIdentifiers"</w:t>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"labelIdentifiers"</w:t>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"submitterDPID"</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"PADPIDA2020091701J"</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08000"/>
                <w:sz w:val="21"/>
                <w:szCs w:val="21"/>
                <w:lang w:val="en-IE"/>
              </w:rPr>
              <w:t>// Mandatory</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"workCode"</w:t>
            </w: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"aL9hNeyVBk5jB5NYR"</w:t>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p>
          <w:p w14:paraId="762695ED" w14:textId="5509145E" w:rsidR="00766FA0" w:rsidRPr="002324AE" w:rsidRDefault="00766FA0" w:rsidP="00C913C0">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"recordings"</w:t>
            </w:r>
            <w:r w:rsidRPr="2A63185D">
              <w:rPr>
                <w:rFonts w:ascii="Consolas" w:eastAsia="Consolas" w:hAnsi="Consolas" w:cs="Consolas"/>
                <w:color w:val="181818"/>
                <w:sz w:val="21"/>
                <w:szCs w:val="21"/>
                <w:lang w:val="en-IE"/>
              </w:rPr>
              <w:t xml:space="preserve">:[  </w:t>
            </w:r>
          </w:p>
          <w:p w14:paraId="1D7ACA8B" w14:textId="5380D4C4" w:rsidR="00766FA0" w:rsidRPr="002324AE" w:rsidRDefault="00766FA0" w:rsidP="00C913C0">
            <w:pPr>
              <w:spacing w:after="200" w:line="276" w:lineRule="auto"/>
              <w:jc w:val="left"/>
              <w:rPr>
                <w:rFonts w:ascii="Consolas" w:eastAsia="Consolas" w:hAnsi="Consolas" w:cs="Consolas"/>
                <w:color w:val="0451A5"/>
                <w:sz w:val="21"/>
                <w:szCs w:val="21"/>
                <w:lang w:val="en-US"/>
              </w:rPr>
            </w:pP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"isrc"</w:t>
            </w:r>
            <w:r w:rsidRPr="2A63185D">
              <w:rPr>
                <w:rFonts w:ascii="Consolas" w:eastAsia="Consolas" w:hAnsi="Consolas" w:cs="Consolas"/>
                <w:color w:val="181818"/>
                <w:sz w:val="21"/>
                <w:szCs w:val="21"/>
                <w:lang w:val="en-IE"/>
              </w:rPr>
              <w:t>:</w:t>
            </w:r>
            <w:r w:rsidRPr="2A63185D">
              <w:rPr>
                <w:rFonts w:ascii="Consolas" w:eastAsia="Consolas" w:hAnsi="Consolas" w:cs="Consolas"/>
                <w:color w:val="0451A5"/>
                <w:sz w:val="21"/>
                <w:szCs w:val="21"/>
                <w:lang w:val="en-IE"/>
              </w:rPr>
              <w:t>"AA6Q72000049"</w:t>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"recordingTitle"</w:t>
            </w:r>
            <w:r w:rsidRPr="2A63185D">
              <w:rPr>
                <w:rFonts w:ascii="Consolas" w:eastAsia="Consolas" w:hAnsi="Consolas" w:cs="Consolas"/>
                <w:color w:val="181818"/>
                <w:sz w:val="21"/>
                <w:szCs w:val="21"/>
                <w:lang w:val="en-IE"/>
              </w:rPr>
              <w:t>:</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lang w:val="en-IE"/>
              </w:rPr>
              <w:t>"Keiths Sample Work Allocation - Unique Work"</w:t>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"subTitle"</w:t>
            </w:r>
            <w:r w:rsidRPr="2A63185D">
              <w:rPr>
                <w:rFonts w:ascii="Consolas" w:eastAsia="Consolas" w:hAnsi="Consolas" w:cs="Consolas"/>
                <w:color w:val="181818"/>
                <w:sz w:val="21"/>
                <w:szCs w:val="21"/>
                <w:lang w:val="en-IE"/>
              </w:rPr>
              <w:t>:</w:t>
            </w:r>
            <w:r w:rsidRPr="2A63185D">
              <w:rPr>
                <w:rFonts w:ascii="Consolas" w:eastAsia="Consolas" w:hAnsi="Consolas" w:cs="Consolas"/>
                <w:color w:val="181818"/>
                <w:sz w:val="21"/>
                <w:szCs w:val="21"/>
                <w:highlight w:val="yellow"/>
                <w:lang w:val="en-IE"/>
              </w:rPr>
              <w:t xml:space="preserve"> </w:t>
            </w:r>
            <w:r w:rsidRPr="2A63185D">
              <w:rPr>
                <w:rFonts w:ascii="Consolas" w:eastAsia="Consolas" w:hAnsi="Consolas" w:cs="Consolas"/>
                <w:color w:val="0451A5"/>
                <w:sz w:val="21"/>
                <w:szCs w:val="21"/>
                <w:lang w:val="en-IE"/>
              </w:rPr>
              <w:t>"Keith Sample Work Allocation Unique Work",</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"labelName"</w:t>
            </w:r>
            <w:r w:rsidRPr="2A63185D">
              <w:rPr>
                <w:rFonts w:ascii="Consolas" w:eastAsia="Consolas" w:hAnsi="Consolas" w:cs="Consolas"/>
                <w:color w:val="181818"/>
                <w:sz w:val="21"/>
                <w:szCs w:val="21"/>
                <w:lang w:val="en-IE"/>
              </w:rPr>
              <w:t>:</w:t>
            </w:r>
            <w:r w:rsidRPr="2A63185D">
              <w:rPr>
                <w:rFonts w:ascii="Consolas" w:eastAsia="Consolas" w:hAnsi="Consolas" w:cs="Consolas"/>
                <w:color w:val="0451A5"/>
                <w:sz w:val="21"/>
                <w:szCs w:val="21"/>
                <w:lang w:val="en-IE"/>
              </w:rPr>
              <w:t>"Arista Records",</w:t>
            </w:r>
            <w:r w:rsidRPr="002324AE">
              <w:rPr>
                <w:lang w:val="en-US"/>
              </w:rPr>
              <w:br/>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A31515"/>
                <w:sz w:val="21"/>
                <w:szCs w:val="21"/>
                <w:lang w:val="en-IE"/>
              </w:rPr>
              <w:t>"releaseEmbargoDate"</w:t>
            </w:r>
            <w:r w:rsidRPr="2A63185D">
              <w:rPr>
                <w:rFonts w:ascii="Consolas" w:eastAsia="Consolas" w:hAnsi="Consolas" w:cs="Consolas"/>
                <w:color w:val="181818"/>
                <w:sz w:val="21"/>
                <w:szCs w:val="21"/>
                <w:lang w:val="en-IE"/>
              </w:rPr>
              <w:t xml:space="preserve">: </w:t>
            </w:r>
            <w:r w:rsidRPr="2A63185D">
              <w:rPr>
                <w:rFonts w:ascii="Consolas" w:eastAsia="Consolas" w:hAnsi="Consolas" w:cs="Consolas"/>
                <w:color w:val="0451A5"/>
                <w:sz w:val="21"/>
                <w:szCs w:val="21"/>
                <w:lang w:val="en-IE"/>
              </w:rPr>
              <w:t>"2025-04-08T00:00:00"</w:t>
            </w:r>
            <w:r w:rsidRPr="002324AE">
              <w:rPr>
                <w:lang w:val="en-US"/>
              </w:rPr>
              <w:br/>
            </w:r>
          </w:p>
          <w:p w14:paraId="41DD1265" w14:textId="2589CB38" w:rsidR="00766FA0" w:rsidRPr="002324AE" w:rsidRDefault="00766FA0" w:rsidP="00C913C0">
            <w:pPr>
              <w:shd w:val="clear" w:color="auto" w:fill="F2F2F2" w:themeFill="background1" w:themeFillShade="F2"/>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5459D055" w14:textId="7F93BEA9" w:rsidR="00766FA0" w:rsidRPr="002324AE" w:rsidRDefault="00766FA0" w:rsidP="0018274D">
            <w:pPr>
              <w:pStyle w:val="ListParagraph"/>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Factoring in the Release Embargo Date</w:t>
            </w:r>
          </w:p>
          <w:p w14:paraId="0DE89E91" w14:textId="14F4DFBD" w:rsidR="00766FA0" w:rsidRPr="002324AE" w:rsidRDefault="00766FA0" w:rsidP="0018274D">
            <w:pPr>
              <w:pStyle w:val="ListParagraph"/>
              <w:spacing w:after="200" w:line="276" w:lineRule="auto"/>
              <w:ind w:left="1865"/>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Don’t return recordings information with releaseEmbargoDate &gt; todays date (note - this does not prevent a society from receiving the same ISRC back if they submitted it in the first place)</w:t>
            </w:r>
          </w:p>
          <w:p w14:paraId="03551231" w14:textId="5578B100" w:rsidR="00766FA0" w:rsidRPr="002324AE" w:rsidRDefault="0009001A" w:rsidP="0018274D">
            <w:pPr>
              <w:pStyle w:val="ListParagraph"/>
              <w:spacing w:after="200" w:line="276" w:lineRule="auto"/>
              <w:jc w:val="left"/>
              <w:rPr>
                <w:rFonts w:ascii="Palatino Linotype" w:eastAsia="Palatino Linotype" w:hAnsi="Palatino Linotype" w:cs="Palatino Linotype"/>
                <w:color w:val="181818"/>
                <w:sz w:val="22"/>
                <w:lang w:val="en-US"/>
              </w:rPr>
            </w:pPr>
            <w:r w:rsidRPr="0009001A">
              <w:rPr>
                <w:rFonts w:ascii="Palatino Linotype" w:eastAsia="Palatino Linotype" w:hAnsi="Palatino Linotype" w:cs="Palatino Linotype"/>
                <w:color w:val="181818"/>
                <w:sz w:val="22"/>
                <w:lang w:val="en-IE"/>
              </w:rPr>
              <w:t>T</w:t>
            </w:r>
            <w:r w:rsidR="00766FA0" w:rsidRPr="0009001A">
              <w:rPr>
                <w:rFonts w:ascii="Palatino Linotype" w:eastAsia="Palatino Linotype" w:hAnsi="Palatino Linotype" w:cs="Palatino Linotype"/>
                <w:color w:val="181818"/>
                <w:sz w:val="22"/>
                <w:lang w:val="en-IE"/>
              </w:rPr>
              <w:t>he WorkInfo source and therefore the associated recordings from that source are identified by the value of the submitterDPID field.</w:t>
            </w:r>
            <w:r w:rsidR="00766FA0" w:rsidRPr="002324AE">
              <w:rPr>
                <w:lang w:val="en-US"/>
              </w:rPr>
              <w:br/>
            </w:r>
            <w:r w:rsidR="00766FA0" w:rsidRPr="0009001A">
              <w:rPr>
                <w:rFonts w:ascii="Palatino Linotype" w:eastAsia="Palatino Linotype" w:hAnsi="Palatino Linotype" w:cs="Palatino Linotype"/>
                <w:color w:val="181818"/>
                <w:sz w:val="22"/>
                <w:lang w:val="en-IE"/>
              </w:rPr>
              <w:t>We will add the same IswcStatus field as was added to the label submission response</w:t>
            </w:r>
            <w:r>
              <w:rPr>
                <w:rFonts w:ascii="Palatino Linotype" w:eastAsia="Palatino Linotype" w:hAnsi="Palatino Linotype" w:cs="Palatino Linotype"/>
                <w:color w:val="181818"/>
                <w:sz w:val="22"/>
                <w:lang w:val="en-IE"/>
              </w:rPr>
              <w:t>.</w:t>
            </w:r>
            <w:r w:rsidR="00766FA0" w:rsidRPr="002324AE">
              <w:rPr>
                <w:lang w:val="en-US"/>
              </w:rPr>
              <w:br/>
            </w:r>
          </w:p>
          <w:p w14:paraId="5E9BDE30" w14:textId="1ECC3D73" w:rsidR="00766FA0" w:rsidRPr="002324AE" w:rsidRDefault="00766FA0" w:rsidP="2A63185D">
            <w:pPr>
              <w:shd w:val="clear" w:color="auto" w:fill="F2F2F2" w:themeFill="background1" w:themeFillShade="F2"/>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Specifically this excludes</w:t>
            </w:r>
          </w:p>
          <w:p w14:paraId="3EA74998" w14:textId="2A999413" w:rsidR="00766FA0" w:rsidRPr="002324AE" w:rsidRDefault="00766FA0" w:rsidP="2A63185D">
            <w:pPr>
              <w:pStyle w:val="ListParagraph"/>
              <w:shd w:val="clear" w:color="auto" w:fill="F2F2F2" w:themeFill="background1" w:themeFillShade="F2"/>
              <w:spacing w:before="120" w:after="200" w:line="276" w:lineRule="auto"/>
              <w:ind w:left="731"/>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Any changes to EDI or JSON format data files </w:t>
            </w:r>
          </w:p>
          <w:p w14:paraId="00180743" w14:textId="7745A34F" w:rsidR="00766FA0" w:rsidRPr="002324AE" w:rsidRDefault="00766FA0" w:rsidP="2A63185D">
            <w:pPr>
              <w:pStyle w:val="ListParagraph"/>
              <w:shd w:val="clear" w:color="auto" w:fill="F2F2F2" w:themeFill="background1" w:themeFillShade="F2"/>
              <w:spacing w:before="120" w:after="200" w:line="276" w:lineRule="auto"/>
              <w:ind w:left="731"/>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Changes needed to support the "upgrading" of a Provisional ISWC to a "Preferred" ISWC</w:t>
            </w:r>
          </w:p>
          <w:p w14:paraId="4A70F119" w14:textId="174C9ADE" w:rsidR="00766FA0" w:rsidRPr="002324AE" w:rsidRDefault="00766FA0" w:rsidP="2A63185D">
            <w:pPr>
              <w:shd w:val="clear" w:color="auto" w:fill="F2F2F2" w:themeFill="background1" w:themeFillShade="F2"/>
              <w:spacing w:after="200" w:line="276" w:lineRule="auto"/>
              <w:rPr>
                <w:rFonts w:ascii="Palatino Linotype" w:eastAsia="Palatino Linotype" w:hAnsi="Palatino Linotype" w:cs="Palatino Linotype"/>
                <w:color w:val="181818"/>
                <w:sz w:val="22"/>
                <w:lang w:val="en-US"/>
              </w:rPr>
            </w:pPr>
          </w:p>
          <w:p w14:paraId="776047AD" w14:textId="1A3DCFA5"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Acceptance Criteria</w:t>
            </w:r>
          </w:p>
          <w:p w14:paraId="72FADB7C" w14:textId="5A8FDA9F"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Scenario 1:</w:t>
            </w:r>
          </w:p>
          <w:p w14:paraId="10C14B01" w14:textId="4756203C" w:rsidR="00766FA0" w:rsidRPr="002324AE" w:rsidRDefault="00766FA0" w:rsidP="2A63185D">
            <w:pPr>
              <w:pStyle w:val="ListParagraph"/>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GIVEN:</w:t>
            </w:r>
            <w:r w:rsidRPr="2A63185D">
              <w:rPr>
                <w:rFonts w:ascii="Palatino Linotype" w:eastAsia="Palatino Linotype" w:hAnsi="Palatino Linotype" w:cs="Palatino Linotype"/>
                <w:color w:val="181818"/>
                <w:sz w:val="22"/>
                <w:lang w:val="en-IE"/>
              </w:rPr>
              <w:t> I am a society repertoire manager,</w:t>
            </w:r>
          </w:p>
          <w:p w14:paraId="612852EE" w14:textId="7D248329" w:rsidR="00766FA0" w:rsidRPr="002324AE" w:rsidRDefault="00766FA0" w:rsidP="2A63185D">
            <w:pPr>
              <w:pStyle w:val="ListParagraph"/>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WHEN:</w:t>
            </w:r>
            <w:r w:rsidRPr="2A63185D">
              <w:rPr>
                <w:rFonts w:ascii="Palatino Linotype" w:eastAsia="Palatino Linotype" w:hAnsi="Palatino Linotype" w:cs="Palatino Linotype"/>
                <w:color w:val="181818"/>
                <w:sz w:val="22"/>
                <w:lang w:val="en-IE"/>
              </w:rPr>
              <w:t> I make an eligible ISWC submission with new metadata fields (eg: performer ISNI, performer IPN, recording title, recording subtitle, recording release embargo date, etc.)</w:t>
            </w:r>
          </w:p>
          <w:p w14:paraId="53F281A2" w14:textId="7976F89D" w:rsidR="00766FA0" w:rsidRPr="002324AE" w:rsidRDefault="00766FA0" w:rsidP="2A63185D">
            <w:pPr>
              <w:pStyle w:val="ListParagraph"/>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THEN:</w:t>
            </w:r>
            <w:r w:rsidRPr="2A63185D">
              <w:rPr>
                <w:rFonts w:ascii="Palatino Linotype" w:eastAsia="Palatino Linotype" w:hAnsi="Palatino Linotype" w:cs="Palatino Linotype"/>
                <w:color w:val="181818"/>
                <w:sz w:val="22"/>
                <w:lang w:val="en-IE"/>
              </w:rPr>
              <w:t> I will receive the corresponding new work metadata fields in the response message.</w:t>
            </w:r>
          </w:p>
          <w:p w14:paraId="48A4FAB6" w14:textId="16EB883C"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Scenario 2:</w:t>
            </w:r>
          </w:p>
          <w:p w14:paraId="3D14FCF2" w14:textId="00CC8656" w:rsidR="00766FA0" w:rsidRPr="002324AE" w:rsidRDefault="00766FA0" w:rsidP="2A63185D">
            <w:pPr>
              <w:pStyle w:val="ListParagraph"/>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GIVEN</w:t>
            </w:r>
            <w:r w:rsidRPr="2A63185D">
              <w:rPr>
                <w:rFonts w:ascii="Palatino Linotype" w:eastAsia="Palatino Linotype" w:hAnsi="Palatino Linotype" w:cs="Palatino Linotype"/>
                <w:color w:val="181818"/>
                <w:sz w:val="22"/>
                <w:lang w:val="en-IE"/>
              </w:rPr>
              <w:t>: I am a society repertoire manager,</w:t>
            </w:r>
          </w:p>
          <w:p w14:paraId="61AFC3D8" w14:textId="2A346E02" w:rsidR="00766FA0" w:rsidRPr="002324AE" w:rsidRDefault="00766FA0" w:rsidP="2A63185D">
            <w:pPr>
              <w:pStyle w:val="ListParagraph"/>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WHEN:</w:t>
            </w:r>
            <w:r w:rsidRPr="2A63185D">
              <w:rPr>
                <w:rFonts w:ascii="Palatino Linotype" w:eastAsia="Palatino Linotype" w:hAnsi="Palatino Linotype" w:cs="Palatino Linotype"/>
                <w:color w:val="181818"/>
                <w:sz w:val="22"/>
                <w:lang w:val="en-IE"/>
              </w:rPr>
              <w:t> I make an ISWC submission which has inconsistent matching data between metadata and ISRC level matching, </w:t>
            </w:r>
          </w:p>
          <w:p w14:paraId="121E47F7" w14:textId="3441B94D" w:rsidR="00766FA0" w:rsidRPr="002324AE" w:rsidRDefault="00766FA0" w:rsidP="2A63185D">
            <w:pPr>
              <w:pStyle w:val="ListParagraph"/>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THEN:</w:t>
            </w:r>
            <w:r w:rsidRPr="2A63185D">
              <w:rPr>
                <w:rFonts w:ascii="Palatino Linotype" w:eastAsia="Palatino Linotype" w:hAnsi="Palatino Linotype" w:cs="Palatino Linotype"/>
                <w:color w:val="181818"/>
                <w:sz w:val="22"/>
                <w:lang w:val="en-IE"/>
              </w:rPr>
              <w:t> ISRC level metadata will not be saved and the response data will be flagged with the alternate ISWC matches object.</w:t>
            </w:r>
          </w:p>
          <w:p w14:paraId="7B76C2AA" w14:textId="490FA57E"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Scenario 3:</w:t>
            </w:r>
          </w:p>
          <w:p w14:paraId="2249EE52" w14:textId="56571B19" w:rsidR="00766FA0" w:rsidRPr="002324AE" w:rsidRDefault="00766FA0" w:rsidP="2A63185D">
            <w:pPr>
              <w:pStyle w:val="ListParagraph"/>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GIVEN:</w:t>
            </w:r>
            <w:r w:rsidRPr="2A63185D">
              <w:rPr>
                <w:rFonts w:ascii="Palatino Linotype" w:eastAsia="Palatino Linotype" w:hAnsi="Palatino Linotype" w:cs="Palatino Linotype"/>
                <w:color w:val="181818"/>
                <w:sz w:val="22"/>
                <w:lang w:val="en-IE"/>
              </w:rPr>
              <w:t> I am a society repertoire manager,</w:t>
            </w:r>
          </w:p>
          <w:p w14:paraId="2166C008" w14:textId="52F9F55B" w:rsidR="00766FA0" w:rsidRPr="002324AE" w:rsidRDefault="00766FA0" w:rsidP="2A63185D">
            <w:pPr>
              <w:pStyle w:val="ListParagraph"/>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WHEN:</w:t>
            </w:r>
            <w:r w:rsidRPr="2A63185D">
              <w:rPr>
                <w:rFonts w:ascii="Palatino Linotype" w:eastAsia="Palatino Linotype" w:hAnsi="Palatino Linotype" w:cs="Palatino Linotype"/>
                <w:color w:val="181818"/>
                <w:sz w:val="22"/>
                <w:lang w:val="en-IE"/>
              </w:rPr>
              <w:t> I make an eligible ISWC submission,</w:t>
            </w:r>
          </w:p>
          <w:p w14:paraId="0ADE2588" w14:textId="3D353BF7" w:rsidR="00766FA0" w:rsidRPr="002324AE" w:rsidRDefault="00766FA0" w:rsidP="2A63185D">
            <w:pPr>
              <w:pStyle w:val="ListParagraph"/>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THEN:</w:t>
            </w:r>
            <w:r w:rsidRPr="2A63185D">
              <w:rPr>
                <w:rFonts w:ascii="Palatino Linotype" w:eastAsia="Palatino Linotype" w:hAnsi="Palatino Linotype" w:cs="Palatino Linotype"/>
                <w:color w:val="181818"/>
                <w:sz w:val="22"/>
                <w:lang w:val="en-IE"/>
              </w:rPr>
              <w:t> The verified submission will contain the "Preferred" ISWC status.</w:t>
            </w:r>
          </w:p>
          <w:p w14:paraId="6C24F8ED" w14:textId="34BB2FEE"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p>
        </w:tc>
      </w:tr>
      <w:tr w:rsidR="00766FA0" w14:paraId="715BDF86" w14:textId="77777777" w:rsidTr="00766FA0">
        <w:trPr>
          <w:trHeight w:val="330"/>
        </w:trPr>
        <w:tc>
          <w:tcPr>
            <w:tcW w:w="9490" w:type="dxa"/>
            <w:tcMar>
              <w:left w:w="105" w:type="dxa"/>
              <w:right w:w="105" w:type="dxa"/>
            </w:tcMar>
          </w:tcPr>
          <w:p w14:paraId="30B2DA42" w14:textId="4BD457A4" w:rsidR="00766FA0" w:rsidRPr="002324AE" w:rsidRDefault="00766FA0" w:rsidP="2A63185D">
            <w:pPr>
              <w:spacing w:after="20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b/>
                <w:bCs/>
                <w:color w:val="000000" w:themeColor="text1"/>
                <w:sz w:val="22"/>
                <w:lang w:val="en-IE"/>
              </w:rPr>
              <w:t>Update Society ISWC Submission DB Update Logic to Effect Upgrade for Provisional to Preferred</w:t>
            </w:r>
          </w:p>
          <w:p w14:paraId="7FD267EA" w14:textId="3FFFC1E3" w:rsidR="00766FA0" w:rsidRPr="002324AE" w:rsidRDefault="00766FA0" w:rsidP="0018274D">
            <w:pPr>
              <w:spacing w:after="200" w:line="276" w:lineRule="auto"/>
              <w:jc w:val="left"/>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color w:val="000000" w:themeColor="text1"/>
                <w:sz w:val="22"/>
                <w:lang w:val="en-IE"/>
              </w:rPr>
              <w:t>This is when the society submits a submission that matches to the Provisional status ISWC. We then update the ISWC to Preferred.</w:t>
            </w:r>
          </w:p>
          <w:p w14:paraId="134B93D8" w14:textId="0BF0BFE3" w:rsidR="00766FA0" w:rsidRPr="002324AE" w:rsidRDefault="00766FA0" w:rsidP="2A63185D">
            <w:pPr>
              <w:spacing w:after="200" w:line="276" w:lineRule="auto"/>
              <w:rPr>
                <w:rFonts w:ascii="Palatino Linotype" w:eastAsia="Palatino Linotype" w:hAnsi="Palatino Linotype" w:cs="Palatino Linotype"/>
                <w:color w:val="000000" w:themeColor="text1"/>
                <w:sz w:val="22"/>
                <w:lang w:val="en-US"/>
              </w:rPr>
            </w:pPr>
            <w:r w:rsidRPr="2A63185D">
              <w:rPr>
                <w:rFonts w:ascii="Palatino Linotype" w:eastAsia="Palatino Linotype" w:hAnsi="Palatino Linotype" w:cs="Palatino Linotype"/>
                <w:i/>
                <w:iCs/>
                <w:color w:val="000000" w:themeColor="text1"/>
                <w:sz w:val="22"/>
                <w:lang w:val="en-IE"/>
              </w:rPr>
              <w:t>Acceptance Criteria</w:t>
            </w:r>
          </w:p>
          <w:p w14:paraId="36C1CB6B" w14:textId="77777777" w:rsidR="00766FA0" w:rsidRPr="00F73A96" w:rsidRDefault="00766FA0" w:rsidP="00F73A96">
            <w:pPr>
              <w:pStyle w:val="ListParagraph"/>
              <w:numPr>
                <w:ilvl w:val="0"/>
                <w:numId w:val="29"/>
              </w:numPr>
              <w:spacing w:after="200" w:line="276" w:lineRule="auto"/>
              <w:rPr>
                <w:rFonts w:ascii="Palatino Linotype" w:eastAsia="Palatino Linotype" w:hAnsi="Palatino Linotype" w:cs="Palatino Linotype"/>
                <w:color w:val="000000" w:themeColor="text1"/>
                <w:sz w:val="22"/>
                <w:lang w:val="en-IE"/>
              </w:rPr>
            </w:pPr>
            <w:r w:rsidRPr="00F73A96">
              <w:rPr>
                <w:rFonts w:ascii="Palatino Linotype" w:eastAsia="Palatino Linotype" w:hAnsi="Palatino Linotype" w:cs="Palatino Linotype"/>
                <w:b/>
                <w:bCs/>
                <w:color w:val="000000" w:themeColor="text1"/>
                <w:sz w:val="22"/>
                <w:lang w:val="en-IE"/>
              </w:rPr>
              <w:t>GIVEN</w:t>
            </w:r>
            <w:r w:rsidRPr="00F73A96">
              <w:rPr>
                <w:rFonts w:ascii="Palatino Linotype" w:eastAsia="Palatino Linotype" w:hAnsi="Palatino Linotype" w:cs="Palatino Linotype"/>
                <w:color w:val="000000" w:themeColor="text1"/>
                <w:sz w:val="22"/>
                <w:lang w:val="en-IE"/>
              </w:rPr>
              <w:t xml:space="preserve"> I am using the system as a society,</w:t>
            </w:r>
          </w:p>
          <w:p w14:paraId="43A58D54" w14:textId="77777777" w:rsidR="00766FA0" w:rsidRPr="00F73A96" w:rsidRDefault="00766FA0" w:rsidP="00F73A96">
            <w:pPr>
              <w:pStyle w:val="ListParagraph"/>
              <w:numPr>
                <w:ilvl w:val="0"/>
                <w:numId w:val="29"/>
              </w:numPr>
              <w:spacing w:after="200" w:line="276" w:lineRule="auto"/>
              <w:rPr>
                <w:rFonts w:ascii="Palatino Linotype" w:eastAsia="Palatino Linotype" w:hAnsi="Palatino Linotype" w:cs="Palatino Linotype"/>
                <w:color w:val="000000" w:themeColor="text1"/>
                <w:sz w:val="22"/>
                <w:lang w:val="en-IE"/>
              </w:rPr>
            </w:pPr>
            <w:r w:rsidRPr="00F73A96">
              <w:rPr>
                <w:rFonts w:ascii="Palatino Linotype" w:eastAsia="Palatino Linotype" w:hAnsi="Palatino Linotype" w:cs="Palatino Linotype"/>
                <w:b/>
                <w:bCs/>
                <w:color w:val="000000" w:themeColor="text1"/>
                <w:sz w:val="22"/>
                <w:lang w:val="en-IE"/>
              </w:rPr>
              <w:t>WHEN</w:t>
            </w:r>
            <w:r w:rsidRPr="00F73A96">
              <w:rPr>
                <w:rFonts w:ascii="Palatino Linotype" w:eastAsia="Palatino Linotype" w:hAnsi="Palatino Linotype" w:cs="Palatino Linotype"/>
                <w:color w:val="000000" w:themeColor="text1"/>
                <w:sz w:val="22"/>
                <w:lang w:val="en-IE"/>
              </w:rPr>
              <w:t xml:space="preserve"> I submit an ISWC submission which matches to a provisional status ISWC</w:t>
            </w:r>
          </w:p>
          <w:p w14:paraId="412BB7F7" w14:textId="77777777" w:rsidR="00766FA0" w:rsidRPr="00F73A96" w:rsidRDefault="00766FA0" w:rsidP="00F73A96">
            <w:pPr>
              <w:pStyle w:val="ListParagraph"/>
              <w:numPr>
                <w:ilvl w:val="0"/>
                <w:numId w:val="29"/>
              </w:numPr>
              <w:spacing w:after="200" w:line="276" w:lineRule="auto"/>
              <w:rPr>
                <w:rFonts w:ascii="Palatino Linotype" w:eastAsia="Palatino Linotype" w:hAnsi="Palatino Linotype" w:cs="Palatino Linotype"/>
                <w:color w:val="000000" w:themeColor="text1"/>
                <w:sz w:val="22"/>
                <w:lang w:val="en-IE"/>
              </w:rPr>
            </w:pPr>
            <w:r w:rsidRPr="00F73A96">
              <w:rPr>
                <w:rFonts w:ascii="Palatino Linotype" w:eastAsia="Palatino Linotype" w:hAnsi="Palatino Linotype" w:cs="Palatino Linotype"/>
                <w:b/>
                <w:bCs/>
                <w:color w:val="000000" w:themeColor="text1"/>
                <w:sz w:val="22"/>
                <w:lang w:val="en-IE"/>
              </w:rPr>
              <w:t>AND</w:t>
            </w:r>
            <w:r w:rsidRPr="00F73A96">
              <w:rPr>
                <w:rFonts w:ascii="Palatino Linotype" w:eastAsia="Palatino Linotype" w:hAnsi="Palatino Linotype" w:cs="Palatino Linotype"/>
                <w:color w:val="000000" w:themeColor="text1"/>
                <w:sz w:val="22"/>
                <w:lang w:val="en-IE"/>
              </w:rPr>
              <w:t xml:space="preserve"> the submitter is ISWC Eligible</w:t>
            </w:r>
          </w:p>
          <w:p w14:paraId="453D6083" w14:textId="77777777" w:rsidR="00766FA0" w:rsidRPr="00F73A96" w:rsidRDefault="00766FA0" w:rsidP="00F73A96">
            <w:pPr>
              <w:pStyle w:val="ListParagraph"/>
              <w:numPr>
                <w:ilvl w:val="0"/>
                <w:numId w:val="29"/>
              </w:numPr>
              <w:spacing w:after="200" w:line="276" w:lineRule="auto"/>
              <w:rPr>
                <w:rFonts w:ascii="Palatino Linotype" w:eastAsia="Palatino Linotype" w:hAnsi="Palatino Linotype" w:cs="Palatino Linotype"/>
                <w:color w:val="000000" w:themeColor="text1"/>
                <w:sz w:val="22"/>
                <w:lang w:val="en-IE"/>
              </w:rPr>
            </w:pPr>
            <w:r w:rsidRPr="00F73A96">
              <w:rPr>
                <w:rFonts w:ascii="Palatino Linotype" w:eastAsia="Palatino Linotype" w:hAnsi="Palatino Linotype" w:cs="Palatino Linotype"/>
                <w:b/>
                <w:bCs/>
                <w:color w:val="000000" w:themeColor="text1"/>
                <w:sz w:val="22"/>
                <w:lang w:val="en-IE"/>
              </w:rPr>
              <w:t>THEN</w:t>
            </w:r>
            <w:r w:rsidRPr="00F73A96">
              <w:rPr>
                <w:rFonts w:ascii="Palatino Linotype" w:eastAsia="Palatino Linotype" w:hAnsi="Palatino Linotype" w:cs="Palatino Linotype"/>
                <w:color w:val="000000" w:themeColor="text1"/>
                <w:sz w:val="22"/>
                <w:lang w:val="en-IE"/>
              </w:rPr>
              <w:t xml:space="preserve"> that ISWC's status will be updated to preferred.</w:t>
            </w:r>
          </w:p>
          <w:p w14:paraId="5EAC5D00" w14:textId="77777777" w:rsidR="00766FA0" w:rsidRPr="00F73A96" w:rsidRDefault="00766FA0" w:rsidP="00F73A96">
            <w:pPr>
              <w:pStyle w:val="ListParagraph"/>
              <w:spacing w:after="200" w:line="276" w:lineRule="auto"/>
              <w:rPr>
                <w:rFonts w:ascii="Palatino Linotype" w:eastAsia="Palatino Linotype" w:hAnsi="Palatino Linotype" w:cs="Palatino Linotype"/>
                <w:color w:val="000000" w:themeColor="text1"/>
                <w:sz w:val="22"/>
                <w:lang w:val="en-IE"/>
              </w:rPr>
            </w:pPr>
          </w:p>
          <w:p w14:paraId="1578B9EB" w14:textId="77777777" w:rsidR="00766FA0" w:rsidRPr="00F73A96" w:rsidRDefault="00766FA0" w:rsidP="00F73A96">
            <w:pPr>
              <w:pStyle w:val="ListParagraph"/>
              <w:numPr>
                <w:ilvl w:val="0"/>
                <w:numId w:val="30"/>
              </w:numPr>
              <w:spacing w:after="200" w:line="276" w:lineRule="auto"/>
              <w:rPr>
                <w:rFonts w:ascii="Palatino Linotype" w:eastAsia="Palatino Linotype" w:hAnsi="Palatino Linotype" w:cs="Palatino Linotype"/>
                <w:color w:val="000000" w:themeColor="text1"/>
                <w:sz w:val="22"/>
                <w:lang w:val="en-IE"/>
              </w:rPr>
            </w:pPr>
            <w:r w:rsidRPr="00F73A96">
              <w:rPr>
                <w:rFonts w:ascii="Palatino Linotype" w:eastAsia="Palatino Linotype" w:hAnsi="Palatino Linotype" w:cs="Palatino Linotype"/>
                <w:b/>
                <w:bCs/>
                <w:color w:val="000000" w:themeColor="text1"/>
                <w:sz w:val="22"/>
                <w:lang w:val="en-IE"/>
              </w:rPr>
              <w:t>GIVEN</w:t>
            </w:r>
            <w:r w:rsidRPr="00F73A96">
              <w:rPr>
                <w:rFonts w:ascii="Palatino Linotype" w:eastAsia="Palatino Linotype" w:hAnsi="Palatino Linotype" w:cs="Palatino Linotype"/>
                <w:color w:val="000000" w:themeColor="text1"/>
                <w:sz w:val="22"/>
                <w:lang w:val="en-IE"/>
              </w:rPr>
              <w:t xml:space="preserve"> I am using the system as a society,</w:t>
            </w:r>
          </w:p>
          <w:p w14:paraId="53813BF2" w14:textId="77777777" w:rsidR="00766FA0" w:rsidRPr="00F73A96" w:rsidRDefault="00766FA0" w:rsidP="00F73A96">
            <w:pPr>
              <w:pStyle w:val="ListParagraph"/>
              <w:numPr>
                <w:ilvl w:val="0"/>
                <w:numId w:val="30"/>
              </w:numPr>
              <w:spacing w:after="200" w:line="276" w:lineRule="auto"/>
              <w:rPr>
                <w:rFonts w:ascii="Palatino Linotype" w:eastAsia="Palatino Linotype" w:hAnsi="Palatino Linotype" w:cs="Palatino Linotype"/>
                <w:color w:val="000000" w:themeColor="text1"/>
                <w:sz w:val="22"/>
                <w:lang w:val="en-IE"/>
              </w:rPr>
            </w:pPr>
            <w:r w:rsidRPr="00F73A96">
              <w:rPr>
                <w:rFonts w:ascii="Palatino Linotype" w:eastAsia="Palatino Linotype" w:hAnsi="Palatino Linotype" w:cs="Palatino Linotype"/>
                <w:b/>
                <w:bCs/>
                <w:color w:val="000000" w:themeColor="text1"/>
                <w:sz w:val="22"/>
                <w:lang w:val="en-IE"/>
              </w:rPr>
              <w:t>WHEN</w:t>
            </w:r>
            <w:r w:rsidRPr="00F73A96">
              <w:rPr>
                <w:rFonts w:ascii="Palatino Linotype" w:eastAsia="Palatino Linotype" w:hAnsi="Palatino Linotype" w:cs="Palatino Linotype"/>
                <w:color w:val="000000" w:themeColor="text1"/>
                <w:sz w:val="22"/>
                <w:lang w:val="en-IE"/>
              </w:rPr>
              <w:t xml:space="preserve"> I submit an ISWC submission which matches to a provisional status ISWC and the submitter is not ISWC Eligible</w:t>
            </w:r>
          </w:p>
          <w:p w14:paraId="1FE58902" w14:textId="77777777" w:rsidR="00766FA0" w:rsidRPr="00F73A96" w:rsidRDefault="00766FA0" w:rsidP="00F73A96">
            <w:pPr>
              <w:pStyle w:val="ListParagraph"/>
              <w:numPr>
                <w:ilvl w:val="0"/>
                <w:numId w:val="30"/>
              </w:numPr>
              <w:spacing w:after="200" w:line="276" w:lineRule="auto"/>
              <w:rPr>
                <w:rFonts w:ascii="Palatino Linotype" w:eastAsia="Palatino Linotype" w:hAnsi="Palatino Linotype" w:cs="Palatino Linotype"/>
                <w:color w:val="000000" w:themeColor="text1"/>
                <w:sz w:val="22"/>
                <w:lang w:val="en-IE"/>
              </w:rPr>
            </w:pPr>
            <w:r w:rsidRPr="00F73A96">
              <w:rPr>
                <w:rFonts w:ascii="Palatino Linotype" w:eastAsia="Palatino Linotype" w:hAnsi="Palatino Linotype" w:cs="Palatino Linotype"/>
                <w:b/>
                <w:bCs/>
                <w:color w:val="000000" w:themeColor="text1"/>
                <w:sz w:val="22"/>
                <w:lang w:val="en-IE"/>
              </w:rPr>
              <w:t>THEN</w:t>
            </w:r>
            <w:r w:rsidRPr="00F73A96">
              <w:rPr>
                <w:rFonts w:ascii="Palatino Linotype" w:eastAsia="Palatino Linotype" w:hAnsi="Palatino Linotype" w:cs="Palatino Linotype"/>
                <w:color w:val="000000" w:themeColor="text1"/>
                <w:sz w:val="22"/>
                <w:lang w:val="en-IE"/>
              </w:rPr>
              <w:t xml:space="preserve"> the submission will be rejected in just the same way it would currently where no matching Preferred ISWC is found</w:t>
            </w:r>
          </w:p>
          <w:p w14:paraId="247E207F" w14:textId="771A8B28" w:rsidR="00766FA0" w:rsidRPr="00F73A96" w:rsidRDefault="00766FA0" w:rsidP="2A63185D">
            <w:pPr>
              <w:spacing w:after="200" w:line="276" w:lineRule="auto"/>
              <w:rPr>
                <w:rFonts w:ascii="Palatino Linotype" w:eastAsia="Palatino Linotype" w:hAnsi="Palatino Linotype" w:cs="Palatino Linotype"/>
                <w:color w:val="000000" w:themeColor="text1"/>
                <w:sz w:val="22"/>
                <w:lang w:val="en-IE"/>
              </w:rPr>
            </w:pPr>
          </w:p>
        </w:tc>
      </w:tr>
    </w:tbl>
    <w:p w14:paraId="2D41EC25" w14:textId="2067F184" w:rsidR="002E31E7" w:rsidRPr="006F1A4C" w:rsidRDefault="002E31E7" w:rsidP="2A63185D">
      <w:pPr>
        <w:keepNext/>
        <w:keepLines/>
        <w:spacing w:before="40" w:line="276" w:lineRule="auto"/>
        <w:rPr>
          <w:rFonts w:ascii="Abadi" w:eastAsia="Abadi" w:hAnsi="Abadi" w:cs="Abadi"/>
          <w:color w:val="3B3B3B"/>
          <w:sz w:val="32"/>
          <w:szCs w:val="32"/>
          <w:lang w:val="en-GB"/>
        </w:rPr>
      </w:pPr>
    </w:p>
    <w:p w14:paraId="1BFD4B34" w14:textId="798047FE"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6" w:name="_Toc192496819"/>
      <w:r w:rsidRPr="08D11824">
        <w:rPr>
          <w:rFonts w:ascii="Abadi" w:eastAsia="Abadi" w:hAnsi="Abadi" w:cs="Abadi"/>
          <w:b w:val="0"/>
          <w:bCs w:val="0"/>
          <w:color w:val="3B3B3B"/>
          <w:sz w:val="32"/>
          <w:szCs w:val="32"/>
          <w:lang w:val="en-IE"/>
        </w:rPr>
        <w:t>Agency Search REST APIs</w:t>
      </w:r>
      <w:bookmarkEnd w:id="6"/>
    </w:p>
    <w:p w14:paraId="55C97058" w14:textId="056CA77D" w:rsidR="002E31E7" w:rsidRPr="006F1A4C" w:rsidRDefault="62DDB9DB" w:rsidP="2A63185D">
      <w:pPr>
        <w:spacing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Agency Search REST APIs  </w:t>
      </w:r>
    </w:p>
    <w:p w14:paraId="07653773" w14:textId="535B7A89"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Changes to accommodate return of and search for Provisional ISWCs </w:t>
      </w:r>
    </w:p>
    <w:p w14:paraId="2B63BFC1" w14:textId="0A56BE37"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Changes to accommodate return of additional ISRC level metadata  </w:t>
      </w:r>
    </w:p>
    <w:p w14:paraId="29E8E64E" w14:textId="608AC200" w:rsidR="002E31E7" w:rsidRPr="006F1A4C" w:rsidRDefault="002E31E7" w:rsidP="2A63185D">
      <w:pPr>
        <w:spacing w:after="200" w:line="276" w:lineRule="auto"/>
        <w:rPr>
          <w:rFonts w:ascii="Palatino Linotype" w:eastAsia="Palatino Linotype" w:hAnsi="Palatino Linotype" w:cs="Palatino Linotype"/>
          <w:color w:val="181818"/>
          <w:sz w:val="22"/>
          <w:lang w:val="en-GB"/>
        </w:rPr>
      </w:pPr>
    </w:p>
    <w:tbl>
      <w:tblPr>
        <w:tblStyle w:val="PlainTable1"/>
        <w:tblW w:w="0" w:type="auto"/>
        <w:tblBorders>
          <w:top w:val="single" w:sz="6" w:space="0" w:color="auto"/>
          <w:left w:val="single" w:sz="6" w:space="0" w:color="auto"/>
          <w:bottom w:val="single" w:sz="6" w:space="0" w:color="auto"/>
          <w:right w:val="single" w:sz="6" w:space="0" w:color="auto"/>
        </w:tblBorders>
        <w:tblLayout w:type="fixed"/>
        <w:tblLook w:val="0600" w:firstRow="0" w:lastRow="0" w:firstColumn="0" w:lastColumn="0" w:noHBand="1" w:noVBand="1"/>
      </w:tblPr>
      <w:tblGrid>
        <w:gridCol w:w="9490"/>
      </w:tblGrid>
      <w:tr w:rsidR="00766FA0" w14:paraId="1F30B0BA" w14:textId="77777777" w:rsidTr="00766FA0">
        <w:trPr>
          <w:trHeight w:val="300"/>
        </w:trPr>
        <w:tc>
          <w:tcPr>
            <w:tcW w:w="9490" w:type="dxa"/>
            <w:tcMar>
              <w:left w:w="105" w:type="dxa"/>
              <w:right w:w="105" w:type="dxa"/>
            </w:tcMar>
          </w:tcPr>
          <w:p w14:paraId="2A2BD819" w14:textId="4A04738E"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 API /searchByAgencyWorkCode</w:t>
            </w:r>
          </w:p>
          <w:p w14:paraId="0CA7C82D" w14:textId="536F3120" w:rsidR="00766FA0" w:rsidRPr="00F00962" w:rsidRDefault="00766FA0"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As a user, I want to be able to search for ISWC metadata for a specified Agency Work Code and receive information for Provisional ISWCs and ISRC level metadata.</w:t>
            </w:r>
            <w:r w:rsidRPr="002324AE">
              <w:rPr>
                <w:lang w:val="en-US"/>
              </w:rPr>
              <w:br/>
            </w:r>
            <w:r w:rsidRPr="002324AE">
              <w:rPr>
                <w:lang w:val="en-US"/>
              </w:rPr>
              <w:br/>
            </w:r>
            <w:r w:rsidRPr="2A63185D">
              <w:rPr>
                <w:rFonts w:ascii="Palatino Linotype" w:eastAsia="Palatino Linotype" w:hAnsi="Palatino Linotype" w:cs="Palatino Linotype"/>
                <w:color w:val="181818"/>
                <w:sz w:val="22"/>
                <w:lang w:val="en-IE"/>
              </w:rPr>
              <w:t>Requests include a detail level parameter value, which control how much information is returned about the specified ISWC. The four options for detail level are:</w:t>
            </w:r>
          </w:p>
          <w:p w14:paraId="0B068968" w14:textId="4D3A5B2D" w:rsidR="00766FA0" w:rsidRDefault="00766FA0" w:rsidP="0018274D">
            <w:pPr>
              <w:pStyle w:val="ListParagraph"/>
              <w:numPr>
                <w:ilvl w:val="0"/>
                <w:numId w:val="11"/>
              </w:numPr>
              <w:spacing w:before="120" w:after="200" w:line="276" w:lineRule="auto"/>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Full</w:t>
            </w:r>
          </w:p>
          <w:p w14:paraId="212ABE0A" w14:textId="702C21DC" w:rsidR="00766FA0" w:rsidRDefault="00766FA0" w:rsidP="0018274D">
            <w:pPr>
              <w:pStyle w:val="ListParagraph"/>
              <w:numPr>
                <w:ilvl w:val="0"/>
                <w:numId w:val="11"/>
              </w:numPr>
              <w:spacing w:before="120" w:after="200" w:line="276" w:lineRule="auto"/>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Minimal</w:t>
            </w:r>
          </w:p>
          <w:p w14:paraId="3CB814A0" w14:textId="787AE106" w:rsidR="00766FA0" w:rsidRDefault="00766FA0" w:rsidP="0018274D">
            <w:pPr>
              <w:pStyle w:val="ListParagraph"/>
              <w:numPr>
                <w:ilvl w:val="0"/>
                <w:numId w:val="11"/>
              </w:numPr>
              <w:spacing w:before="120" w:after="200" w:line="276" w:lineRule="auto"/>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Core and Links</w:t>
            </w:r>
          </w:p>
          <w:p w14:paraId="7C4EB7C1" w14:textId="00DFE03C" w:rsidR="00766FA0" w:rsidRPr="0018274D" w:rsidRDefault="00766FA0" w:rsidP="0018274D">
            <w:pPr>
              <w:pStyle w:val="ListParagraph"/>
              <w:numPr>
                <w:ilvl w:val="0"/>
                <w:numId w:val="11"/>
              </w:numPr>
              <w:spacing w:before="120" w:after="200" w:line="276" w:lineRule="auto"/>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Core</w:t>
            </w:r>
          </w:p>
          <w:p w14:paraId="79E263B8" w14:textId="132CEF71" w:rsidR="00766FA0" w:rsidRPr="002324AE" w:rsidRDefault="00766FA0"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It is important to note that ISRC level metadata will only be returned for the 'Full' detail level. An overall ISWC status will be returned in each detail level, detailing whether an ISWC is Provisional or Preferred.</w:t>
            </w:r>
          </w:p>
          <w:p w14:paraId="2F2D5FA3" w14:textId="5C7C0DAE" w:rsidR="00766FA0" w:rsidRPr="002324AE" w:rsidRDefault="00766FA0" w:rsidP="00C913C0">
            <w:pPr>
              <w:spacing w:after="200" w:line="276" w:lineRule="auto"/>
              <w:jc w:val="left"/>
              <w:rPr>
                <w:rFonts w:ascii="Segoe UI" w:eastAsia="Segoe UI" w:hAnsi="Segoe UI" w:cs="Segoe UI"/>
                <w:color w:val="181818"/>
                <w:sz w:val="21"/>
                <w:szCs w:val="21"/>
                <w:lang w:val="en-US"/>
              </w:rPr>
            </w:pPr>
            <w:r w:rsidRPr="2A63185D">
              <w:rPr>
                <w:rFonts w:ascii="Palatino Linotype" w:eastAsia="Palatino Linotype" w:hAnsi="Palatino Linotype" w:cs="Palatino Linotype"/>
                <w:color w:val="181818"/>
                <w:sz w:val="22"/>
                <w:lang w:val="en-IE"/>
              </w:rPr>
              <w:t>Currently we return the following ISWC metadata from this endpoint with the 'Full' detail level:</w:t>
            </w:r>
            <w:r w:rsidRPr="002324AE">
              <w:rPr>
                <w:lang w:val="en-US"/>
              </w:rPr>
              <w:br/>
            </w:r>
          </w:p>
          <w:p w14:paraId="7B6F2565" w14:textId="455F9459" w:rsidR="00766FA0" w:rsidRPr="002324AE" w:rsidRDefault="00766FA0" w:rsidP="00C913C0">
            <w:pPr>
              <w:spacing w:after="200" w:line="276" w:lineRule="auto"/>
              <w:jc w:val="left"/>
              <w:rPr>
                <w:rFonts w:ascii="Consolas" w:eastAsia="Consolas" w:hAnsi="Consolas" w:cs="Consolas"/>
                <w:color w:val="212529"/>
                <w:sz w:val="21"/>
                <w:szCs w:val="21"/>
                <w:lang w:val="en-US"/>
              </w:rPr>
            </w:pPr>
            <w:r w:rsidRPr="2A63185D">
              <w:rPr>
                <w:rFonts w:ascii="Consolas" w:eastAsia="Consolas" w:hAnsi="Consolas" w:cs="Consolas"/>
                <w:color w:val="212529"/>
                <w:sz w:val="21"/>
                <w:szCs w:val="21"/>
                <w:lang w:val="en-IE"/>
              </w:rPr>
              <w:t>{</w:t>
            </w:r>
            <w:r w:rsidRPr="002324AE">
              <w:rPr>
                <w:lang w:val="en-US"/>
              </w:rPr>
              <w:br/>
            </w:r>
            <w:r w:rsidRPr="2A63185D">
              <w:rPr>
                <w:rFonts w:ascii="Consolas" w:eastAsia="Consolas" w:hAnsi="Consolas" w:cs="Consolas"/>
                <w:color w:val="212529"/>
                <w:sz w:val="21"/>
                <w:szCs w:val="21"/>
                <w:lang w:val="en-IE"/>
              </w:rPr>
              <w:t xml:space="preserve">    "iswc": "T2030001205",</w:t>
            </w:r>
            <w:r w:rsidRPr="002324AE">
              <w:rPr>
                <w:lang w:val="en-US"/>
              </w:rPr>
              <w:br/>
            </w:r>
            <w:r w:rsidRPr="2A63185D">
              <w:rPr>
                <w:rFonts w:ascii="Consolas" w:eastAsia="Consolas" w:hAnsi="Consolas" w:cs="Consolas"/>
                <w:color w:val="212529"/>
                <w:sz w:val="21"/>
                <w:szCs w:val="21"/>
                <w:lang w:val="en-IE"/>
              </w:rPr>
              <w:t xml:space="preserve">    "agency": "003",</w:t>
            </w:r>
            <w:r w:rsidRPr="002324AE">
              <w:rPr>
                <w:lang w:val="en-US"/>
              </w:rPr>
              <w:br/>
            </w:r>
            <w:r w:rsidRPr="2A63185D">
              <w:rPr>
                <w:rFonts w:ascii="Consolas" w:eastAsia="Consolas" w:hAnsi="Consolas" w:cs="Consolas"/>
                <w:color w:val="212529"/>
                <w:sz w:val="21"/>
                <w:szCs w:val="21"/>
                <w:lang w:val="en-IE"/>
              </w:rPr>
              <w:t xml:space="preserve">    "originalTitle": "VOUNO ME VOUNO",</w:t>
            </w:r>
            <w:r w:rsidRPr="002324AE">
              <w:rPr>
                <w:lang w:val="en-US"/>
              </w:rPr>
              <w:br/>
            </w:r>
            <w:r w:rsidRPr="2A63185D">
              <w:rPr>
                <w:rFonts w:ascii="Consolas" w:eastAsia="Consolas" w:hAnsi="Consolas" w:cs="Consolas"/>
                <w:color w:val="212529"/>
                <w:sz w:val="21"/>
                <w:szCs w:val="21"/>
                <w:lang w:val="en-IE"/>
              </w:rPr>
              <w:t xml:space="preserve">    "otherTitles": [],</w:t>
            </w:r>
            <w:r w:rsidRPr="002324AE">
              <w:rPr>
                <w:lang w:val="en-US"/>
              </w:rPr>
              <w:br/>
            </w:r>
            <w:r w:rsidRPr="2A63185D">
              <w:rPr>
                <w:rFonts w:ascii="Consolas" w:eastAsia="Consolas" w:hAnsi="Consolas" w:cs="Consolas"/>
                <w:color w:val="212529"/>
                <w:sz w:val="21"/>
                <w:szCs w:val="21"/>
                <w:lang w:val="en-IE"/>
              </w:rPr>
              <w:t xml:space="preserve">    "interestedParties": [{</w:t>
            </w:r>
            <w:r w:rsidRPr="002324AE">
              <w:rPr>
                <w:lang w:val="en-US"/>
              </w:rPr>
              <w:br/>
            </w:r>
            <w:r w:rsidRPr="2A63185D">
              <w:rPr>
                <w:rFonts w:ascii="Consolas" w:eastAsia="Consolas" w:hAnsi="Consolas" w:cs="Consolas"/>
                <w:color w:val="212529"/>
                <w:sz w:val="21"/>
                <w:szCs w:val="21"/>
                <w:lang w:val="en-IE"/>
              </w:rPr>
              <w:t xml:space="preserve">        "name": "CHIOTIS MANOLIS",</w:t>
            </w:r>
            <w:r w:rsidRPr="002324AE">
              <w:rPr>
                <w:lang w:val="en-US"/>
              </w:rPr>
              <w:br/>
            </w:r>
            <w:r w:rsidRPr="2A63185D">
              <w:rPr>
                <w:rFonts w:ascii="Consolas" w:eastAsia="Consolas" w:hAnsi="Consolas" w:cs="Consolas"/>
                <w:color w:val="212529"/>
                <w:sz w:val="21"/>
                <w:szCs w:val="21"/>
                <w:lang w:val="en-IE"/>
              </w:rPr>
              <w:t xml:space="preserve">        "lastName": "CHIOTIS",</w:t>
            </w:r>
            <w:r w:rsidRPr="002324AE">
              <w:rPr>
                <w:lang w:val="en-US"/>
              </w:rPr>
              <w:br/>
            </w:r>
            <w:r w:rsidRPr="2A63185D">
              <w:rPr>
                <w:rFonts w:ascii="Consolas" w:eastAsia="Consolas" w:hAnsi="Consolas" w:cs="Consolas"/>
                <w:color w:val="212529"/>
                <w:sz w:val="21"/>
                <w:szCs w:val="21"/>
                <w:lang w:val="en-IE"/>
              </w:rPr>
              <w:t xml:space="preserve">        "nameNumber": 546314459,</w:t>
            </w:r>
            <w:r w:rsidRPr="002324AE">
              <w:rPr>
                <w:lang w:val="en-US"/>
              </w:rPr>
              <w:br/>
            </w:r>
            <w:r w:rsidRPr="2A63185D">
              <w:rPr>
                <w:rFonts w:ascii="Consolas" w:eastAsia="Consolas" w:hAnsi="Consolas" w:cs="Consolas"/>
                <w:color w:val="212529"/>
                <w:sz w:val="21"/>
                <w:szCs w:val="21"/>
                <w:lang w:val="en-IE"/>
              </w:rPr>
              <w:t xml:space="preserve">        "baseNumber": "I-000272731-1",</w:t>
            </w:r>
            <w:r w:rsidRPr="002324AE">
              <w:rPr>
                <w:lang w:val="en-US"/>
              </w:rPr>
              <w:br/>
            </w:r>
            <w:r w:rsidRPr="2A63185D">
              <w:rPr>
                <w:rFonts w:ascii="Consolas" w:eastAsia="Consolas" w:hAnsi="Consolas" w:cs="Consolas"/>
                <w:color w:val="212529"/>
                <w:sz w:val="21"/>
                <w:szCs w:val="21"/>
                <w:lang w:val="en-IE"/>
              </w:rPr>
              <w:t xml:space="preserve">        "affiliation": "275",</w:t>
            </w:r>
            <w:r w:rsidRPr="002324AE">
              <w:rPr>
                <w:lang w:val="en-US"/>
              </w:rPr>
              <w:br/>
            </w:r>
            <w:r w:rsidRPr="2A63185D">
              <w:rPr>
                <w:rFonts w:ascii="Consolas" w:eastAsia="Consolas" w:hAnsi="Consolas" w:cs="Consolas"/>
                <w:color w:val="212529"/>
                <w:sz w:val="21"/>
                <w:szCs w:val="21"/>
                <w:lang w:val="en-IE"/>
              </w:rPr>
              <w:t xml:space="preserve">        "role": "C",</w:t>
            </w:r>
            <w:r w:rsidRPr="002324AE">
              <w:rPr>
                <w:lang w:val="en-US"/>
              </w:rPr>
              <w:br/>
            </w:r>
            <w:r w:rsidRPr="2A63185D">
              <w:rPr>
                <w:rFonts w:ascii="Consolas" w:eastAsia="Consolas" w:hAnsi="Consolas" w:cs="Consolas"/>
                <w:color w:val="212529"/>
                <w:sz w:val="21"/>
                <w:szCs w:val="21"/>
                <w:lang w:val="en-IE"/>
              </w:rPr>
              <w:t xml:space="preserve">        "legalEntityType": "N"</w:t>
            </w:r>
            <w:r w:rsidRPr="002324AE">
              <w:rPr>
                <w:lang w:val="en-US"/>
              </w:rPr>
              <w:br/>
            </w:r>
            <w:r w:rsidRPr="2A63185D">
              <w:rPr>
                <w:rFonts w:ascii="Consolas" w:eastAsia="Consolas" w:hAnsi="Consolas" w:cs="Consolas"/>
                <w:color w:val="212529"/>
                <w:sz w:val="21"/>
                <w:szCs w:val="21"/>
                <w:lang w:val="en-IE"/>
              </w:rPr>
              <w:t xml:space="preserve">    }, {</w:t>
            </w:r>
            <w:r w:rsidRPr="002324AE">
              <w:rPr>
                <w:lang w:val="en-US"/>
              </w:rPr>
              <w:br/>
            </w:r>
            <w:r w:rsidRPr="2A63185D">
              <w:rPr>
                <w:rFonts w:ascii="Consolas" w:eastAsia="Consolas" w:hAnsi="Consolas" w:cs="Consolas"/>
                <w:color w:val="212529"/>
                <w:sz w:val="21"/>
                <w:szCs w:val="21"/>
                <w:lang w:val="en-IE"/>
              </w:rPr>
              <w:t xml:space="preserve">        "name": "SEMSIS DIMITRIS",</w:t>
            </w:r>
            <w:r w:rsidRPr="002324AE">
              <w:rPr>
                <w:lang w:val="en-US"/>
              </w:rPr>
              <w:br/>
            </w:r>
            <w:r w:rsidRPr="2A63185D">
              <w:rPr>
                <w:rFonts w:ascii="Consolas" w:eastAsia="Consolas" w:hAnsi="Consolas" w:cs="Consolas"/>
                <w:color w:val="212529"/>
                <w:sz w:val="21"/>
                <w:szCs w:val="21"/>
                <w:lang w:val="en-IE"/>
              </w:rPr>
              <w:t xml:space="preserve">        "lastName": "SEMSIS",</w:t>
            </w:r>
            <w:r w:rsidRPr="002324AE">
              <w:rPr>
                <w:lang w:val="en-US"/>
              </w:rPr>
              <w:br/>
            </w:r>
            <w:r w:rsidRPr="2A63185D">
              <w:rPr>
                <w:rFonts w:ascii="Consolas" w:eastAsia="Consolas" w:hAnsi="Consolas" w:cs="Consolas"/>
                <w:color w:val="212529"/>
                <w:sz w:val="21"/>
                <w:szCs w:val="21"/>
                <w:lang w:val="en-IE"/>
              </w:rPr>
              <w:t xml:space="preserve">        "nameNumber": 28331107,</w:t>
            </w:r>
            <w:r w:rsidRPr="002324AE">
              <w:rPr>
                <w:lang w:val="en-US"/>
              </w:rPr>
              <w:br/>
            </w:r>
            <w:r w:rsidRPr="2A63185D">
              <w:rPr>
                <w:rFonts w:ascii="Consolas" w:eastAsia="Consolas" w:hAnsi="Consolas" w:cs="Consolas"/>
                <w:color w:val="212529"/>
                <w:sz w:val="21"/>
                <w:szCs w:val="21"/>
                <w:lang w:val="en-IE"/>
              </w:rPr>
              <w:t xml:space="preserve">        "baseNumber": "I-000266156-3",</w:t>
            </w:r>
            <w:r w:rsidRPr="002324AE">
              <w:rPr>
                <w:lang w:val="en-US"/>
              </w:rPr>
              <w:br/>
            </w:r>
            <w:r w:rsidRPr="2A63185D">
              <w:rPr>
                <w:rFonts w:ascii="Consolas" w:eastAsia="Consolas" w:hAnsi="Consolas" w:cs="Consolas"/>
                <w:color w:val="212529"/>
                <w:sz w:val="21"/>
                <w:szCs w:val="21"/>
                <w:lang w:val="en-IE"/>
              </w:rPr>
              <w:t xml:space="preserve">        "affiliation": "338",</w:t>
            </w:r>
            <w:r w:rsidRPr="002324AE">
              <w:rPr>
                <w:lang w:val="en-US"/>
              </w:rPr>
              <w:br/>
            </w:r>
            <w:r w:rsidRPr="2A63185D">
              <w:rPr>
                <w:rFonts w:ascii="Consolas" w:eastAsia="Consolas" w:hAnsi="Consolas" w:cs="Consolas"/>
                <w:color w:val="212529"/>
                <w:sz w:val="21"/>
                <w:szCs w:val="21"/>
                <w:lang w:val="en-IE"/>
              </w:rPr>
              <w:t xml:space="preserve">        "role": "C",</w:t>
            </w:r>
            <w:r w:rsidRPr="002324AE">
              <w:rPr>
                <w:lang w:val="en-US"/>
              </w:rPr>
              <w:br/>
            </w:r>
            <w:r w:rsidRPr="2A63185D">
              <w:rPr>
                <w:rFonts w:ascii="Consolas" w:eastAsia="Consolas" w:hAnsi="Consolas" w:cs="Consolas"/>
                <w:color w:val="212529"/>
                <w:sz w:val="21"/>
                <w:szCs w:val="21"/>
                <w:lang w:val="en-IE"/>
              </w:rPr>
              <w:t xml:space="preserve">        "legalEntityType": "N"</w:t>
            </w:r>
            <w:r w:rsidRPr="002324AE">
              <w:rPr>
                <w:lang w:val="en-US"/>
              </w:rPr>
              <w:br/>
            </w:r>
            <w:r w:rsidRPr="2A63185D">
              <w:rPr>
                <w:rFonts w:ascii="Consolas" w:eastAsia="Consolas" w:hAnsi="Consolas" w:cs="Consolas"/>
                <w:color w:val="212529"/>
                <w:sz w:val="21"/>
                <w:szCs w:val="21"/>
                <w:lang w:val="en-IE"/>
              </w:rPr>
              <w:t xml:space="preserve">    }],</w:t>
            </w:r>
            <w:r w:rsidRPr="002324AE">
              <w:rPr>
                <w:lang w:val="en-US"/>
              </w:rPr>
              <w:br/>
            </w:r>
            <w:r w:rsidRPr="2A63185D">
              <w:rPr>
                <w:rFonts w:ascii="Consolas" w:eastAsia="Consolas" w:hAnsi="Consolas" w:cs="Consolas"/>
                <w:color w:val="212529"/>
                <w:sz w:val="21"/>
                <w:szCs w:val="21"/>
                <w:lang w:val="en-IE"/>
              </w:rPr>
              <w:t xml:space="preserve">    "works": [{</w:t>
            </w:r>
            <w:r w:rsidRPr="002324AE">
              <w:rPr>
                <w:lang w:val="en-US"/>
              </w:rPr>
              <w:br/>
            </w:r>
            <w:r w:rsidRPr="2A63185D">
              <w:rPr>
                <w:rFonts w:ascii="Consolas" w:eastAsia="Consolas" w:hAnsi="Consolas" w:cs="Consolas"/>
                <w:color w:val="212529"/>
                <w:sz w:val="21"/>
                <w:szCs w:val="21"/>
                <w:lang w:val="en-IE"/>
              </w:rPr>
              <w:t xml:space="preserve">        "id": 120,</w:t>
            </w:r>
            <w:r w:rsidRPr="002324AE">
              <w:rPr>
                <w:lang w:val="en-US"/>
              </w:rPr>
              <w:br/>
            </w:r>
            <w:r w:rsidRPr="2A63185D">
              <w:rPr>
                <w:rFonts w:ascii="Consolas" w:eastAsia="Consolas" w:hAnsi="Consolas" w:cs="Consolas"/>
                <w:color w:val="212529"/>
                <w:sz w:val="21"/>
                <w:szCs w:val="21"/>
                <w:lang w:val="en-IE"/>
              </w:rPr>
              <w:t xml:space="preserve">        "iswc": "T2030001205",</w:t>
            </w:r>
            <w:r w:rsidRPr="002324AE">
              <w:rPr>
                <w:lang w:val="en-US"/>
              </w:rPr>
              <w:br/>
            </w:r>
            <w:r w:rsidRPr="2A63185D">
              <w:rPr>
                <w:rFonts w:ascii="Consolas" w:eastAsia="Consolas" w:hAnsi="Consolas" w:cs="Consolas"/>
                <w:color w:val="212529"/>
                <w:sz w:val="21"/>
                <w:szCs w:val="21"/>
                <w:lang w:val="en-IE"/>
              </w:rPr>
              <w:t xml:space="preserve">        "iswcEligible": true,</w:t>
            </w:r>
            <w:r w:rsidRPr="002324AE">
              <w:rPr>
                <w:lang w:val="en-US"/>
              </w:rPr>
              <w:br/>
            </w:r>
            <w:r w:rsidRPr="2A63185D">
              <w:rPr>
                <w:rFonts w:ascii="Consolas" w:eastAsia="Consolas" w:hAnsi="Consolas" w:cs="Consolas"/>
                <w:color w:val="212529"/>
                <w:sz w:val="21"/>
                <w:szCs w:val="21"/>
                <w:lang w:val="en-IE"/>
              </w:rPr>
              <w:t xml:space="preserve">        "deleted": false,</w:t>
            </w:r>
            <w:r w:rsidRPr="002324AE">
              <w:rPr>
                <w:lang w:val="en-US"/>
              </w:rPr>
              <w:br/>
            </w:r>
            <w:r w:rsidRPr="2A63185D">
              <w:rPr>
                <w:rFonts w:ascii="Consolas" w:eastAsia="Consolas" w:hAnsi="Consolas" w:cs="Consolas"/>
                <w:color w:val="212529"/>
                <w:sz w:val="21"/>
                <w:szCs w:val="21"/>
                <w:lang w:val="en-IE"/>
              </w:rPr>
              <w:t xml:space="preserve">        "createdDate": "2008-03-04T14:17:47+00:00",</w:t>
            </w:r>
            <w:r w:rsidRPr="002324AE">
              <w:rPr>
                <w:lang w:val="en-US"/>
              </w:rPr>
              <w:br/>
            </w:r>
            <w:r w:rsidRPr="2A63185D">
              <w:rPr>
                <w:rFonts w:ascii="Consolas" w:eastAsia="Consolas" w:hAnsi="Consolas" w:cs="Consolas"/>
                <w:color w:val="212529"/>
                <w:sz w:val="21"/>
                <w:szCs w:val="21"/>
                <w:lang w:val="en-IE"/>
              </w:rPr>
              <w:t xml:space="preserve">        "lastModifiedDate": "2011-06-15T18:56:11+00:00",</w:t>
            </w:r>
            <w:r w:rsidRPr="002324AE">
              <w:rPr>
                <w:lang w:val="en-US"/>
              </w:rPr>
              <w:br/>
            </w:r>
            <w:r w:rsidRPr="2A63185D">
              <w:rPr>
                <w:rFonts w:ascii="Consolas" w:eastAsia="Consolas" w:hAnsi="Consolas" w:cs="Consolas"/>
                <w:color w:val="212529"/>
                <w:sz w:val="21"/>
                <w:szCs w:val="21"/>
                <w:lang w:val="en-IE"/>
              </w:rPr>
              <w:t xml:space="preserve">        "agency": "003",</w:t>
            </w:r>
            <w:r w:rsidRPr="002324AE">
              <w:rPr>
                <w:lang w:val="en-US"/>
              </w:rPr>
              <w:br/>
            </w:r>
            <w:r w:rsidRPr="2A63185D">
              <w:rPr>
                <w:rFonts w:ascii="Consolas" w:eastAsia="Consolas" w:hAnsi="Consolas" w:cs="Consolas"/>
                <w:color w:val="212529"/>
                <w:sz w:val="21"/>
                <w:szCs w:val="21"/>
                <w:lang w:val="en-IE"/>
              </w:rPr>
              <w:t xml:space="preserve">        "sourcedb": 300,</w:t>
            </w:r>
            <w:r w:rsidRPr="002324AE">
              <w:rPr>
                <w:lang w:val="en-US"/>
              </w:rPr>
              <w:br/>
            </w:r>
            <w:r w:rsidRPr="2A63185D">
              <w:rPr>
                <w:rFonts w:ascii="Consolas" w:eastAsia="Consolas" w:hAnsi="Consolas" w:cs="Consolas"/>
                <w:color w:val="212529"/>
                <w:sz w:val="21"/>
                <w:szCs w:val="21"/>
                <w:lang w:val="en-IE"/>
              </w:rPr>
              <w:t xml:space="preserve">        "workcode": "00004029",</w:t>
            </w:r>
            <w:r w:rsidRPr="002324AE">
              <w:rPr>
                <w:lang w:val="en-US"/>
              </w:rPr>
              <w:br/>
            </w:r>
            <w:r w:rsidRPr="2A63185D">
              <w:rPr>
                <w:rFonts w:ascii="Consolas" w:eastAsia="Consolas" w:hAnsi="Consolas" w:cs="Consolas"/>
                <w:color w:val="212529"/>
                <w:sz w:val="21"/>
                <w:szCs w:val="21"/>
                <w:lang w:val="en-IE"/>
              </w:rPr>
              <w:t xml:space="preserve">        "category": "DOM",</w:t>
            </w:r>
            <w:r w:rsidRPr="002324AE">
              <w:rPr>
                <w:lang w:val="en-US"/>
              </w:rPr>
              <w:br/>
            </w:r>
            <w:r w:rsidRPr="2A63185D">
              <w:rPr>
                <w:rFonts w:ascii="Consolas" w:eastAsia="Consolas" w:hAnsi="Consolas" w:cs="Consolas"/>
                <w:color w:val="212529"/>
                <w:sz w:val="21"/>
                <w:szCs w:val="21"/>
                <w:lang w:val="en-IE"/>
              </w:rPr>
              <w:t xml:space="preserve">        "disambiguation": false,</w:t>
            </w:r>
            <w:r w:rsidRPr="002324AE">
              <w:rPr>
                <w:lang w:val="en-US"/>
              </w:rPr>
              <w:br/>
            </w:r>
            <w:r w:rsidRPr="2A63185D">
              <w:rPr>
                <w:rFonts w:ascii="Consolas" w:eastAsia="Consolas" w:hAnsi="Consolas" w:cs="Consolas"/>
                <w:color w:val="212529"/>
                <w:sz w:val="21"/>
                <w:szCs w:val="21"/>
                <w:lang w:val="en-IE"/>
              </w:rPr>
              <w:t xml:space="preserve">        "disambiguateFrom": [],</w:t>
            </w:r>
            <w:r w:rsidRPr="002324AE">
              <w:rPr>
                <w:lang w:val="en-US"/>
              </w:rPr>
              <w:br/>
            </w:r>
            <w:r w:rsidRPr="2A63185D">
              <w:rPr>
                <w:rFonts w:ascii="Consolas" w:eastAsia="Consolas" w:hAnsi="Consolas" w:cs="Consolas"/>
                <w:color w:val="212529"/>
                <w:sz w:val="21"/>
                <w:szCs w:val="21"/>
                <w:lang w:val="en-IE"/>
              </w:rPr>
              <w:t xml:space="preserve">        "derivedFromIswcs": [],</w:t>
            </w:r>
            <w:r w:rsidRPr="002324AE">
              <w:rPr>
                <w:lang w:val="en-US"/>
              </w:rPr>
              <w:br/>
            </w:r>
            <w:r w:rsidRPr="2A63185D">
              <w:rPr>
                <w:rFonts w:ascii="Consolas" w:eastAsia="Consolas" w:hAnsi="Consolas" w:cs="Consolas"/>
                <w:color w:val="212529"/>
                <w:sz w:val="21"/>
                <w:szCs w:val="21"/>
                <w:lang w:val="en-IE"/>
              </w:rPr>
              <w:t xml:space="preserve">        "performers": [{</w:t>
            </w:r>
            <w:r w:rsidRPr="002324AE">
              <w:rPr>
                <w:lang w:val="en-US"/>
              </w:rPr>
              <w:br/>
            </w:r>
            <w:r w:rsidRPr="2A63185D">
              <w:rPr>
                <w:rFonts w:ascii="Consolas" w:eastAsia="Consolas" w:hAnsi="Consolas" w:cs="Consolas"/>
                <w:color w:val="212529"/>
                <w:sz w:val="21"/>
                <w:szCs w:val="21"/>
                <w:lang w:val="en-IE"/>
              </w:rPr>
              <w:t xml:space="preserve">            "firstName": "STELIOS STYLIAN",</w:t>
            </w:r>
            <w:r w:rsidRPr="002324AE">
              <w:rPr>
                <w:lang w:val="en-US"/>
              </w:rPr>
              <w:br/>
            </w:r>
            <w:r w:rsidRPr="2A63185D">
              <w:rPr>
                <w:rFonts w:ascii="Consolas" w:eastAsia="Consolas" w:hAnsi="Consolas" w:cs="Consolas"/>
                <w:color w:val="212529"/>
                <w:sz w:val="21"/>
                <w:szCs w:val="21"/>
                <w:lang w:val="en-IE"/>
              </w:rPr>
              <w:t xml:space="preserve">            "lastName": "PERPINIADIS"</w:t>
            </w:r>
            <w:r w:rsidRPr="002324AE">
              <w:rPr>
                <w:lang w:val="en-US"/>
              </w:rPr>
              <w:br/>
            </w:r>
            <w:r w:rsidRPr="2A63185D">
              <w:rPr>
                <w:rFonts w:ascii="Consolas" w:eastAsia="Consolas" w:hAnsi="Consolas" w:cs="Consolas"/>
                <w:color w:val="212529"/>
                <w:sz w:val="21"/>
                <w:szCs w:val="21"/>
                <w:lang w:val="en-IE"/>
              </w:rPr>
              <w:t xml:space="preserve">        }, {</w:t>
            </w:r>
            <w:r w:rsidRPr="002324AE">
              <w:rPr>
                <w:lang w:val="en-US"/>
              </w:rPr>
              <w:br/>
            </w:r>
            <w:r w:rsidRPr="2A63185D">
              <w:rPr>
                <w:rFonts w:ascii="Consolas" w:eastAsia="Consolas" w:hAnsi="Consolas" w:cs="Consolas"/>
                <w:color w:val="212529"/>
                <w:sz w:val="21"/>
                <w:szCs w:val="21"/>
                <w:lang w:val="en-IE"/>
              </w:rPr>
              <w:t xml:space="preserve">            "firstName": "STRATOS",</w:t>
            </w:r>
            <w:r w:rsidRPr="002324AE">
              <w:rPr>
                <w:lang w:val="en-US"/>
              </w:rPr>
              <w:br/>
            </w:r>
            <w:r w:rsidRPr="2A63185D">
              <w:rPr>
                <w:rFonts w:ascii="Consolas" w:eastAsia="Consolas" w:hAnsi="Consolas" w:cs="Consolas"/>
                <w:color w:val="212529"/>
                <w:sz w:val="21"/>
                <w:szCs w:val="21"/>
                <w:lang w:val="en-IE"/>
              </w:rPr>
              <w:t xml:space="preserve">            "lastName": "DIONISIOU"</w:t>
            </w:r>
            <w:r w:rsidRPr="002324AE">
              <w:rPr>
                <w:lang w:val="en-US"/>
              </w:rPr>
              <w:br/>
            </w:r>
            <w:r w:rsidRPr="2A63185D">
              <w:rPr>
                <w:rFonts w:ascii="Consolas" w:eastAsia="Consolas" w:hAnsi="Consolas" w:cs="Consolas"/>
                <w:color w:val="212529"/>
                <w:sz w:val="21"/>
                <w:szCs w:val="21"/>
                <w:lang w:val="en-IE"/>
              </w:rPr>
              <w:t xml:space="preserve">        }, {</w:t>
            </w:r>
            <w:r w:rsidRPr="002324AE">
              <w:rPr>
                <w:lang w:val="en-US"/>
              </w:rPr>
              <w:br/>
            </w:r>
            <w:r w:rsidRPr="2A63185D">
              <w:rPr>
                <w:rFonts w:ascii="Consolas" w:eastAsia="Consolas" w:hAnsi="Consolas" w:cs="Consolas"/>
                <w:color w:val="212529"/>
                <w:sz w:val="21"/>
                <w:szCs w:val="21"/>
                <w:lang w:val="en-IE"/>
              </w:rPr>
              <w:t xml:space="preserve">            "firstName": "MANOLIS EMANOUI",</w:t>
            </w:r>
            <w:r w:rsidRPr="002324AE">
              <w:rPr>
                <w:lang w:val="en-US"/>
              </w:rPr>
              <w:br/>
            </w:r>
            <w:r w:rsidRPr="2A63185D">
              <w:rPr>
                <w:rFonts w:ascii="Consolas" w:eastAsia="Consolas" w:hAnsi="Consolas" w:cs="Consolas"/>
                <w:color w:val="212529"/>
                <w:sz w:val="21"/>
                <w:szCs w:val="21"/>
                <w:lang w:val="en-IE"/>
              </w:rPr>
              <w:t xml:space="preserve">            "lastName": "HIOTIS"</w:t>
            </w:r>
            <w:r w:rsidRPr="002324AE">
              <w:rPr>
                <w:lang w:val="en-US"/>
              </w:rPr>
              <w:br/>
            </w:r>
            <w:r w:rsidRPr="2A63185D">
              <w:rPr>
                <w:rFonts w:ascii="Consolas" w:eastAsia="Consolas" w:hAnsi="Consolas" w:cs="Consolas"/>
                <w:color w:val="212529"/>
                <w:sz w:val="21"/>
                <w:szCs w:val="21"/>
                <w:lang w:val="en-IE"/>
              </w:rPr>
              <w:t xml:space="preserve">        }],</w:t>
            </w:r>
            <w:r w:rsidRPr="002324AE">
              <w:rPr>
                <w:lang w:val="en-US"/>
              </w:rPr>
              <w:br/>
            </w:r>
            <w:r w:rsidRPr="2A63185D">
              <w:rPr>
                <w:rFonts w:ascii="Consolas" w:eastAsia="Consolas" w:hAnsi="Consolas" w:cs="Consolas"/>
                <w:color w:val="212529"/>
                <w:sz w:val="21"/>
                <w:szCs w:val="21"/>
                <w:lang w:val="en-IE"/>
              </w:rPr>
              <w:t xml:space="preserve">        "instrumentation": [],</w:t>
            </w:r>
            <w:r w:rsidRPr="002324AE">
              <w:rPr>
                <w:lang w:val="en-US"/>
              </w:rPr>
              <w:br/>
            </w:r>
            <w:r w:rsidRPr="2A63185D">
              <w:rPr>
                <w:rFonts w:ascii="Consolas" w:eastAsia="Consolas" w:hAnsi="Consolas" w:cs="Consolas"/>
                <w:color w:val="212529"/>
                <w:sz w:val="21"/>
                <w:szCs w:val="21"/>
                <w:lang w:val="en-IE"/>
              </w:rPr>
              <w:t xml:space="preserve">        "cisnetCreatedDate": "2007-09-19T00:00:00+00:00",</w:t>
            </w:r>
            <w:r w:rsidRPr="002324AE">
              <w:rPr>
                <w:lang w:val="en-US"/>
              </w:rPr>
              <w:br/>
            </w:r>
            <w:r w:rsidRPr="2A63185D">
              <w:rPr>
                <w:rFonts w:ascii="Consolas" w:eastAsia="Consolas" w:hAnsi="Consolas" w:cs="Consolas"/>
                <w:color w:val="212529"/>
                <w:sz w:val="21"/>
                <w:szCs w:val="21"/>
                <w:lang w:val="en-IE"/>
              </w:rPr>
              <w:t xml:space="preserve">        "cisnetLastModifiedDate": "2007-09-19T00:00:00+00:00",</w:t>
            </w:r>
            <w:r w:rsidRPr="002324AE">
              <w:rPr>
                <w:lang w:val="en-US"/>
              </w:rPr>
              <w:br/>
            </w:r>
            <w:r w:rsidRPr="2A63185D">
              <w:rPr>
                <w:rFonts w:ascii="Consolas" w:eastAsia="Consolas" w:hAnsi="Consolas" w:cs="Consolas"/>
                <w:color w:val="212529"/>
                <w:sz w:val="21"/>
                <w:szCs w:val="21"/>
                <w:lang w:val="en-IE"/>
              </w:rPr>
              <w:t xml:space="preserve">        "additionalIdentifiers": {</w:t>
            </w:r>
            <w:r w:rsidRPr="002324AE">
              <w:rPr>
                <w:lang w:val="en-US"/>
              </w:rPr>
              <w:br/>
            </w:r>
            <w:r w:rsidRPr="2A63185D">
              <w:rPr>
                <w:rFonts w:ascii="Consolas" w:eastAsia="Consolas" w:hAnsi="Consolas" w:cs="Consolas"/>
                <w:color w:val="212529"/>
                <w:sz w:val="21"/>
                <w:szCs w:val="21"/>
                <w:lang w:val="en-IE"/>
              </w:rPr>
              <w:t xml:space="preserve">            "isrcs": [],</w:t>
            </w:r>
            <w:r w:rsidRPr="002324AE">
              <w:rPr>
                <w:lang w:val="en-US"/>
              </w:rPr>
              <w:br/>
            </w:r>
            <w:r w:rsidRPr="2A63185D">
              <w:rPr>
                <w:rFonts w:ascii="Consolas" w:eastAsia="Consolas" w:hAnsi="Consolas" w:cs="Consolas"/>
                <w:color w:val="212529"/>
                <w:sz w:val="21"/>
                <w:szCs w:val="21"/>
                <w:lang w:val="en-IE"/>
              </w:rPr>
              <w:t xml:space="preserve">            "publisherIdentifiers": [],</w:t>
            </w:r>
            <w:r w:rsidRPr="002324AE">
              <w:rPr>
                <w:lang w:val="en-US"/>
              </w:rPr>
              <w:br/>
            </w:r>
            <w:r w:rsidRPr="2A63185D">
              <w:rPr>
                <w:rFonts w:ascii="Consolas" w:eastAsia="Consolas" w:hAnsi="Consolas" w:cs="Consolas"/>
                <w:color w:val="212529"/>
                <w:sz w:val="21"/>
                <w:szCs w:val="21"/>
                <w:lang w:val="en-IE"/>
              </w:rPr>
              <w:t xml:space="preserve">            "agencyWorkCodes": [],</w:t>
            </w:r>
            <w:r w:rsidRPr="002324AE">
              <w:rPr>
                <w:lang w:val="en-US"/>
              </w:rPr>
              <w:br/>
            </w:r>
            <w:r w:rsidRPr="2A63185D">
              <w:rPr>
                <w:rFonts w:ascii="Consolas" w:eastAsia="Consolas" w:hAnsi="Consolas" w:cs="Consolas"/>
                <w:color w:val="212529"/>
                <w:sz w:val="21"/>
                <w:szCs w:val="21"/>
                <w:lang w:val="en-IE"/>
              </w:rPr>
              <w:t xml:space="preserve">            "labelIdentifiers": []</w:t>
            </w:r>
            <w:r w:rsidRPr="002324AE">
              <w:rPr>
                <w:lang w:val="en-US"/>
              </w:rPr>
              <w:br/>
            </w:r>
            <w:r w:rsidRPr="2A63185D">
              <w:rPr>
                <w:rFonts w:ascii="Consolas" w:eastAsia="Consolas" w:hAnsi="Consolas" w:cs="Consolas"/>
                <w:color w:val="212529"/>
                <w:sz w:val="21"/>
                <w:szCs w:val="21"/>
                <w:lang w:val="en-IE"/>
              </w:rPr>
              <w:t xml:space="preserve">        },</w:t>
            </w:r>
            <w:r w:rsidRPr="002324AE">
              <w:rPr>
                <w:lang w:val="en-US"/>
              </w:rPr>
              <w:br/>
            </w:r>
            <w:r w:rsidRPr="2A63185D">
              <w:rPr>
                <w:rFonts w:ascii="Consolas" w:eastAsia="Consolas" w:hAnsi="Consolas" w:cs="Consolas"/>
                <w:color w:val="212529"/>
                <w:sz w:val="21"/>
                <w:szCs w:val="21"/>
                <w:lang w:val="en-IE"/>
              </w:rPr>
              <w:t xml:space="preserve">        "originalTitle": "VOUNO ME VOUNO",</w:t>
            </w:r>
            <w:r w:rsidRPr="002324AE">
              <w:rPr>
                <w:lang w:val="en-US"/>
              </w:rPr>
              <w:br/>
            </w:r>
            <w:r w:rsidRPr="2A63185D">
              <w:rPr>
                <w:rFonts w:ascii="Consolas" w:eastAsia="Consolas" w:hAnsi="Consolas" w:cs="Consolas"/>
                <w:color w:val="212529"/>
                <w:sz w:val="21"/>
                <w:szCs w:val="21"/>
                <w:lang w:val="en-IE"/>
              </w:rPr>
              <w:t xml:space="preserve">        "otherTitles": [],</w:t>
            </w:r>
            <w:r w:rsidRPr="002324AE">
              <w:rPr>
                <w:lang w:val="en-US"/>
              </w:rPr>
              <w:br/>
            </w:r>
            <w:r w:rsidRPr="2A63185D">
              <w:rPr>
                <w:rFonts w:ascii="Consolas" w:eastAsia="Consolas" w:hAnsi="Consolas" w:cs="Consolas"/>
                <w:color w:val="212529"/>
                <w:sz w:val="21"/>
                <w:szCs w:val="21"/>
                <w:lang w:val="en-IE"/>
              </w:rPr>
              <w:t xml:space="preserve">        "interestedParties": [{</w:t>
            </w:r>
            <w:r w:rsidRPr="002324AE">
              <w:rPr>
                <w:lang w:val="en-US"/>
              </w:rPr>
              <w:br/>
            </w:r>
            <w:r w:rsidRPr="2A63185D">
              <w:rPr>
                <w:rFonts w:ascii="Consolas" w:eastAsia="Consolas" w:hAnsi="Consolas" w:cs="Consolas"/>
                <w:color w:val="212529"/>
                <w:sz w:val="21"/>
                <w:szCs w:val="21"/>
                <w:lang w:val="en-IE"/>
              </w:rPr>
              <w:t xml:space="preserve">            "name": "CHIOTIS EMMANOUIL",</w:t>
            </w:r>
            <w:r w:rsidRPr="002324AE">
              <w:rPr>
                <w:lang w:val="en-US"/>
              </w:rPr>
              <w:br/>
            </w:r>
            <w:r w:rsidRPr="2A63185D">
              <w:rPr>
                <w:rFonts w:ascii="Consolas" w:eastAsia="Consolas" w:hAnsi="Consolas" w:cs="Consolas"/>
                <w:color w:val="212529"/>
                <w:sz w:val="21"/>
                <w:szCs w:val="21"/>
                <w:lang w:val="en-IE"/>
              </w:rPr>
              <w:t xml:space="preserve">            "lastName": "CHIOTIS",</w:t>
            </w:r>
            <w:r w:rsidRPr="002324AE">
              <w:rPr>
                <w:lang w:val="en-US"/>
              </w:rPr>
              <w:br/>
            </w:r>
            <w:r w:rsidRPr="2A63185D">
              <w:rPr>
                <w:rFonts w:ascii="Consolas" w:eastAsia="Consolas" w:hAnsi="Consolas" w:cs="Consolas"/>
                <w:color w:val="212529"/>
                <w:sz w:val="21"/>
                <w:szCs w:val="21"/>
                <w:lang w:val="en-IE"/>
              </w:rPr>
              <w:t xml:space="preserve">            "nameNumber": 14153918,</w:t>
            </w:r>
            <w:r w:rsidRPr="002324AE">
              <w:rPr>
                <w:lang w:val="en-US"/>
              </w:rPr>
              <w:br/>
            </w:r>
            <w:r w:rsidRPr="2A63185D">
              <w:rPr>
                <w:rFonts w:ascii="Consolas" w:eastAsia="Consolas" w:hAnsi="Consolas" w:cs="Consolas"/>
                <w:color w:val="212529"/>
                <w:sz w:val="21"/>
                <w:szCs w:val="21"/>
                <w:lang w:val="en-IE"/>
              </w:rPr>
              <w:t xml:space="preserve">            "baseNumber": "I-000272731-1",</w:t>
            </w:r>
            <w:r w:rsidRPr="002324AE">
              <w:rPr>
                <w:lang w:val="en-US"/>
              </w:rPr>
              <w:br/>
            </w:r>
            <w:r w:rsidRPr="2A63185D">
              <w:rPr>
                <w:rFonts w:ascii="Consolas" w:eastAsia="Consolas" w:hAnsi="Consolas" w:cs="Consolas"/>
                <w:color w:val="212529"/>
                <w:sz w:val="21"/>
                <w:szCs w:val="21"/>
                <w:lang w:val="en-IE"/>
              </w:rPr>
              <w:t xml:space="preserve">            "affiliation": "275",</w:t>
            </w:r>
            <w:r w:rsidRPr="002324AE">
              <w:rPr>
                <w:lang w:val="en-US"/>
              </w:rPr>
              <w:br/>
            </w:r>
            <w:r w:rsidRPr="2A63185D">
              <w:rPr>
                <w:rFonts w:ascii="Consolas" w:eastAsia="Consolas" w:hAnsi="Consolas" w:cs="Consolas"/>
                <w:color w:val="212529"/>
                <w:sz w:val="21"/>
                <w:szCs w:val="21"/>
                <w:lang w:val="en-IE"/>
              </w:rPr>
              <w:t xml:space="preserve">            "role": "C"</w:t>
            </w:r>
            <w:r w:rsidRPr="002324AE">
              <w:rPr>
                <w:lang w:val="en-US"/>
              </w:rPr>
              <w:br/>
            </w:r>
            <w:r w:rsidRPr="2A63185D">
              <w:rPr>
                <w:rFonts w:ascii="Consolas" w:eastAsia="Consolas" w:hAnsi="Consolas" w:cs="Consolas"/>
                <w:color w:val="212529"/>
                <w:sz w:val="21"/>
                <w:szCs w:val="21"/>
                <w:lang w:val="en-IE"/>
              </w:rPr>
              <w:t xml:space="preserve">        }, {</w:t>
            </w:r>
            <w:r w:rsidRPr="002324AE">
              <w:rPr>
                <w:lang w:val="en-US"/>
              </w:rPr>
              <w:br/>
            </w:r>
            <w:r w:rsidRPr="2A63185D">
              <w:rPr>
                <w:rFonts w:ascii="Consolas" w:eastAsia="Consolas" w:hAnsi="Consolas" w:cs="Consolas"/>
                <w:color w:val="212529"/>
                <w:sz w:val="21"/>
                <w:szCs w:val="21"/>
                <w:lang w:val="en-IE"/>
              </w:rPr>
              <w:t xml:space="preserve">            "name": "SEMSIS DIMITRIS",</w:t>
            </w:r>
            <w:r w:rsidRPr="002324AE">
              <w:rPr>
                <w:lang w:val="en-US"/>
              </w:rPr>
              <w:br/>
            </w:r>
            <w:r w:rsidRPr="2A63185D">
              <w:rPr>
                <w:rFonts w:ascii="Consolas" w:eastAsia="Consolas" w:hAnsi="Consolas" w:cs="Consolas"/>
                <w:color w:val="212529"/>
                <w:sz w:val="21"/>
                <w:szCs w:val="21"/>
                <w:lang w:val="en-IE"/>
              </w:rPr>
              <w:t xml:space="preserve">            "lastName": "SEMSIS",</w:t>
            </w:r>
            <w:r w:rsidRPr="002324AE">
              <w:rPr>
                <w:lang w:val="en-US"/>
              </w:rPr>
              <w:br/>
            </w:r>
            <w:r w:rsidRPr="2A63185D">
              <w:rPr>
                <w:rFonts w:ascii="Consolas" w:eastAsia="Consolas" w:hAnsi="Consolas" w:cs="Consolas"/>
                <w:color w:val="212529"/>
                <w:sz w:val="21"/>
                <w:szCs w:val="21"/>
                <w:lang w:val="en-IE"/>
              </w:rPr>
              <w:t xml:space="preserve">            "nameNumber": 28331107,</w:t>
            </w:r>
            <w:r w:rsidRPr="002324AE">
              <w:rPr>
                <w:lang w:val="en-US"/>
              </w:rPr>
              <w:br/>
            </w:r>
            <w:r w:rsidRPr="2A63185D">
              <w:rPr>
                <w:rFonts w:ascii="Consolas" w:eastAsia="Consolas" w:hAnsi="Consolas" w:cs="Consolas"/>
                <w:color w:val="212529"/>
                <w:sz w:val="21"/>
                <w:szCs w:val="21"/>
                <w:lang w:val="en-IE"/>
              </w:rPr>
              <w:t xml:space="preserve">            "baseNumber": "I-000266156-3",</w:t>
            </w:r>
            <w:r w:rsidRPr="002324AE">
              <w:rPr>
                <w:lang w:val="en-US"/>
              </w:rPr>
              <w:br/>
            </w:r>
            <w:r w:rsidRPr="2A63185D">
              <w:rPr>
                <w:rFonts w:ascii="Consolas" w:eastAsia="Consolas" w:hAnsi="Consolas" w:cs="Consolas"/>
                <w:color w:val="212529"/>
                <w:sz w:val="21"/>
                <w:szCs w:val="21"/>
                <w:lang w:val="en-IE"/>
              </w:rPr>
              <w:t xml:space="preserve">            "affiliation": "338",</w:t>
            </w:r>
            <w:r w:rsidRPr="002324AE">
              <w:rPr>
                <w:lang w:val="en-US"/>
              </w:rPr>
              <w:br/>
            </w:r>
            <w:r w:rsidRPr="2A63185D">
              <w:rPr>
                <w:rFonts w:ascii="Consolas" w:eastAsia="Consolas" w:hAnsi="Consolas" w:cs="Consolas"/>
                <w:color w:val="212529"/>
                <w:sz w:val="21"/>
                <w:szCs w:val="21"/>
                <w:lang w:val="en-IE"/>
              </w:rPr>
              <w:t xml:space="preserve">            "role": "C"</w:t>
            </w:r>
            <w:r w:rsidRPr="002324AE">
              <w:rPr>
                <w:lang w:val="en-US"/>
              </w:rPr>
              <w:br/>
            </w:r>
            <w:r w:rsidRPr="2A63185D">
              <w:rPr>
                <w:rFonts w:ascii="Consolas" w:eastAsia="Consolas" w:hAnsi="Consolas" w:cs="Consolas"/>
                <w:color w:val="212529"/>
                <w:sz w:val="21"/>
                <w:szCs w:val="21"/>
                <w:lang w:val="en-IE"/>
              </w:rPr>
              <w:t xml:space="preserve">        }]</w:t>
            </w:r>
            <w:r w:rsidRPr="002324AE">
              <w:rPr>
                <w:lang w:val="en-US"/>
              </w:rPr>
              <w:br/>
            </w:r>
            <w:r w:rsidRPr="2A63185D">
              <w:rPr>
                <w:rFonts w:ascii="Consolas" w:eastAsia="Consolas" w:hAnsi="Consolas" w:cs="Consolas"/>
                <w:color w:val="212529"/>
                <w:sz w:val="21"/>
                <w:szCs w:val="21"/>
                <w:lang w:val="en-IE"/>
              </w:rPr>
              <w:t xml:space="preserve">    }</w:t>
            </w:r>
          </w:p>
          <w:p w14:paraId="268E7D67" w14:textId="6A6CA86F"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p>
          <w:p w14:paraId="38EDF78C" w14:textId="01B7E6D9" w:rsidR="00766FA0" w:rsidRPr="002324AE" w:rsidRDefault="00766FA0"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We propose to add the following functionality to this endpoint:</w:t>
            </w:r>
          </w:p>
          <w:p w14:paraId="6BE47044" w14:textId="50C4DBC8" w:rsidR="00766FA0" w:rsidRPr="002324AE" w:rsidRDefault="00766FA0" w:rsidP="0018274D">
            <w:pPr>
              <w:pStyle w:val="ListParagraph"/>
              <w:spacing w:before="120" w:after="200" w:line="276" w:lineRule="auto"/>
              <w:ind w:left="71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Extend the functionality of this endpoint in order to accommodate the search for and return of Provisional ISWC metadata.</w:t>
            </w:r>
          </w:p>
          <w:p w14:paraId="4E0866E2" w14:textId="75A08C10" w:rsidR="00766FA0" w:rsidRPr="002324AE" w:rsidRDefault="00766FA0" w:rsidP="0018274D">
            <w:pPr>
              <w:pStyle w:val="ListParagraph"/>
              <w:spacing w:before="120" w:after="200" w:line="276" w:lineRule="auto"/>
              <w:ind w:left="71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an overall ISWC status in each detail level, detailing whether an ISWC is Provisional or Preferred.</w:t>
            </w:r>
          </w:p>
          <w:p w14:paraId="101033A4" w14:textId="3C691721" w:rsidR="00766FA0" w:rsidRPr="002324AE" w:rsidRDefault="00766FA0" w:rsidP="008E10E9">
            <w:pPr>
              <w:pStyle w:val="ListParagraph"/>
              <w:spacing w:before="120" w:after="200" w:line="276" w:lineRule="auto"/>
              <w:ind w:left="71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ISRC level metadata in the response message when the detail level parameter is set to 'Full'. Recording information will be returned in the response message within the AdditionalIdentifiers object.</w:t>
            </w:r>
            <w:r w:rsidRPr="002324AE">
              <w:rPr>
                <w:lang w:val="en-US"/>
              </w:rPr>
              <w:br/>
            </w:r>
            <w:r w:rsidRPr="2A63185D">
              <w:rPr>
                <w:rFonts w:ascii="Palatino Linotype" w:eastAsia="Palatino Linotype" w:hAnsi="Palatino Linotype" w:cs="Palatino Linotype"/>
                <w:color w:val="181818"/>
                <w:sz w:val="22"/>
                <w:lang w:val="en-IE"/>
              </w:rPr>
              <w:t>This information will not be shown if the current date/time is before the recording's release embargo date.</w:t>
            </w:r>
          </w:p>
          <w:p w14:paraId="4DA72790" w14:textId="243CFA50" w:rsidR="00766FA0" w:rsidRPr="002324AE" w:rsidRDefault="00766FA0" w:rsidP="008E10E9">
            <w:pPr>
              <w:spacing w:after="200" w:line="276" w:lineRule="auto"/>
              <w:ind w:left="1434" w:hanging="360"/>
              <w:jc w:val="left"/>
              <w:rPr>
                <w:rFonts w:ascii="Consolas" w:eastAsia="Consolas" w:hAnsi="Consolas" w:cs="Consolas"/>
                <w:color w:val="181818"/>
                <w:sz w:val="21"/>
                <w:szCs w:val="21"/>
                <w:lang w:val="en-US"/>
              </w:rPr>
            </w:pPr>
          </w:p>
          <w:p w14:paraId="473AD708" w14:textId="6B8056B3" w:rsidR="00766FA0" w:rsidRPr="002324AE" w:rsidRDefault="00766FA0" w:rsidP="008E10E9">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"recordings":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"isrc": "string",</w:t>
            </w:r>
            <w:r w:rsidRPr="002324AE">
              <w:rPr>
                <w:lang w:val="en-US"/>
              </w:rPr>
              <w:br/>
            </w:r>
            <w:r w:rsidRPr="2A63185D">
              <w:rPr>
                <w:rFonts w:ascii="Consolas" w:eastAsia="Consolas" w:hAnsi="Consolas" w:cs="Consolas"/>
                <w:color w:val="181818"/>
                <w:sz w:val="21"/>
                <w:szCs w:val="21"/>
                <w:lang w:val="en-IE"/>
              </w:rPr>
              <w:t xml:space="preserve">        "recordingTitle": "string",</w:t>
            </w:r>
            <w:r w:rsidRPr="002324AE">
              <w:rPr>
                <w:lang w:val="en-US"/>
              </w:rPr>
              <w:br/>
            </w:r>
            <w:r w:rsidRPr="2A63185D">
              <w:rPr>
                <w:rFonts w:ascii="Consolas" w:eastAsia="Consolas" w:hAnsi="Consolas" w:cs="Consolas"/>
                <w:color w:val="181818"/>
                <w:sz w:val="21"/>
                <w:szCs w:val="21"/>
                <w:lang w:val="en-IE"/>
              </w:rPr>
              <w:t xml:space="preserve">        "subTitle": "string",</w:t>
            </w:r>
            <w:r w:rsidRPr="002324AE">
              <w:rPr>
                <w:lang w:val="en-US"/>
              </w:rPr>
              <w:br/>
            </w:r>
            <w:r w:rsidRPr="2A63185D">
              <w:rPr>
                <w:rFonts w:ascii="Consolas" w:eastAsia="Consolas" w:hAnsi="Consolas" w:cs="Consolas"/>
                <w:color w:val="181818"/>
                <w:sz w:val="21"/>
                <w:szCs w:val="21"/>
                <w:lang w:val="en-IE"/>
              </w:rPr>
              <w:t xml:space="preserve">        "labelName": "string",</w:t>
            </w:r>
            <w:r w:rsidRPr="002324AE">
              <w:rPr>
                <w:lang w:val="en-US"/>
              </w:rPr>
              <w:br/>
            </w:r>
            <w:r w:rsidRPr="2A63185D">
              <w:rPr>
                <w:rFonts w:ascii="Consolas" w:eastAsia="Consolas" w:hAnsi="Consolas" w:cs="Consolas"/>
                <w:color w:val="181818"/>
                <w:sz w:val="21"/>
                <w:szCs w:val="21"/>
                <w:lang w:val="en-IE"/>
              </w:rPr>
              <w:t xml:space="preserve">        "releaseEmbargoDate": "2024-07-23T14:19:35.426Z",</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p>
          <w:p w14:paraId="68E17B21" w14:textId="3AF011D4"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p>
        </w:tc>
      </w:tr>
      <w:tr w:rsidR="00766FA0" w14:paraId="4420E541" w14:textId="77777777" w:rsidTr="00766FA0">
        <w:trPr>
          <w:trHeight w:val="300"/>
        </w:trPr>
        <w:tc>
          <w:tcPr>
            <w:tcW w:w="9490" w:type="dxa"/>
            <w:shd w:val="clear" w:color="auto" w:fill="F2F2F2" w:themeFill="background1" w:themeFillShade="F2"/>
            <w:tcMar>
              <w:left w:w="105" w:type="dxa"/>
              <w:right w:w="105" w:type="dxa"/>
            </w:tcMar>
          </w:tcPr>
          <w:p w14:paraId="3E05D560" w14:textId="5D844F4B"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 API /searchByIswc</w:t>
            </w:r>
          </w:p>
          <w:p w14:paraId="21F78F46" w14:textId="6B716BC8" w:rsidR="00766FA0" w:rsidRPr="002324AE" w:rsidRDefault="00766FA0" w:rsidP="0018274D">
            <w:pPr>
              <w:spacing w:after="200" w:line="276" w:lineRule="auto"/>
              <w:jc w:val="left"/>
              <w:rPr>
                <w:rFonts w:ascii="Palatino Linotype" w:eastAsia="Palatino Linotype" w:hAnsi="Palatino Linotype" w:cs="Palatino Linotype"/>
                <w:color w:val="181818"/>
                <w:sz w:val="21"/>
                <w:szCs w:val="21"/>
                <w:lang w:val="en-US"/>
              </w:rPr>
            </w:pPr>
            <w:r w:rsidRPr="2A63185D">
              <w:rPr>
                <w:rFonts w:ascii="Palatino Linotype" w:eastAsia="Palatino Linotype" w:hAnsi="Palatino Linotype" w:cs="Palatino Linotype"/>
                <w:color w:val="181818"/>
                <w:sz w:val="22"/>
                <w:lang w:val="en-IE"/>
              </w:rPr>
              <w:t>As a user, I want to be able to search for ISWC metadata for a specified ISWC and receive information for Provisional ISWCs and ISRC level metadata.</w:t>
            </w:r>
            <w:r w:rsidRPr="002324AE">
              <w:rPr>
                <w:lang w:val="en-US"/>
              </w:rPr>
              <w:br/>
            </w:r>
            <w:r w:rsidRPr="002324AE">
              <w:rPr>
                <w:lang w:val="en-US"/>
              </w:rPr>
              <w:br/>
            </w:r>
            <w:r w:rsidRPr="2A63185D">
              <w:rPr>
                <w:rFonts w:ascii="Palatino Linotype" w:eastAsia="Palatino Linotype" w:hAnsi="Palatino Linotype" w:cs="Palatino Linotype"/>
                <w:color w:val="181818"/>
                <w:sz w:val="22"/>
                <w:lang w:val="en-IE"/>
              </w:rPr>
              <w:t>Currently we return the following ISWC metadata from this endpoint:</w:t>
            </w:r>
            <w:r w:rsidRPr="002324AE">
              <w:rPr>
                <w:lang w:val="en-US"/>
              </w:rPr>
              <w:br/>
            </w:r>
          </w:p>
          <w:p w14:paraId="7B60B051" w14:textId="6B94E262" w:rsidR="00766FA0" w:rsidRPr="002324AE" w:rsidRDefault="00766FA0" w:rsidP="008E10E9">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w:t>
            </w:r>
            <w:r w:rsidRPr="002324AE">
              <w:rPr>
                <w:lang w:val="en-US"/>
              </w:rPr>
              <w:br/>
            </w:r>
            <w:r w:rsidRPr="2A63185D">
              <w:rPr>
                <w:rFonts w:ascii="Consolas" w:eastAsia="Consolas" w:hAnsi="Consolas" w:cs="Consolas"/>
                <w:color w:val="181818"/>
                <w:sz w:val="21"/>
                <w:szCs w:val="21"/>
                <w:lang w:val="en-IE"/>
              </w:rPr>
              <w:t xml:space="preserve">    "iswc": "T2030000995",</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"originalTitle": "ASE ME NA FIGO",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"MANIKAS GEORGIOS",</w:t>
            </w:r>
            <w:r w:rsidRPr="002324AE">
              <w:rPr>
                <w:lang w:val="en-US"/>
              </w:rPr>
              <w:br/>
            </w:r>
            <w:r w:rsidRPr="2A63185D">
              <w:rPr>
                <w:rFonts w:ascii="Consolas" w:eastAsia="Consolas" w:hAnsi="Consolas" w:cs="Consolas"/>
                <w:color w:val="181818"/>
                <w:sz w:val="21"/>
                <w:szCs w:val="21"/>
                <w:lang w:val="en-IE"/>
              </w:rPr>
              <w:t xml:space="preserve">        "lastName": "MANIKAS",</w:t>
            </w:r>
            <w:r w:rsidRPr="002324AE">
              <w:rPr>
                <w:lang w:val="en-US"/>
              </w:rPr>
              <w:br/>
            </w:r>
            <w:r w:rsidRPr="2A63185D">
              <w:rPr>
                <w:rFonts w:ascii="Consolas" w:eastAsia="Consolas" w:hAnsi="Consolas" w:cs="Consolas"/>
                <w:color w:val="181818"/>
                <w:sz w:val="21"/>
                <w:szCs w:val="21"/>
                <w:lang w:val="en-IE"/>
              </w:rPr>
              <w:t xml:space="preserve">        "nameNumber": 88296426,</w:t>
            </w:r>
            <w:r w:rsidRPr="002324AE">
              <w:rPr>
                <w:lang w:val="en-US"/>
              </w:rPr>
              <w:br/>
            </w:r>
            <w:r w:rsidRPr="2A63185D">
              <w:rPr>
                <w:rFonts w:ascii="Consolas" w:eastAsia="Consolas" w:hAnsi="Consolas" w:cs="Consolas"/>
                <w:color w:val="181818"/>
                <w:sz w:val="21"/>
                <w:szCs w:val="21"/>
                <w:lang w:val="en-IE"/>
              </w:rPr>
              <w:t xml:space="preserve">        "baseNumber": "I-000240543-6",</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"ELINEOS NIKOS",</w:t>
            </w:r>
            <w:r w:rsidRPr="002324AE">
              <w:rPr>
                <w:lang w:val="en-US"/>
              </w:rPr>
              <w:br/>
            </w:r>
            <w:r w:rsidRPr="2A63185D">
              <w:rPr>
                <w:rFonts w:ascii="Consolas" w:eastAsia="Consolas" w:hAnsi="Consolas" w:cs="Consolas"/>
                <w:color w:val="181818"/>
                <w:sz w:val="21"/>
                <w:szCs w:val="21"/>
                <w:lang w:val="en-IE"/>
              </w:rPr>
              <w:t xml:space="preserve">        "lastName": "ELINEOS",</w:t>
            </w:r>
            <w:r w:rsidRPr="002324AE">
              <w:rPr>
                <w:lang w:val="en-US"/>
              </w:rPr>
              <w:br/>
            </w:r>
            <w:r w:rsidRPr="2A63185D">
              <w:rPr>
                <w:rFonts w:ascii="Consolas" w:eastAsia="Consolas" w:hAnsi="Consolas" w:cs="Consolas"/>
                <w:color w:val="181818"/>
                <w:sz w:val="21"/>
                <w:szCs w:val="21"/>
                <w:lang w:val="en-IE"/>
              </w:rPr>
              <w:t xml:space="preserve">        "nameNumber": 242099573,</w:t>
            </w:r>
            <w:r w:rsidRPr="002324AE">
              <w:rPr>
                <w:lang w:val="en-US"/>
              </w:rPr>
              <w:br/>
            </w:r>
            <w:r w:rsidRPr="2A63185D">
              <w:rPr>
                <w:rFonts w:ascii="Consolas" w:eastAsia="Consolas" w:hAnsi="Consolas" w:cs="Consolas"/>
                <w:color w:val="181818"/>
                <w:sz w:val="21"/>
                <w:szCs w:val="21"/>
                <w:lang w:val="en-IE"/>
              </w:rPr>
              <w:t xml:space="preserve">        "baseNumber": "I-001627160-4",</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"works": [{</w:t>
            </w:r>
            <w:r w:rsidRPr="002324AE">
              <w:rPr>
                <w:lang w:val="en-US"/>
              </w:rPr>
              <w:br/>
            </w:r>
            <w:r w:rsidRPr="2A63185D">
              <w:rPr>
                <w:rFonts w:ascii="Consolas" w:eastAsia="Consolas" w:hAnsi="Consolas" w:cs="Consolas"/>
                <w:color w:val="181818"/>
                <w:sz w:val="21"/>
                <w:szCs w:val="21"/>
                <w:lang w:val="en-IE"/>
              </w:rPr>
              <w:t xml:space="preserve">        "id": 99,</w:t>
            </w:r>
            <w:r w:rsidRPr="002324AE">
              <w:rPr>
                <w:lang w:val="en-US"/>
              </w:rPr>
              <w:br/>
            </w:r>
            <w:r w:rsidRPr="2A63185D">
              <w:rPr>
                <w:rFonts w:ascii="Consolas" w:eastAsia="Consolas" w:hAnsi="Consolas" w:cs="Consolas"/>
                <w:color w:val="181818"/>
                <w:sz w:val="21"/>
                <w:szCs w:val="21"/>
                <w:lang w:val="en-IE"/>
              </w:rPr>
              <w:t xml:space="preserve">        "iswc": "T2030000995",</w:t>
            </w:r>
            <w:r w:rsidRPr="002324AE">
              <w:rPr>
                <w:lang w:val="en-US"/>
              </w:rPr>
              <w:br/>
            </w:r>
            <w:r w:rsidRPr="2A63185D">
              <w:rPr>
                <w:rFonts w:ascii="Consolas" w:eastAsia="Consolas" w:hAnsi="Consolas" w:cs="Consolas"/>
                <w:color w:val="181818"/>
                <w:sz w:val="21"/>
                <w:szCs w:val="21"/>
                <w:lang w:val="en-IE"/>
              </w:rPr>
              <w:t xml:space="preserve">        "iswcEligible": true,</w:t>
            </w:r>
            <w:r w:rsidRPr="002324AE">
              <w:rPr>
                <w:lang w:val="en-US"/>
              </w:rPr>
              <w:br/>
            </w:r>
            <w:r w:rsidRPr="2A63185D">
              <w:rPr>
                <w:rFonts w:ascii="Consolas" w:eastAsia="Consolas" w:hAnsi="Consolas" w:cs="Consolas"/>
                <w:color w:val="181818"/>
                <w:sz w:val="21"/>
                <w:szCs w:val="21"/>
                <w:lang w:val="en-IE"/>
              </w:rPr>
              <w:t xml:space="preserve">        "deleted": false,</w:t>
            </w:r>
            <w:r w:rsidRPr="002324AE">
              <w:rPr>
                <w:lang w:val="en-US"/>
              </w:rPr>
              <w:br/>
            </w:r>
            <w:r w:rsidRPr="2A63185D">
              <w:rPr>
                <w:rFonts w:ascii="Consolas" w:eastAsia="Consolas" w:hAnsi="Consolas" w:cs="Consolas"/>
                <w:color w:val="181818"/>
                <w:sz w:val="21"/>
                <w:szCs w:val="21"/>
                <w:lang w:val="en-IE"/>
              </w:rPr>
              <w:t xml:space="preserve">        "createdDate": "2008-03-04T14:17:47+00:00",</w:t>
            </w:r>
            <w:r w:rsidRPr="002324AE">
              <w:rPr>
                <w:lang w:val="en-US"/>
              </w:rPr>
              <w:br/>
            </w:r>
            <w:r w:rsidRPr="2A63185D">
              <w:rPr>
                <w:rFonts w:ascii="Consolas" w:eastAsia="Consolas" w:hAnsi="Consolas" w:cs="Consolas"/>
                <w:color w:val="181818"/>
                <w:sz w:val="21"/>
                <w:szCs w:val="21"/>
                <w:lang w:val="en-IE"/>
              </w:rPr>
              <w:t xml:space="preserve">        "lastModifiedDate": "2011-06-15T18:56:10+00:00",</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"sourcedb": 300,</w:t>
            </w:r>
            <w:r w:rsidRPr="002324AE">
              <w:rPr>
                <w:lang w:val="en-US"/>
              </w:rPr>
              <w:br/>
            </w:r>
            <w:r w:rsidRPr="2A63185D">
              <w:rPr>
                <w:rFonts w:ascii="Consolas" w:eastAsia="Consolas" w:hAnsi="Consolas" w:cs="Consolas"/>
                <w:color w:val="181818"/>
                <w:sz w:val="21"/>
                <w:szCs w:val="21"/>
                <w:lang w:val="en-IE"/>
              </w:rPr>
              <w:t xml:space="preserve">        "workcode": "00002991",</w:t>
            </w:r>
            <w:r w:rsidRPr="002324AE">
              <w:rPr>
                <w:lang w:val="en-US"/>
              </w:rPr>
              <w:br/>
            </w:r>
            <w:r w:rsidRPr="2A63185D">
              <w:rPr>
                <w:rFonts w:ascii="Consolas" w:eastAsia="Consolas" w:hAnsi="Consolas" w:cs="Consolas"/>
                <w:color w:val="181818"/>
                <w:sz w:val="21"/>
                <w:szCs w:val="21"/>
                <w:lang w:val="en-IE"/>
              </w:rPr>
              <w:t xml:space="preserve">        "category": "DOM",</w:t>
            </w:r>
            <w:r w:rsidRPr="002324AE">
              <w:rPr>
                <w:lang w:val="en-US"/>
              </w:rPr>
              <w:br/>
            </w:r>
            <w:r w:rsidRPr="2A63185D">
              <w:rPr>
                <w:rFonts w:ascii="Consolas" w:eastAsia="Consolas" w:hAnsi="Consolas" w:cs="Consolas"/>
                <w:color w:val="181818"/>
                <w:sz w:val="21"/>
                <w:szCs w:val="21"/>
                <w:lang w:val="en-IE"/>
              </w:rPr>
              <w:t xml:space="preserve">        "disambiguation": false,</w:t>
            </w:r>
            <w:r w:rsidRPr="002324AE">
              <w:rPr>
                <w:lang w:val="en-US"/>
              </w:rPr>
              <w:br/>
            </w:r>
            <w:r w:rsidRPr="2A63185D">
              <w:rPr>
                <w:rFonts w:ascii="Consolas" w:eastAsia="Consolas" w:hAnsi="Consolas" w:cs="Consolas"/>
                <w:color w:val="181818"/>
                <w:sz w:val="21"/>
                <w:szCs w:val="21"/>
                <w:lang w:val="en-IE"/>
              </w:rPr>
              <w:t xml:space="preserve">        "disambiguateFrom": [],</w:t>
            </w:r>
            <w:r w:rsidRPr="002324AE">
              <w:rPr>
                <w:lang w:val="en-US"/>
              </w:rPr>
              <w:br/>
            </w:r>
            <w:r w:rsidRPr="2A63185D">
              <w:rPr>
                <w:rFonts w:ascii="Consolas" w:eastAsia="Consolas" w:hAnsi="Consolas" w:cs="Consolas"/>
                <w:color w:val="181818"/>
                <w:sz w:val="21"/>
                <w:szCs w:val="21"/>
                <w:lang w:val="en-IE"/>
              </w:rPr>
              <w:t xml:space="preserve">        "derivedFromIswcs": [],</w:t>
            </w:r>
            <w:r w:rsidRPr="002324AE">
              <w:rPr>
                <w:lang w:val="en-US"/>
              </w:rPr>
              <w:br/>
            </w:r>
            <w:r w:rsidRPr="2A63185D">
              <w:rPr>
                <w:rFonts w:ascii="Consolas" w:eastAsia="Consolas" w:hAnsi="Consolas" w:cs="Consolas"/>
                <w:color w:val="181818"/>
                <w:sz w:val="21"/>
                <w:szCs w:val="21"/>
                <w:lang w:val="en-IE"/>
              </w:rPr>
              <w:t xml:space="preserve">        "performers": [{</w:t>
            </w:r>
            <w:r w:rsidRPr="002324AE">
              <w:rPr>
                <w:lang w:val="en-US"/>
              </w:rPr>
              <w:br/>
            </w:r>
            <w:r w:rsidRPr="2A63185D">
              <w:rPr>
                <w:rFonts w:ascii="Consolas" w:eastAsia="Consolas" w:hAnsi="Consolas" w:cs="Consolas"/>
                <w:color w:val="181818"/>
                <w:sz w:val="21"/>
                <w:szCs w:val="21"/>
                <w:lang w:val="en-IE"/>
              </w:rPr>
              <w:t xml:space="preserve">            "firstName": "TZENI",</w:t>
            </w:r>
            <w:r w:rsidRPr="002324AE">
              <w:rPr>
                <w:lang w:val="en-US"/>
              </w:rPr>
              <w:br/>
            </w:r>
            <w:r w:rsidRPr="2A63185D">
              <w:rPr>
                <w:rFonts w:ascii="Consolas" w:eastAsia="Consolas" w:hAnsi="Consolas" w:cs="Consolas"/>
                <w:color w:val="181818"/>
                <w:sz w:val="21"/>
                <w:szCs w:val="21"/>
                <w:lang w:val="en-IE"/>
              </w:rPr>
              <w:t xml:space="preserve">            "lastName": "VANOU"</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"TERIS",</w:t>
            </w:r>
            <w:r w:rsidRPr="002324AE">
              <w:rPr>
                <w:lang w:val="en-US"/>
              </w:rPr>
              <w:br/>
            </w:r>
            <w:r w:rsidRPr="2A63185D">
              <w:rPr>
                <w:rFonts w:ascii="Consolas" w:eastAsia="Consolas" w:hAnsi="Consolas" w:cs="Consolas"/>
                <w:color w:val="181818"/>
                <w:sz w:val="21"/>
                <w:szCs w:val="21"/>
                <w:lang w:val="en-IE"/>
              </w:rPr>
              <w:t xml:space="preserve">            "lastName": "HRISSOS"</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"ALEKA",</w:t>
            </w:r>
            <w:r w:rsidRPr="002324AE">
              <w:rPr>
                <w:lang w:val="en-US"/>
              </w:rPr>
              <w:br/>
            </w:r>
            <w:r w:rsidRPr="2A63185D">
              <w:rPr>
                <w:rFonts w:ascii="Consolas" w:eastAsia="Consolas" w:hAnsi="Consolas" w:cs="Consolas"/>
                <w:color w:val="181818"/>
                <w:sz w:val="21"/>
                <w:szCs w:val="21"/>
                <w:lang w:val="en-IE"/>
              </w:rPr>
              <w:t xml:space="preserve">            "lastName": "KANELIDOU"</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"instrumentation": [],</w:t>
            </w:r>
            <w:r w:rsidRPr="002324AE">
              <w:rPr>
                <w:lang w:val="en-US"/>
              </w:rPr>
              <w:br/>
            </w:r>
            <w:r w:rsidRPr="2A63185D">
              <w:rPr>
                <w:rFonts w:ascii="Consolas" w:eastAsia="Consolas" w:hAnsi="Consolas" w:cs="Consolas"/>
                <w:color w:val="181818"/>
                <w:sz w:val="21"/>
                <w:szCs w:val="21"/>
                <w:lang w:val="en-IE"/>
              </w:rPr>
              <w:t xml:space="preserve">        "cisnetCreatedDate": "2007-09-19T00:00:00+00:00",</w:t>
            </w:r>
            <w:r w:rsidRPr="002324AE">
              <w:rPr>
                <w:lang w:val="en-US"/>
              </w:rPr>
              <w:br/>
            </w:r>
            <w:r w:rsidRPr="2A63185D">
              <w:rPr>
                <w:rFonts w:ascii="Consolas" w:eastAsia="Consolas" w:hAnsi="Consolas" w:cs="Consolas"/>
                <w:color w:val="181818"/>
                <w:sz w:val="21"/>
                <w:szCs w:val="21"/>
                <w:lang w:val="en-IE"/>
              </w:rPr>
              <w:t xml:space="preserve">        "cisnetLastModifiedDate": "2007-09-19T00:00:00+00:00",</w:t>
            </w:r>
            <w:r w:rsidRPr="002324AE">
              <w:rPr>
                <w:lang w:val="en-US"/>
              </w:rPr>
              <w:br/>
            </w:r>
            <w:r w:rsidRPr="2A63185D">
              <w:rPr>
                <w:rFonts w:ascii="Consolas" w:eastAsia="Consolas" w:hAnsi="Consolas" w:cs="Consolas"/>
                <w:color w:val="181818"/>
                <w:sz w:val="21"/>
                <w:szCs w:val="21"/>
                <w:lang w:val="en-IE"/>
              </w:rPr>
              <w:t xml:space="preserve">        "additionalIdentifiers": {</w:t>
            </w:r>
            <w:r w:rsidRPr="002324AE">
              <w:rPr>
                <w:lang w:val="en-US"/>
              </w:rPr>
              <w:br/>
            </w:r>
            <w:r w:rsidRPr="2A63185D">
              <w:rPr>
                <w:rFonts w:ascii="Consolas" w:eastAsia="Consolas" w:hAnsi="Consolas" w:cs="Consolas"/>
                <w:color w:val="181818"/>
                <w:sz w:val="21"/>
                <w:szCs w:val="21"/>
                <w:lang w:val="en-IE"/>
              </w:rPr>
              <w:t xml:space="preserve">            "isrcs": [],</w:t>
            </w:r>
            <w:r w:rsidRPr="002324AE">
              <w:rPr>
                <w:lang w:val="en-US"/>
              </w:rPr>
              <w:br/>
            </w:r>
            <w:r w:rsidRPr="2A63185D">
              <w:rPr>
                <w:rFonts w:ascii="Consolas" w:eastAsia="Consolas" w:hAnsi="Consolas" w:cs="Consolas"/>
                <w:color w:val="181818"/>
                <w:sz w:val="21"/>
                <w:szCs w:val="21"/>
                <w:lang w:val="en-IE"/>
              </w:rPr>
              <w:t xml:space="preserve">            "publisherIdentifiers": [],</w:t>
            </w:r>
            <w:r w:rsidRPr="002324AE">
              <w:rPr>
                <w:lang w:val="en-US"/>
              </w:rPr>
              <w:br/>
            </w:r>
            <w:r w:rsidRPr="2A63185D">
              <w:rPr>
                <w:rFonts w:ascii="Consolas" w:eastAsia="Consolas" w:hAnsi="Consolas" w:cs="Consolas"/>
                <w:color w:val="181818"/>
                <w:sz w:val="21"/>
                <w:szCs w:val="21"/>
                <w:lang w:val="en-IE"/>
              </w:rPr>
              <w:t xml:space="preserve">            "agencyWorkCodes": [],</w:t>
            </w:r>
            <w:r w:rsidRPr="002324AE">
              <w:rPr>
                <w:lang w:val="en-US"/>
              </w:rPr>
              <w:br/>
            </w:r>
            <w:r w:rsidRPr="2A63185D">
              <w:rPr>
                <w:rFonts w:ascii="Consolas" w:eastAsia="Consolas" w:hAnsi="Consolas" w:cs="Consolas"/>
                <w:color w:val="181818"/>
                <w:sz w:val="21"/>
                <w:szCs w:val="21"/>
                <w:lang w:val="en-IE"/>
              </w:rPr>
              <w:t xml:space="preserve">            "labelIdentifiers":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"originalTitle": "ASE ME NA FIGO",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"MANIKAS GEORGIOS",</w:t>
            </w:r>
            <w:r w:rsidRPr="002324AE">
              <w:rPr>
                <w:lang w:val="en-US"/>
              </w:rPr>
              <w:br/>
            </w:r>
            <w:r w:rsidRPr="2A63185D">
              <w:rPr>
                <w:rFonts w:ascii="Consolas" w:eastAsia="Consolas" w:hAnsi="Consolas" w:cs="Consolas"/>
                <w:color w:val="181818"/>
                <w:sz w:val="21"/>
                <w:szCs w:val="21"/>
                <w:lang w:val="en-IE"/>
              </w:rPr>
              <w:t xml:space="preserve">            "lastName": "MANIKAS",</w:t>
            </w:r>
            <w:r w:rsidRPr="002324AE">
              <w:rPr>
                <w:lang w:val="en-US"/>
              </w:rPr>
              <w:br/>
            </w:r>
            <w:r w:rsidRPr="2A63185D">
              <w:rPr>
                <w:rFonts w:ascii="Consolas" w:eastAsia="Consolas" w:hAnsi="Consolas" w:cs="Consolas"/>
                <w:color w:val="181818"/>
                <w:sz w:val="21"/>
                <w:szCs w:val="21"/>
                <w:lang w:val="en-IE"/>
              </w:rPr>
              <w:t xml:space="preserve">            "nameNumber": 88296426,</w:t>
            </w:r>
            <w:r w:rsidRPr="002324AE">
              <w:rPr>
                <w:lang w:val="en-US"/>
              </w:rPr>
              <w:br/>
            </w:r>
            <w:r w:rsidRPr="2A63185D">
              <w:rPr>
                <w:rFonts w:ascii="Consolas" w:eastAsia="Consolas" w:hAnsi="Consolas" w:cs="Consolas"/>
                <w:color w:val="181818"/>
                <w:sz w:val="21"/>
                <w:szCs w:val="21"/>
                <w:lang w:val="en-IE"/>
              </w:rPr>
              <w:t xml:space="preserve">            "baseNumber": "I-000240543-6",</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"ELINEOS NIKOS",</w:t>
            </w:r>
            <w:r w:rsidRPr="002324AE">
              <w:rPr>
                <w:lang w:val="en-US"/>
              </w:rPr>
              <w:br/>
            </w:r>
            <w:r w:rsidRPr="2A63185D">
              <w:rPr>
                <w:rFonts w:ascii="Consolas" w:eastAsia="Consolas" w:hAnsi="Consolas" w:cs="Consolas"/>
                <w:color w:val="181818"/>
                <w:sz w:val="21"/>
                <w:szCs w:val="21"/>
                <w:lang w:val="en-IE"/>
              </w:rPr>
              <w:t xml:space="preserve">            "lastName": "ELINEOS",</w:t>
            </w:r>
            <w:r w:rsidRPr="002324AE">
              <w:rPr>
                <w:lang w:val="en-US"/>
              </w:rPr>
              <w:br/>
            </w:r>
            <w:r w:rsidRPr="2A63185D">
              <w:rPr>
                <w:rFonts w:ascii="Consolas" w:eastAsia="Consolas" w:hAnsi="Consolas" w:cs="Consolas"/>
                <w:color w:val="181818"/>
                <w:sz w:val="21"/>
                <w:szCs w:val="21"/>
                <w:lang w:val="en-IE"/>
              </w:rPr>
              <w:t xml:space="preserve">            "nameNumber": 242099573,</w:t>
            </w:r>
            <w:r w:rsidRPr="002324AE">
              <w:rPr>
                <w:lang w:val="en-US"/>
              </w:rPr>
              <w:br/>
            </w:r>
            <w:r w:rsidRPr="2A63185D">
              <w:rPr>
                <w:rFonts w:ascii="Consolas" w:eastAsia="Consolas" w:hAnsi="Consolas" w:cs="Consolas"/>
                <w:color w:val="181818"/>
                <w:sz w:val="21"/>
                <w:szCs w:val="21"/>
                <w:lang w:val="en-IE"/>
              </w:rPr>
              <w:t xml:space="preserve">            "baseNumber": "I-001627160-4",</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 </w:t>
            </w:r>
          </w:p>
          <w:p w14:paraId="63F1A763" w14:textId="37C214F0" w:rsidR="00766FA0" w:rsidRPr="002324AE" w:rsidRDefault="00766FA0" w:rsidP="008E10E9">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"linkedISWC": [],</w:t>
            </w:r>
            <w:r w:rsidRPr="002324AE">
              <w:rPr>
                <w:lang w:val="en-US"/>
              </w:rPr>
              <w:br/>
            </w:r>
            <w:r w:rsidRPr="2A63185D">
              <w:rPr>
                <w:rFonts w:ascii="Consolas" w:eastAsia="Consolas" w:hAnsi="Consolas" w:cs="Consolas"/>
                <w:color w:val="181818"/>
                <w:sz w:val="21"/>
                <w:szCs w:val="21"/>
                <w:lang w:val="en-IE"/>
              </w:rPr>
              <w:t xml:space="preserve">    "createdDate": "2008-03-04T17:20:20+00:00",</w:t>
            </w:r>
            <w:r w:rsidRPr="002324AE">
              <w:rPr>
                <w:lang w:val="en-US"/>
              </w:rPr>
              <w:br/>
            </w:r>
            <w:r w:rsidRPr="2A63185D">
              <w:rPr>
                <w:rFonts w:ascii="Consolas" w:eastAsia="Consolas" w:hAnsi="Consolas" w:cs="Consolas"/>
                <w:color w:val="181818"/>
                <w:sz w:val="21"/>
                <w:szCs w:val="21"/>
                <w:lang w:val="en-IE"/>
              </w:rPr>
              <w:t xml:space="preserve">    "lastModifiedDate": "2008-03-04T17:20:20+00:00"</w:t>
            </w:r>
            <w:r w:rsidRPr="002324AE">
              <w:rPr>
                <w:lang w:val="en-US"/>
              </w:rPr>
              <w:br/>
            </w:r>
            <w:r w:rsidRPr="2A63185D">
              <w:rPr>
                <w:rFonts w:ascii="Consolas" w:eastAsia="Consolas" w:hAnsi="Consolas" w:cs="Consolas"/>
                <w:color w:val="181818"/>
                <w:sz w:val="21"/>
                <w:szCs w:val="21"/>
                <w:lang w:val="en-IE"/>
              </w:rPr>
              <w:t>}</w:t>
            </w:r>
            <w:r w:rsidRPr="002324AE">
              <w:rPr>
                <w:lang w:val="en-US"/>
              </w:rPr>
              <w:br/>
            </w:r>
          </w:p>
          <w:p w14:paraId="0FFE19E6" w14:textId="579D15E0" w:rsidR="00766FA0" w:rsidRPr="002324AE" w:rsidRDefault="00766FA0"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We propose to add the following functionality to this endpoint:</w:t>
            </w:r>
          </w:p>
          <w:p w14:paraId="5857A8DF" w14:textId="17DF3F9D" w:rsidR="00766FA0" w:rsidRPr="002324AE" w:rsidRDefault="00766FA0" w:rsidP="0018274D">
            <w:pPr>
              <w:pStyle w:val="ListParagraph"/>
              <w:spacing w:before="120"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Extend the functionality of this endpoint in order to accommodate the search for and return of Provisional ISWC metadata.</w:t>
            </w:r>
          </w:p>
          <w:p w14:paraId="28F6C313" w14:textId="4B799D40" w:rsidR="00766FA0" w:rsidRPr="002324AE" w:rsidRDefault="00766FA0" w:rsidP="0018274D">
            <w:pPr>
              <w:pStyle w:val="ListParagraph"/>
              <w:shd w:val="clear" w:color="auto" w:fill="F2F2F2" w:themeFill="background1" w:themeFillShade="F2"/>
              <w:spacing w:before="120"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an overall ISWC status, detailing whether an ISWC is Provisional, Preferred or Archived.</w:t>
            </w:r>
          </w:p>
          <w:p w14:paraId="5DBC8C36" w14:textId="5C5B4FD8" w:rsidR="00766FA0" w:rsidRPr="002324AE" w:rsidRDefault="00766FA0" w:rsidP="0018274D">
            <w:pPr>
              <w:pStyle w:val="ListParagraph"/>
              <w:shd w:val="clear" w:color="auto" w:fill="F2F2F2" w:themeFill="background1" w:themeFillShade="F2"/>
              <w:spacing w:before="120"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ISRC level metadata in the response message. Recording information will be returned in the response message within the AdditionalIdentifiers object.</w:t>
            </w:r>
            <w:r w:rsidRPr="002324AE">
              <w:rPr>
                <w:lang w:val="en-US"/>
              </w:rPr>
              <w:br/>
            </w:r>
            <w:r w:rsidRPr="2A63185D">
              <w:rPr>
                <w:rFonts w:ascii="Palatino Linotype" w:eastAsia="Palatino Linotype" w:hAnsi="Palatino Linotype" w:cs="Palatino Linotype"/>
                <w:color w:val="181818"/>
                <w:sz w:val="22"/>
                <w:lang w:val="en-IE"/>
              </w:rPr>
              <w:t>This information will not be shown if the current date/time is before the recording's release embargo date.</w:t>
            </w:r>
          </w:p>
          <w:p w14:paraId="1EBDFB98" w14:textId="2348131D" w:rsidR="00766FA0" w:rsidRPr="002324AE" w:rsidRDefault="00766FA0" w:rsidP="2A63185D">
            <w:pPr>
              <w:spacing w:before="120" w:after="200" w:line="276" w:lineRule="auto"/>
              <w:ind w:left="1434" w:hanging="360"/>
              <w:rPr>
                <w:rFonts w:ascii="Consolas" w:eastAsia="Consolas" w:hAnsi="Consolas" w:cs="Consolas"/>
                <w:color w:val="181818"/>
                <w:sz w:val="21"/>
                <w:szCs w:val="21"/>
                <w:lang w:val="en-US"/>
              </w:rPr>
            </w:pPr>
          </w:p>
          <w:p w14:paraId="3C417502" w14:textId="4605BE62" w:rsidR="00766FA0" w:rsidRPr="002324AE" w:rsidRDefault="00766FA0" w:rsidP="008E10E9">
            <w:pPr>
              <w:spacing w:before="120"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"recordings":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"isrc": "string",</w:t>
            </w:r>
            <w:r w:rsidRPr="002324AE">
              <w:rPr>
                <w:lang w:val="en-US"/>
              </w:rPr>
              <w:br/>
            </w:r>
            <w:r w:rsidRPr="2A63185D">
              <w:rPr>
                <w:rFonts w:ascii="Consolas" w:eastAsia="Consolas" w:hAnsi="Consolas" w:cs="Consolas"/>
                <w:color w:val="181818"/>
                <w:sz w:val="21"/>
                <w:szCs w:val="21"/>
                <w:lang w:val="en-IE"/>
              </w:rPr>
              <w:t xml:space="preserve">        "recordingTitle": "string",</w:t>
            </w:r>
            <w:r w:rsidRPr="002324AE">
              <w:rPr>
                <w:lang w:val="en-US"/>
              </w:rPr>
              <w:br/>
            </w:r>
            <w:r w:rsidRPr="2A63185D">
              <w:rPr>
                <w:rFonts w:ascii="Consolas" w:eastAsia="Consolas" w:hAnsi="Consolas" w:cs="Consolas"/>
                <w:color w:val="181818"/>
                <w:sz w:val="21"/>
                <w:szCs w:val="21"/>
                <w:lang w:val="en-IE"/>
              </w:rPr>
              <w:t xml:space="preserve">        "subTitle": "string",</w:t>
            </w:r>
            <w:r w:rsidRPr="002324AE">
              <w:rPr>
                <w:lang w:val="en-US"/>
              </w:rPr>
              <w:br/>
            </w:r>
            <w:r w:rsidRPr="2A63185D">
              <w:rPr>
                <w:rFonts w:ascii="Consolas" w:eastAsia="Consolas" w:hAnsi="Consolas" w:cs="Consolas"/>
                <w:color w:val="181818"/>
                <w:sz w:val="21"/>
                <w:szCs w:val="21"/>
                <w:lang w:val="en-IE"/>
              </w:rPr>
              <w:t xml:space="preserve">        "labelName": "string",</w:t>
            </w:r>
            <w:r w:rsidRPr="002324AE">
              <w:rPr>
                <w:lang w:val="en-US"/>
              </w:rPr>
              <w:br/>
            </w:r>
            <w:r w:rsidRPr="2A63185D">
              <w:rPr>
                <w:rFonts w:ascii="Consolas" w:eastAsia="Consolas" w:hAnsi="Consolas" w:cs="Consolas"/>
                <w:color w:val="181818"/>
                <w:sz w:val="21"/>
                <w:szCs w:val="21"/>
                <w:lang w:val="en-IE"/>
              </w:rPr>
              <w:t xml:space="preserve">        "releaseEmbargoDate": "2024-07-23T14:19:35.426Z",</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p>
          <w:p w14:paraId="7193E8AF" w14:textId="0CFBE8D0"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p>
        </w:tc>
      </w:tr>
      <w:tr w:rsidR="00766FA0" w14:paraId="7CFB864F" w14:textId="77777777" w:rsidTr="00766FA0">
        <w:trPr>
          <w:trHeight w:val="345"/>
        </w:trPr>
        <w:tc>
          <w:tcPr>
            <w:tcW w:w="9490" w:type="dxa"/>
            <w:tcMar>
              <w:left w:w="105" w:type="dxa"/>
              <w:right w:w="105" w:type="dxa"/>
            </w:tcMar>
          </w:tcPr>
          <w:p w14:paraId="62A348D6" w14:textId="52881073"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 /searchByAgencyWorkCode/batch</w:t>
            </w:r>
          </w:p>
          <w:p w14:paraId="200B4387" w14:textId="17C196C0"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p>
          <w:p w14:paraId="63672FF1" w14:textId="578282E1" w:rsidR="00766FA0" w:rsidRPr="002324AE" w:rsidRDefault="00766FA0" w:rsidP="0018274D">
            <w:pPr>
              <w:spacing w:after="200" w:line="276" w:lineRule="auto"/>
              <w:jc w:val="left"/>
              <w:rPr>
                <w:rFonts w:ascii="Palatino Linotype" w:eastAsia="Palatino Linotype" w:hAnsi="Palatino Linotype" w:cs="Palatino Linotype"/>
                <w:color w:val="181818"/>
                <w:sz w:val="21"/>
                <w:szCs w:val="21"/>
                <w:lang w:val="en-US"/>
              </w:rPr>
            </w:pPr>
            <w:r w:rsidRPr="2A63185D">
              <w:rPr>
                <w:rFonts w:ascii="Palatino Linotype" w:eastAsia="Palatino Linotype" w:hAnsi="Palatino Linotype" w:cs="Palatino Linotype"/>
                <w:color w:val="181818"/>
                <w:sz w:val="22"/>
                <w:lang w:val="en-IE"/>
              </w:rPr>
              <w:t>As a user, I want to be able to search for ISWC metadata for a batch of specified Agency Work Code and receive information for Provisional ISWCs and ISRC level metadata.</w:t>
            </w:r>
            <w:r w:rsidRPr="002324AE">
              <w:rPr>
                <w:lang w:val="en-US"/>
              </w:rPr>
              <w:br/>
            </w:r>
            <w:r w:rsidRPr="002324AE">
              <w:rPr>
                <w:lang w:val="en-US"/>
              </w:rPr>
              <w:br/>
            </w:r>
            <w:r w:rsidRPr="2A63185D">
              <w:rPr>
                <w:rFonts w:ascii="Palatino Linotype" w:eastAsia="Palatino Linotype" w:hAnsi="Palatino Linotype" w:cs="Palatino Linotype"/>
                <w:color w:val="181818"/>
                <w:sz w:val="22"/>
                <w:lang w:val="en-IE"/>
              </w:rPr>
              <w:t>Currently we return the following ISWC metadata from this endpoint:</w:t>
            </w:r>
            <w:r w:rsidRPr="002324AE">
              <w:rPr>
                <w:lang w:val="en-US"/>
              </w:rPr>
              <w:br/>
            </w:r>
          </w:p>
          <w:p w14:paraId="247A279E" w14:textId="54441D4A" w:rsidR="00766FA0" w:rsidRPr="002324AE" w:rsidRDefault="00766FA0" w:rsidP="008E10E9">
            <w:pPr>
              <w:spacing w:after="200" w:line="276" w:lineRule="auto"/>
              <w:jc w:val="left"/>
              <w:rPr>
                <w:rFonts w:ascii="Palatino Linotype" w:eastAsia="Palatino Linotype" w:hAnsi="Palatino Linotype" w:cs="Palatino Linotype"/>
                <w:color w:val="181818"/>
                <w:sz w:val="22"/>
                <w:lang w:val="en-US"/>
              </w:rPr>
            </w:pPr>
            <w:r w:rsidRPr="2A63185D">
              <w:rPr>
                <w:rFonts w:ascii="Consolas" w:eastAsia="Consolas" w:hAnsi="Consolas" w:cs="Consolas"/>
                <w:color w:val="181818"/>
                <w:sz w:val="21"/>
                <w:szCs w:val="21"/>
                <w:lang w:val="en-IE"/>
              </w:rPr>
              <w:t>{</w:t>
            </w:r>
            <w:r w:rsidRPr="002324AE">
              <w:rPr>
                <w:lang w:val="en-US"/>
              </w:rPr>
              <w:br/>
            </w:r>
            <w:r w:rsidRPr="2A63185D">
              <w:rPr>
                <w:rFonts w:ascii="Consolas" w:eastAsia="Consolas" w:hAnsi="Consolas" w:cs="Consolas"/>
                <w:color w:val="181818"/>
                <w:sz w:val="21"/>
                <w:szCs w:val="21"/>
                <w:lang w:val="en-IE"/>
              </w:rPr>
              <w:t xml:space="preserve">    "searchId": 1,</w:t>
            </w:r>
            <w:r w:rsidRPr="002324AE">
              <w:rPr>
                <w:lang w:val="en-US"/>
              </w:rPr>
              <w:br/>
            </w:r>
            <w:r w:rsidRPr="2A63185D">
              <w:rPr>
                <w:rFonts w:ascii="Consolas" w:eastAsia="Consolas" w:hAnsi="Consolas" w:cs="Consolas"/>
                <w:color w:val="181818"/>
                <w:sz w:val="21"/>
                <w:szCs w:val="21"/>
                <w:lang w:val="en-IE"/>
              </w:rPr>
              <w:t xml:space="preserve">    "searchResults": [{</w:t>
            </w:r>
            <w:r w:rsidRPr="002324AE">
              <w:rPr>
                <w:lang w:val="en-US"/>
              </w:rPr>
              <w:br/>
            </w:r>
            <w:r w:rsidRPr="2A63185D">
              <w:rPr>
                <w:rFonts w:ascii="Consolas" w:eastAsia="Consolas" w:hAnsi="Consolas" w:cs="Consolas"/>
                <w:color w:val="181818"/>
                <w:sz w:val="21"/>
                <w:szCs w:val="21"/>
                <w:lang w:val="en-IE"/>
              </w:rPr>
              <w:t xml:space="preserve">        "iswc": "T2030001205",</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"originalTitle": "VOUNO ME VOUNO",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"CHIOTIS MANOLIS",</w:t>
            </w:r>
            <w:r w:rsidRPr="002324AE">
              <w:rPr>
                <w:lang w:val="en-US"/>
              </w:rPr>
              <w:br/>
            </w:r>
            <w:r w:rsidRPr="2A63185D">
              <w:rPr>
                <w:rFonts w:ascii="Consolas" w:eastAsia="Consolas" w:hAnsi="Consolas" w:cs="Consolas"/>
                <w:color w:val="181818"/>
                <w:sz w:val="21"/>
                <w:szCs w:val="21"/>
                <w:lang w:val="en-IE"/>
              </w:rPr>
              <w:t xml:space="preserve">            "lastName": "CHIOTIS",</w:t>
            </w:r>
            <w:r w:rsidRPr="002324AE">
              <w:rPr>
                <w:lang w:val="en-US"/>
              </w:rPr>
              <w:br/>
            </w:r>
            <w:r w:rsidRPr="2A63185D">
              <w:rPr>
                <w:rFonts w:ascii="Consolas" w:eastAsia="Consolas" w:hAnsi="Consolas" w:cs="Consolas"/>
                <w:color w:val="181818"/>
                <w:sz w:val="21"/>
                <w:szCs w:val="21"/>
                <w:lang w:val="en-IE"/>
              </w:rPr>
              <w:t xml:space="preserve">            "nameNumber": 546314459,</w:t>
            </w:r>
            <w:r w:rsidRPr="002324AE">
              <w:rPr>
                <w:lang w:val="en-US"/>
              </w:rPr>
              <w:br/>
            </w:r>
            <w:r w:rsidRPr="2A63185D">
              <w:rPr>
                <w:rFonts w:ascii="Consolas" w:eastAsia="Consolas" w:hAnsi="Consolas" w:cs="Consolas"/>
                <w:color w:val="181818"/>
                <w:sz w:val="21"/>
                <w:szCs w:val="21"/>
                <w:lang w:val="en-IE"/>
              </w:rPr>
              <w:t xml:space="preserve">            "baseNumber": "I-000272731-1",</w:t>
            </w:r>
            <w:r w:rsidRPr="002324AE">
              <w:rPr>
                <w:lang w:val="en-US"/>
              </w:rPr>
              <w:br/>
            </w:r>
            <w:r w:rsidRPr="2A63185D">
              <w:rPr>
                <w:rFonts w:ascii="Consolas" w:eastAsia="Consolas" w:hAnsi="Consolas" w:cs="Consolas"/>
                <w:color w:val="181818"/>
                <w:sz w:val="21"/>
                <w:szCs w:val="21"/>
                <w:lang w:val="en-IE"/>
              </w:rPr>
              <w:t xml:space="preserve">            "affiliation": "275",</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"SEMSIS DIMITRIS",</w:t>
            </w:r>
            <w:r w:rsidRPr="002324AE">
              <w:rPr>
                <w:lang w:val="en-US"/>
              </w:rPr>
              <w:br/>
            </w:r>
            <w:r w:rsidRPr="2A63185D">
              <w:rPr>
                <w:rFonts w:ascii="Consolas" w:eastAsia="Consolas" w:hAnsi="Consolas" w:cs="Consolas"/>
                <w:color w:val="181818"/>
                <w:sz w:val="21"/>
                <w:szCs w:val="21"/>
                <w:lang w:val="en-IE"/>
              </w:rPr>
              <w:t xml:space="preserve">            "lastName": "SEMSIS",</w:t>
            </w:r>
            <w:r w:rsidRPr="002324AE">
              <w:rPr>
                <w:lang w:val="en-US"/>
              </w:rPr>
              <w:br/>
            </w:r>
            <w:r w:rsidRPr="2A63185D">
              <w:rPr>
                <w:rFonts w:ascii="Consolas" w:eastAsia="Consolas" w:hAnsi="Consolas" w:cs="Consolas"/>
                <w:color w:val="181818"/>
                <w:sz w:val="21"/>
                <w:szCs w:val="21"/>
                <w:lang w:val="en-IE"/>
              </w:rPr>
              <w:t xml:space="preserve">            "nameNumber": 28331107,</w:t>
            </w:r>
            <w:r w:rsidRPr="002324AE">
              <w:rPr>
                <w:lang w:val="en-US"/>
              </w:rPr>
              <w:br/>
            </w:r>
            <w:r w:rsidRPr="2A63185D">
              <w:rPr>
                <w:rFonts w:ascii="Consolas" w:eastAsia="Consolas" w:hAnsi="Consolas" w:cs="Consolas"/>
                <w:color w:val="181818"/>
                <w:sz w:val="21"/>
                <w:szCs w:val="21"/>
                <w:lang w:val="en-IE"/>
              </w:rPr>
              <w:t xml:space="preserve">            "baseNumber": "I-000266156-3",</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"works": [{</w:t>
            </w:r>
            <w:r w:rsidRPr="002324AE">
              <w:rPr>
                <w:lang w:val="en-US"/>
              </w:rPr>
              <w:br/>
            </w:r>
            <w:r w:rsidRPr="2A63185D">
              <w:rPr>
                <w:rFonts w:ascii="Consolas" w:eastAsia="Consolas" w:hAnsi="Consolas" w:cs="Consolas"/>
                <w:color w:val="181818"/>
                <w:sz w:val="21"/>
                <w:szCs w:val="21"/>
                <w:lang w:val="en-IE"/>
              </w:rPr>
              <w:t xml:space="preserve">            "id": 120,</w:t>
            </w:r>
            <w:r w:rsidRPr="002324AE">
              <w:rPr>
                <w:lang w:val="en-US"/>
              </w:rPr>
              <w:br/>
            </w:r>
            <w:r w:rsidRPr="2A63185D">
              <w:rPr>
                <w:rFonts w:ascii="Consolas" w:eastAsia="Consolas" w:hAnsi="Consolas" w:cs="Consolas"/>
                <w:color w:val="181818"/>
                <w:sz w:val="21"/>
                <w:szCs w:val="21"/>
                <w:lang w:val="en-IE"/>
              </w:rPr>
              <w:t xml:space="preserve">            "iswc": "T2030001205",</w:t>
            </w:r>
            <w:r w:rsidRPr="002324AE">
              <w:rPr>
                <w:lang w:val="en-US"/>
              </w:rPr>
              <w:br/>
            </w:r>
            <w:r w:rsidRPr="2A63185D">
              <w:rPr>
                <w:rFonts w:ascii="Consolas" w:eastAsia="Consolas" w:hAnsi="Consolas" w:cs="Consolas"/>
                <w:color w:val="181818"/>
                <w:sz w:val="21"/>
                <w:szCs w:val="21"/>
                <w:lang w:val="en-IE"/>
              </w:rPr>
              <w:t xml:space="preserve">            "iswcEligible": true,</w:t>
            </w:r>
            <w:r w:rsidRPr="002324AE">
              <w:rPr>
                <w:lang w:val="en-US"/>
              </w:rPr>
              <w:br/>
            </w:r>
            <w:r w:rsidRPr="2A63185D">
              <w:rPr>
                <w:rFonts w:ascii="Consolas" w:eastAsia="Consolas" w:hAnsi="Consolas" w:cs="Consolas"/>
                <w:color w:val="181818"/>
                <w:sz w:val="21"/>
                <w:szCs w:val="21"/>
                <w:lang w:val="en-IE"/>
              </w:rPr>
              <w:t xml:space="preserve">            "deleted": false,</w:t>
            </w:r>
            <w:r w:rsidRPr="002324AE">
              <w:rPr>
                <w:lang w:val="en-US"/>
              </w:rPr>
              <w:br/>
            </w:r>
            <w:r w:rsidRPr="2A63185D">
              <w:rPr>
                <w:rFonts w:ascii="Consolas" w:eastAsia="Consolas" w:hAnsi="Consolas" w:cs="Consolas"/>
                <w:color w:val="181818"/>
                <w:sz w:val="21"/>
                <w:szCs w:val="21"/>
                <w:lang w:val="en-IE"/>
              </w:rPr>
              <w:t xml:space="preserve">            "createdDate": "2008-03-04T14:17:47+00:00",</w:t>
            </w:r>
            <w:r w:rsidRPr="002324AE">
              <w:rPr>
                <w:lang w:val="en-US"/>
              </w:rPr>
              <w:br/>
            </w:r>
            <w:r w:rsidRPr="2A63185D">
              <w:rPr>
                <w:rFonts w:ascii="Consolas" w:eastAsia="Consolas" w:hAnsi="Consolas" w:cs="Consolas"/>
                <w:color w:val="181818"/>
                <w:sz w:val="21"/>
                <w:szCs w:val="21"/>
                <w:lang w:val="en-IE"/>
              </w:rPr>
              <w:t xml:space="preserve">            "lastModifiedDate": "2011-06-15T18:56:11+00:00",</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"sourcedb": 300,</w:t>
            </w:r>
            <w:r w:rsidRPr="002324AE">
              <w:rPr>
                <w:lang w:val="en-US"/>
              </w:rPr>
              <w:br/>
            </w:r>
            <w:r w:rsidRPr="2A63185D">
              <w:rPr>
                <w:rFonts w:ascii="Consolas" w:eastAsia="Consolas" w:hAnsi="Consolas" w:cs="Consolas"/>
                <w:color w:val="181818"/>
                <w:sz w:val="21"/>
                <w:szCs w:val="21"/>
                <w:lang w:val="en-IE"/>
              </w:rPr>
              <w:t xml:space="preserve">            "workcode": "00004029",</w:t>
            </w:r>
            <w:r w:rsidRPr="002324AE">
              <w:rPr>
                <w:lang w:val="en-US"/>
              </w:rPr>
              <w:br/>
            </w:r>
            <w:r w:rsidRPr="2A63185D">
              <w:rPr>
                <w:rFonts w:ascii="Consolas" w:eastAsia="Consolas" w:hAnsi="Consolas" w:cs="Consolas"/>
                <w:color w:val="181818"/>
                <w:sz w:val="21"/>
                <w:szCs w:val="21"/>
                <w:lang w:val="en-IE"/>
              </w:rPr>
              <w:t xml:space="preserve">            "category": "DOM",</w:t>
            </w:r>
            <w:r w:rsidRPr="002324AE">
              <w:rPr>
                <w:lang w:val="en-US"/>
              </w:rPr>
              <w:br/>
            </w:r>
            <w:r w:rsidRPr="2A63185D">
              <w:rPr>
                <w:rFonts w:ascii="Consolas" w:eastAsia="Consolas" w:hAnsi="Consolas" w:cs="Consolas"/>
                <w:color w:val="181818"/>
                <w:sz w:val="21"/>
                <w:szCs w:val="21"/>
                <w:lang w:val="en-IE"/>
              </w:rPr>
              <w:t xml:space="preserve">            "disambiguation": false,</w:t>
            </w:r>
            <w:r w:rsidRPr="002324AE">
              <w:rPr>
                <w:lang w:val="en-US"/>
              </w:rPr>
              <w:br/>
            </w:r>
            <w:r w:rsidRPr="2A63185D">
              <w:rPr>
                <w:rFonts w:ascii="Consolas" w:eastAsia="Consolas" w:hAnsi="Consolas" w:cs="Consolas"/>
                <w:color w:val="181818"/>
                <w:sz w:val="21"/>
                <w:szCs w:val="21"/>
                <w:lang w:val="en-IE"/>
              </w:rPr>
              <w:t xml:space="preserve">            "disambiguateFrom": [],</w:t>
            </w:r>
            <w:r w:rsidRPr="002324AE">
              <w:rPr>
                <w:lang w:val="en-US"/>
              </w:rPr>
              <w:br/>
            </w:r>
            <w:r w:rsidRPr="2A63185D">
              <w:rPr>
                <w:rFonts w:ascii="Consolas" w:eastAsia="Consolas" w:hAnsi="Consolas" w:cs="Consolas"/>
                <w:color w:val="181818"/>
                <w:sz w:val="21"/>
                <w:szCs w:val="21"/>
                <w:lang w:val="en-IE"/>
              </w:rPr>
              <w:t xml:space="preserve">            "derivedFromIswcs": [],</w:t>
            </w:r>
            <w:r w:rsidRPr="002324AE">
              <w:rPr>
                <w:lang w:val="en-US"/>
              </w:rPr>
              <w:br/>
            </w:r>
            <w:r w:rsidRPr="2A63185D">
              <w:rPr>
                <w:rFonts w:ascii="Consolas" w:eastAsia="Consolas" w:hAnsi="Consolas" w:cs="Consolas"/>
                <w:color w:val="181818"/>
                <w:sz w:val="21"/>
                <w:szCs w:val="21"/>
                <w:lang w:val="en-IE"/>
              </w:rPr>
              <w:t xml:space="preserve">            "performers": [{</w:t>
            </w:r>
            <w:r w:rsidRPr="002324AE">
              <w:rPr>
                <w:lang w:val="en-US"/>
              </w:rPr>
              <w:br/>
            </w:r>
            <w:r w:rsidRPr="2A63185D">
              <w:rPr>
                <w:rFonts w:ascii="Consolas" w:eastAsia="Consolas" w:hAnsi="Consolas" w:cs="Consolas"/>
                <w:color w:val="181818"/>
                <w:sz w:val="21"/>
                <w:szCs w:val="21"/>
                <w:lang w:val="en-IE"/>
              </w:rPr>
              <w:t xml:space="preserve">                "firstName": "STELIOS STYLIAN",</w:t>
            </w:r>
            <w:r w:rsidRPr="002324AE">
              <w:rPr>
                <w:lang w:val="en-US"/>
              </w:rPr>
              <w:br/>
            </w:r>
            <w:r w:rsidRPr="2A63185D">
              <w:rPr>
                <w:rFonts w:ascii="Consolas" w:eastAsia="Consolas" w:hAnsi="Consolas" w:cs="Consolas"/>
                <w:color w:val="181818"/>
                <w:sz w:val="21"/>
                <w:szCs w:val="21"/>
                <w:lang w:val="en-IE"/>
              </w:rPr>
              <w:t xml:space="preserve">                "lastName": "PERPINIADIS"</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"STRATOS",</w:t>
            </w:r>
            <w:r w:rsidRPr="002324AE">
              <w:rPr>
                <w:lang w:val="en-US"/>
              </w:rPr>
              <w:br/>
            </w:r>
            <w:r w:rsidRPr="2A63185D">
              <w:rPr>
                <w:rFonts w:ascii="Consolas" w:eastAsia="Consolas" w:hAnsi="Consolas" w:cs="Consolas"/>
                <w:color w:val="181818"/>
                <w:sz w:val="21"/>
                <w:szCs w:val="21"/>
                <w:lang w:val="en-IE"/>
              </w:rPr>
              <w:t xml:space="preserve">                "lastName": "DIONISIOU"</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"MANOLIS EMANOUI",</w:t>
            </w:r>
            <w:r w:rsidRPr="002324AE">
              <w:rPr>
                <w:lang w:val="en-US"/>
              </w:rPr>
              <w:br/>
            </w:r>
            <w:r w:rsidRPr="2A63185D">
              <w:rPr>
                <w:rFonts w:ascii="Consolas" w:eastAsia="Consolas" w:hAnsi="Consolas" w:cs="Consolas"/>
                <w:color w:val="181818"/>
                <w:sz w:val="21"/>
                <w:szCs w:val="21"/>
                <w:lang w:val="en-IE"/>
              </w:rPr>
              <w:t xml:space="preserve">                "lastName": "HIOTIS"</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"instrumentation": [],</w:t>
            </w:r>
            <w:r w:rsidRPr="002324AE">
              <w:rPr>
                <w:lang w:val="en-US"/>
              </w:rPr>
              <w:br/>
            </w:r>
            <w:r w:rsidRPr="2A63185D">
              <w:rPr>
                <w:rFonts w:ascii="Consolas" w:eastAsia="Consolas" w:hAnsi="Consolas" w:cs="Consolas"/>
                <w:color w:val="181818"/>
                <w:sz w:val="21"/>
                <w:szCs w:val="21"/>
                <w:lang w:val="en-IE"/>
              </w:rPr>
              <w:t xml:space="preserve">            "cisnetCreatedDate": "2007-09-19T00:00:00+00:00",</w:t>
            </w:r>
            <w:r w:rsidRPr="002324AE">
              <w:rPr>
                <w:lang w:val="en-US"/>
              </w:rPr>
              <w:br/>
            </w:r>
            <w:r w:rsidRPr="2A63185D">
              <w:rPr>
                <w:rFonts w:ascii="Consolas" w:eastAsia="Consolas" w:hAnsi="Consolas" w:cs="Consolas"/>
                <w:color w:val="181818"/>
                <w:sz w:val="21"/>
                <w:szCs w:val="21"/>
                <w:lang w:val="en-IE"/>
              </w:rPr>
              <w:t xml:space="preserve">            "cisnetLastModifiedDate": "2007-09-19T00:00:00+00:00",</w:t>
            </w:r>
            <w:r w:rsidRPr="002324AE">
              <w:rPr>
                <w:lang w:val="en-US"/>
              </w:rPr>
              <w:br/>
            </w:r>
            <w:r w:rsidRPr="2A63185D">
              <w:rPr>
                <w:rFonts w:ascii="Consolas" w:eastAsia="Consolas" w:hAnsi="Consolas" w:cs="Consolas"/>
                <w:color w:val="181818"/>
                <w:sz w:val="21"/>
                <w:szCs w:val="21"/>
                <w:lang w:val="en-IE"/>
              </w:rPr>
              <w:t xml:space="preserve">             "additionalIdentifiers": {</w:t>
            </w:r>
            <w:r w:rsidRPr="002324AE">
              <w:rPr>
                <w:lang w:val="en-US"/>
              </w:rPr>
              <w:br/>
            </w:r>
            <w:r w:rsidRPr="2A63185D">
              <w:rPr>
                <w:rFonts w:ascii="Consolas" w:eastAsia="Consolas" w:hAnsi="Consolas" w:cs="Consolas"/>
                <w:color w:val="181818"/>
                <w:sz w:val="21"/>
                <w:szCs w:val="21"/>
                <w:lang w:val="en-IE"/>
              </w:rPr>
              <w:t xml:space="preserve">                 "isrcs": [],</w:t>
            </w:r>
            <w:r w:rsidRPr="002324AE">
              <w:rPr>
                <w:lang w:val="en-US"/>
              </w:rPr>
              <w:br/>
            </w:r>
            <w:r w:rsidRPr="2A63185D">
              <w:rPr>
                <w:rFonts w:ascii="Consolas" w:eastAsia="Consolas" w:hAnsi="Consolas" w:cs="Consolas"/>
                <w:color w:val="181818"/>
                <w:sz w:val="21"/>
                <w:szCs w:val="21"/>
                <w:lang w:val="en-IE"/>
              </w:rPr>
              <w:t xml:space="preserve">                 "publisherIdentifiers": [],</w:t>
            </w:r>
            <w:r w:rsidRPr="002324AE">
              <w:rPr>
                <w:lang w:val="en-US"/>
              </w:rPr>
              <w:br/>
            </w:r>
            <w:r w:rsidRPr="2A63185D">
              <w:rPr>
                <w:rFonts w:ascii="Consolas" w:eastAsia="Consolas" w:hAnsi="Consolas" w:cs="Consolas"/>
                <w:color w:val="181818"/>
                <w:sz w:val="21"/>
                <w:szCs w:val="21"/>
                <w:lang w:val="en-IE"/>
              </w:rPr>
              <w:t xml:space="preserve">                 "agencyWorkCodes": [],</w:t>
            </w:r>
            <w:r w:rsidRPr="002324AE">
              <w:rPr>
                <w:lang w:val="en-US"/>
              </w:rPr>
              <w:br/>
            </w:r>
            <w:r w:rsidRPr="2A63185D">
              <w:rPr>
                <w:rFonts w:ascii="Consolas" w:eastAsia="Consolas" w:hAnsi="Consolas" w:cs="Consolas"/>
                <w:color w:val="181818"/>
                <w:sz w:val="21"/>
                <w:szCs w:val="21"/>
                <w:lang w:val="en-IE"/>
              </w:rPr>
              <w:t xml:space="preserve">                 "labelIdentifiers":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"originalTitle": "VOUNO ME VOUNO",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"CHIOTIS EMMANOUIL",</w:t>
            </w:r>
            <w:r w:rsidRPr="002324AE">
              <w:rPr>
                <w:lang w:val="en-US"/>
              </w:rPr>
              <w:br/>
            </w:r>
            <w:r w:rsidRPr="2A63185D">
              <w:rPr>
                <w:rFonts w:ascii="Consolas" w:eastAsia="Consolas" w:hAnsi="Consolas" w:cs="Consolas"/>
                <w:color w:val="181818"/>
                <w:sz w:val="21"/>
                <w:szCs w:val="21"/>
                <w:lang w:val="en-IE"/>
              </w:rPr>
              <w:t xml:space="preserve">                 "lastName": "CHIOTIS",</w:t>
            </w:r>
            <w:r w:rsidRPr="002324AE">
              <w:rPr>
                <w:lang w:val="en-US"/>
              </w:rPr>
              <w:br/>
            </w:r>
            <w:r w:rsidRPr="2A63185D">
              <w:rPr>
                <w:rFonts w:ascii="Consolas" w:eastAsia="Consolas" w:hAnsi="Consolas" w:cs="Consolas"/>
                <w:color w:val="181818"/>
                <w:sz w:val="21"/>
                <w:szCs w:val="21"/>
                <w:lang w:val="en-IE"/>
              </w:rPr>
              <w:t xml:space="preserve">                 "nameNumber": 14153918,</w:t>
            </w:r>
            <w:r w:rsidRPr="002324AE">
              <w:rPr>
                <w:lang w:val="en-US"/>
              </w:rPr>
              <w:br/>
            </w:r>
            <w:r w:rsidRPr="2A63185D">
              <w:rPr>
                <w:rFonts w:ascii="Consolas" w:eastAsia="Consolas" w:hAnsi="Consolas" w:cs="Consolas"/>
                <w:color w:val="181818"/>
                <w:sz w:val="21"/>
                <w:szCs w:val="21"/>
                <w:lang w:val="en-IE"/>
              </w:rPr>
              <w:t xml:space="preserve">                 "baseNumber": "I-000272731-1",</w:t>
            </w:r>
            <w:r w:rsidRPr="002324AE">
              <w:rPr>
                <w:lang w:val="en-US"/>
              </w:rPr>
              <w:br/>
            </w:r>
            <w:r w:rsidRPr="2A63185D">
              <w:rPr>
                <w:rFonts w:ascii="Consolas" w:eastAsia="Consolas" w:hAnsi="Consolas" w:cs="Consolas"/>
                <w:color w:val="181818"/>
                <w:sz w:val="21"/>
                <w:szCs w:val="21"/>
                <w:lang w:val="en-IE"/>
              </w:rPr>
              <w:t xml:space="preserve">                 "affiliation": "275",</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"SEMSIS DIMITRIS",</w:t>
            </w:r>
            <w:r w:rsidRPr="002324AE">
              <w:rPr>
                <w:lang w:val="en-US"/>
              </w:rPr>
              <w:br/>
            </w:r>
            <w:r w:rsidRPr="2A63185D">
              <w:rPr>
                <w:rFonts w:ascii="Consolas" w:eastAsia="Consolas" w:hAnsi="Consolas" w:cs="Consolas"/>
                <w:color w:val="181818"/>
                <w:sz w:val="21"/>
                <w:szCs w:val="21"/>
                <w:lang w:val="en-IE"/>
              </w:rPr>
              <w:t xml:space="preserve">                 "lastName": "SEMSIS",</w:t>
            </w:r>
            <w:r w:rsidRPr="002324AE">
              <w:rPr>
                <w:lang w:val="en-US"/>
              </w:rPr>
              <w:br/>
            </w:r>
            <w:r w:rsidRPr="2A63185D">
              <w:rPr>
                <w:rFonts w:ascii="Consolas" w:eastAsia="Consolas" w:hAnsi="Consolas" w:cs="Consolas"/>
                <w:color w:val="181818"/>
                <w:sz w:val="21"/>
                <w:szCs w:val="21"/>
                <w:lang w:val="en-IE"/>
              </w:rPr>
              <w:t xml:space="preserve">                 "nameNumber": 28331107,</w:t>
            </w:r>
            <w:r w:rsidRPr="002324AE">
              <w:rPr>
                <w:lang w:val="en-US"/>
              </w:rPr>
              <w:br/>
            </w:r>
            <w:r w:rsidRPr="2A63185D">
              <w:rPr>
                <w:rFonts w:ascii="Consolas" w:eastAsia="Consolas" w:hAnsi="Consolas" w:cs="Consolas"/>
                <w:color w:val="181818"/>
                <w:sz w:val="21"/>
                <w:szCs w:val="21"/>
                <w:lang w:val="en-IE"/>
              </w:rPr>
              <w:t xml:space="preserve">                 "baseNumber": "I-000266156-3",</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p>
          <w:p w14:paraId="49674A5D" w14:textId="65A2C83C"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We propose to add the following functionality to this endpoint:</w:t>
            </w:r>
          </w:p>
          <w:p w14:paraId="534DFFCF" w14:textId="699D6F32" w:rsidR="00766FA0" w:rsidRPr="002324AE" w:rsidRDefault="00766FA0" w:rsidP="0018274D">
            <w:pPr>
              <w:pStyle w:val="ListParagraph"/>
              <w:spacing w:before="120" w:after="200" w:line="276" w:lineRule="auto"/>
              <w:ind w:left="71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Extend the functionality of this endpoint in order to accommodate the search for and return of Provisional ISWC metadata.</w:t>
            </w:r>
          </w:p>
          <w:p w14:paraId="1BED04B9" w14:textId="1B492D1B" w:rsidR="00766FA0" w:rsidRPr="002324AE" w:rsidRDefault="00766FA0" w:rsidP="0018274D">
            <w:pPr>
              <w:pStyle w:val="ListParagraph"/>
              <w:spacing w:before="120" w:after="200" w:line="276" w:lineRule="auto"/>
              <w:ind w:left="71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an overall ISWC status, detailing whether an ISWC is Provisional or Preferred.</w:t>
            </w:r>
          </w:p>
          <w:p w14:paraId="082BA880" w14:textId="14955AC1" w:rsidR="00766FA0" w:rsidRPr="002324AE" w:rsidRDefault="00766FA0" w:rsidP="0018274D">
            <w:pPr>
              <w:pStyle w:val="ListParagraph"/>
              <w:spacing w:before="120" w:after="200" w:line="276" w:lineRule="auto"/>
              <w:ind w:left="714"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ISRC level metadata in the response message. Recording information will be returned in the response message within the AdditionalIdentifiers object.</w:t>
            </w:r>
            <w:r w:rsidRPr="002324AE">
              <w:rPr>
                <w:lang w:val="en-US"/>
              </w:rPr>
              <w:br/>
            </w:r>
            <w:r w:rsidRPr="2A63185D">
              <w:rPr>
                <w:rFonts w:ascii="Palatino Linotype" w:eastAsia="Palatino Linotype" w:hAnsi="Palatino Linotype" w:cs="Palatino Linotype"/>
                <w:color w:val="181818"/>
                <w:sz w:val="22"/>
                <w:lang w:val="en-IE"/>
              </w:rPr>
              <w:t>This information will not be shown if the current date/time is before the recording's release embargo date</w:t>
            </w:r>
          </w:p>
          <w:p w14:paraId="277CA69A" w14:textId="3E72FCDC" w:rsidR="00766FA0" w:rsidRPr="002324AE" w:rsidRDefault="00766FA0" w:rsidP="2A63185D">
            <w:pPr>
              <w:spacing w:after="200" w:line="276" w:lineRule="auto"/>
              <w:ind w:left="1434" w:hanging="360"/>
              <w:rPr>
                <w:rFonts w:ascii="Consolas" w:eastAsia="Consolas" w:hAnsi="Consolas" w:cs="Consolas"/>
                <w:color w:val="181818"/>
                <w:sz w:val="21"/>
                <w:szCs w:val="21"/>
                <w:lang w:val="en-US"/>
              </w:rPr>
            </w:pPr>
          </w:p>
          <w:p w14:paraId="715575B4" w14:textId="2042FA2F" w:rsidR="00766FA0" w:rsidRPr="002324AE" w:rsidRDefault="00766FA0" w:rsidP="008E10E9">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"recordings":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"isrc": "string",</w:t>
            </w:r>
            <w:r w:rsidRPr="002324AE">
              <w:rPr>
                <w:lang w:val="en-US"/>
              </w:rPr>
              <w:br/>
            </w:r>
            <w:r w:rsidRPr="2A63185D">
              <w:rPr>
                <w:rFonts w:ascii="Consolas" w:eastAsia="Consolas" w:hAnsi="Consolas" w:cs="Consolas"/>
                <w:color w:val="181818"/>
                <w:sz w:val="21"/>
                <w:szCs w:val="21"/>
                <w:lang w:val="en-IE"/>
              </w:rPr>
              <w:t xml:space="preserve">        "recordingTitle": "string",</w:t>
            </w:r>
            <w:r w:rsidRPr="002324AE">
              <w:rPr>
                <w:lang w:val="en-US"/>
              </w:rPr>
              <w:br/>
            </w:r>
            <w:r w:rsidRPr="2A63185D">
              <w:rPr>
                <w:rFonts w:ascii="Consolas" w:eastAsia="Consolas" w:hAnsi="Consolas" w:cs="Consolas"/>
                <w:color w:val="181818"/>
                <w:sz w:val="21"/>
                <w:szCs w:val="21"/>
                <w:lang w:val="en-IE"/>
              </w:rPr>
              <w:t xml:space="preserve">        "subTitle": "string",</w:t>
            </w:r>
            <w:r w:rsidRPr="002324AE">
              <w:rPr>
                <w:lang w:val="en-US"/>
              </w:rPr>
              <w:br/>
            </w:r>
            <w:r w:rsidRPr="2A63185D">
              <w:rPr>
                <w:rFonts w:ascii="Consolas" w:eastAsia="Consolas" w:hAnsi="Consolas" w:cs="Consolas"/>
                <w:color w:val="181818"/>
                <w:sz w:val="21"/>
                <w:szCs w:val="21"/>
                <w:lang w:val="en-IE"/>
              </w:rPr>
              <w:t xml:space="preserve">        "labelName": "string",</w:t>
            </w:r>
            <w:r w:rsidRPr="002324AE">
              <w:rPr>
                <w:lang w:val="en-US"/>
              </w:rPr>
              <w:br/>
            </w:r>
            <w:r w:rsidRPr="2A63185D">
              <w:rPr>
                <w:rFonts w:ascii="Consolas" w:eastAsia="Consolas" w:hAnsi="Consolas" w:cs="Consolas"/>
                <w:color w:val="181818"/>
                <w:sz w:val="21"/>
                <w:szCs w:val="21"/>
                <w:lang w:val="en-IE"/>
              </w:rPr>
              <w:t xml:space="preserve">        "releaseEmbargoDate": "2024-07-23T14:19:35.426Z",</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p>
          <w:p w14:paraId="39F3E081" w14:textId="6BE59167"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p>
        </w:tc>
      </w:tr>
      <w:tr w:rsidR="00766FA0" w14:paraId="657E31BB" w14:textId="77777777" w:rsidTr="00766FA0">
        <w:trPr>
          <w:trHeight w:val="300"/>
        </w:trPr>
        <w:tc>
          <w:tcPr>
            <w:tcW w:w="9490" w:type="dxa"/>
            <w:shd w:val="clear" w:color="auto" w:fill="F2F2F2" w:themeFill="background1" w:themeFillShade="F2"/>
            <w:tcMar>
              <w:left w:w="105" w:type="dxa"/>
              <w:right w:w="105" w:type="dxa"/>
            </w:tcMar>
          </w:tcPr>
          <w:p w14:paraId="34ABEC11" w14:textId="5E049059"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 API /searchByIswc/batch</w:t>
            </w:r>
          </w:p>
          <w:p w14:paraId="71D23EE3" w14:textId="6CB5BDB5" w:rsidR="00766FA0" w:rsidRPr="002324AE" w:rsidRDefault="00766FA0" w:rsidP="0018274D">
            <w:pPr>
              <w:spacing w:after="200" w:line="276" w:lineRule="auto"/>
              <w:jc w:val="left"/>
              <w:rPr>
                <w:rFonts w:ascii="Palatino Linotype" w:eastAsia="Palatino Linotype" w:hAnsi="Palatino Linotype" w:cs="Palatino Linotype"/>
                <w:color w:val="181818"/>
                <w:sz w:val="21"/>
                <w:szCs w:val="21"/>
                <w:lang w:val="en-US"/>
              </w:rPr>
            </w:pPr>
            <w:r w:rsidRPr="2A63185D">
              <w:rPr>
                <w:rFonts w:ascii="Palatino Linotype" w:eastAsia="Palatino Linotype" w:hAnsi="Palatino Linotype" w:cs="Palatino Linotype"/>
                <w:color w:val="181818"/>
                <w:sz w:val="22"/>
                <w:lang w:val="en-IE"/>
              </w:rPr>
              <w:t>As a user, I want to be able to search for ISWC metadata for a batch of specified ISWCs and receive information for Provisional ISWCs and ISRC level metadata.</w:t>
            </w:r>
            <w:r w:rsidRPr="002324AE">
              <w:rPr>
                <w:lang w:val="en-US"/>
              </w:rPr>
              <w:br/>
            </w:r>
            <w:r w:rsidRPr="002324AE">
              <w:rPr>
                <w:lang w:val="en-US"/>
              </w:rPr>
              <w:br/>
            </w:r>
            <w:r w:rsidRPr="2A63185D">
              <w:rPr>
                <w:rFonts w:ascii="Palatino Linotype" w:eastAsia="Palatino Linotype" w:hAnsi="Palatino Linotype" w:cs="Palatino Linotype"/>
                <w:color w:val="181818"/>
                <w:sz w:val="22"/>
                <w:lang w:val="en-IE"/>
              </w:rPr>
              <w:t>Currently we return the following ISWC metadata from this endpoint:</w:t>
            </w:r>
            <w:r w:rsidRPr="002324AE">
              <w:rPr>
                <w:lang w:val="en-US"/>
              </w:rPr>
              <w:br/>
            </w:r>
          </w:p>
          <w:p w14:paraId="322BE2E9" w14:textId="408B0048" w:rsidR="00766FA0" w:rsidRPr="002324AE" w:rsidRDefault="00766FA0" w:rsidP="008E10E9">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w:t>
            </w:r>
            <w:r w:rsidRPr="002324AE">
              <w:rPr>
                <w:lang w:val="en-US"/>
              </w:rPr>
              <w:br/>
            </w:r>
            <w:r w:rsidRPr="2A63185D">
              <w:rPr>
                <w:rFonts w:ascii="Consolas" w:eastAsia="Consolas" w:hAnsi="Consolas" w:cs="Consolas"/>
                <w:color w:val="181818"/>
                <w:sz w:val="21"/>
                <w:szCs w:val="21"/>
                <w:lang w:val="en-IE"/>
              </w:rPr>
              <w:t xml:space="preserve">    "searchId": 1,</w:t>
            </w:r>
            <w:r w:rsidRPr="002324AE">
              <w:rPr>
                <w:lang w:val="en-US"/>
              </w:rPr>
              <w:br/>
            </w:r>
            <w:r w:rsidRPr="2A63185D">
              <w:rPr>
                <w:rFonts w:ascii="Consolas" w:eastAsia="Consolas" w:hAnsi="Consolas" w:cs="Consolas"/>
                <w:color w:val="181818"/>
                <w:sz w:val="21"/>
                <w:szCs w:val="21"/>
                <w:lang w:val="en-IE"/>
              </w:rPr>
              <w:t xml:space="preserve">    "searchResults": [{</w:t>
            </w:r>
            <w:r w:rsidRPr="002324AE">
              <w:rPr>
                <w:lang w:val="en-US"/>
              </w:rPr>
              <w:br/>
            </w:r>
            <w:r w:rsidRPr="2A63185D">
              <w:rPr>
                <w:rFonts w:ascii="Consolas" w:eastAsia="Consolas" w:hAnsi="Consolas" w:cs="Consolas"/>
                <w:color w:val="181818"/>
                <w:sz w:val="21"/>
                <w:szCs w:val="21"/>
                <w:lang w:val="en-IE"/>
              </w:rPr>
              <w:t xml:space="preserve">        "iswc": "T2030000995",</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"originalTitle": "ASE ME NA FIGO",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"MANIKAS GEORGIOS",</w:t>
            </w:r>
            <w:r w:rsidRPr="002324AE">
              <w:rPr>
                <w:lang w:val="en-US"/>
              </w:rPr>
              <w:br/>
            </w:r>
            <w:r w:rsidRPr="2A63185D">
              <w:rPr>
                <w:rFonts w:ascii="Consolas" w:eastAsia="Consolas" w:hAnsi="Consolas" w:cs="Consolas"/>
                <w:color w:val="181818"/>
                <w:sz w:val="21"/>
                <w:szCs w:val="21"/>
                <w:lang w:val="en-IE"/>
              </w:rPr>
              <w:t xml:space="preserve">            "lastName": "MANIKAS",</w:t>
            </w:r>
            <w:r w:rsidRPr="002324AE">
              <w:rPr>
                <w:lang w:val="en-US"/>
              </w:rPr>
              <w:br/>
            </w:r>
            <w:r w:rsidRPr="2A63185D">
              <w:rPr>
                <w:rFonts w:ascii="Consolas" w:eastAsia="Consolas" w:hAnsi="Consolas" w:cs="Consolas"/>
                <w:color w:val="181818"/>
                <w:sz w:val="21"/>
                <w:szCs w:val="21"/>
                <w:lang w:val="en-IE"/>
              </w:rPr>
              <w:t xml:space="preserve">            "nameNumber": 88296426,</w:t>
            </w:r>
            <w:r w:rsidRPr="002324AE">
              <w:rPr>
                <w:lang w:val="en-US"/>
              </w:rPr>
              <w:br/>
            </w:r>
            <w:r w:rsidRPr="2A63185D">
              <w:rPr>
                <w:rFonts w:ascii="Consolas" w:eastAsia="Consolas" w:hAnsi="Consolas" w:cs="Consolas"/>
                <w:color w:val="181818"/>
                <w:sz w:val="21"/>
                <w:szCs w:val="21"/>
                <w:lang w:val="en-IE"/>
              </w:rPr>
              <w:t xml:space="preserve">            "baseNumber": "I-000240543-6",</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"ELINEOS NIKOS",</w:t>
            </w:r>
            <w:r w:rsidRPr="002324AE">
              <w:rPr>
                <w:lang w:val="en-US"/>
              </w:rPr>
              <w:br/>
            </w:r>
            <w:r w:rsidRPr="2A63185D">
              <w:rPr>
                <w:rFonts w:ascii="Consolas" w:eastAsia="Consolas" w:hAnsi="Consolas" w:cs="Consolas"/>
                <w:color w:val="181818"/>
                <w:sz w:val="21"/>
                <w:szCs w:val="21"/>
                <w:lang w:val="en-IE"/>
              </w:rPr>
              <w:t xml:space="preserve">            "lastName": "ELINEOS",</w:t>
            </w:r>
            <w:r w:rsidRPr="002324AE">
              <w:rPr>
                <w:lang w:val="en-US"/>
              </w:rPr>
              <w:br/>
            </w:r>
            <w:r w:rsidRPr="2A63185D">
              <w:rPr>
                <w:rFonts w:ascii="Consolas" w:eastAsia="Consolas" w:hAnsi="Consolas" w:cs="Consolas"/>
                <w:color w:val="181818"/>
                <w:sz w:val="21"/>
                <w:szCs w:val="21"/>
                <w:lang w:val="en-IE"/>
              </w:rPr>
              <w:t xml:space="preserve">            "nameNumber": 242099573,</w:t>
            </w:r>
            <w:r w:rsidRPr="002324AE">
              <w:rPr>
                <w:lang w:val="en-US"/>
              </w:rPr>
              <w:br/>
            </w:r>
            <w:r w:rsidRPr="2A63185D">
              <w:rPr>
                <w:rFonts w:ascii="Consolas" w:eastAsia="Consolas" w:hAnsi="Consolas" w:cs="Consolas"/>
                <w:color w:val="181818"/>
                <w:sz w:val="21"/>
                <w:szCs w:val="21"/>
                <w:lang w:val="en-IE"/>
              </w:rPr>
              <w:t xml:space="preserve">            "baseNumber": "I-001627160-4",</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"works": [{</w:t>
            </w:r>
            <w:r w:rsidRPr="002324AE">
              <w:rPr>
                <w:lang w:val="en-US"/>
              </w:rPr>
              <w:br/>
            </w:r>
            <w:r w:rsidRPr="2A63185D">
              <w:rPr>
                <w:rFonts w:ascii="Consolas" w:eastAsia="Consolas" w:hAnsi="Consolas" w:cs="Consolas"/>
                <w:color w:val="181818"/>
                <w:sz w:val="21"/>
                <w:szCs w:val="21"/>
                <w:lang w:val="en-IE"/>
              </w:rPr>
              <w:t xml:space="preserve">            "id": 99,</w:t>
            </w:r>
            <w:r w:rsidRPr="002324AE">
              <w:rPr>
                <w:lang w:val="en-US"/>
              </w:rPr>
              <w:br/>
            </w:r>
            <w:r w:rsidRPr="2A63185D">
              <w:rPr>
                <w:rFonts w:ascii="Consolas" w:eastAsia="Consolas" w:hAnsi="Consolas" w:cs="Consolas"/>
                <w:color w:val="181818"/>
                <w:sz w:val="21"/>
                <w:szCs w:val="21"/>
                <w:lang w:val="en-IE"/>
              </w:rPr>
              <w:t xml:space="preserve">            "iswc": "T2030000995",</w:t>
            </w:r>
            <w:r w:rsidRPr="002324AE">
              <w:rPr>
                <w:lang w:val="en-US"/>
              </w:rPr>
              <w:br/>
            </w:r>
            <w:r w:rsidRPr="2A63185D">
              <w:rPr>
                <w:rFonts w:ascii="Consolas" w:eastAsia="Consolas" w:hAnsi="Consolas" w:cs="Consolas"/>
                <w:color w:val="181818"/>
                <w:sz w:val="21"/>
                <w:szCs w:val="21"/>
                <w:lang w:val="en-IE"/>
              </w:rPr>
              <w:t xml:space="preserve">            "iswcEligible": true,</w:t>
            </w:r>
            <w:r w:rsidRPr="002324AE">
              <w:rPr>
                <w:lang w:val="en-US"/>
              </w:rPr>
              <w:br/>
            </w:r>
            <w:r w:rsidRPr="2A63185D">
              <w:rPr>
                <w:rFonts w:ascii="Consolas" w:eastAsia="Consolas" w:hAnsi="Consolas" w:cs="Consolas"/>
                <w:color w:val="181818"/>
                <w:sz w:val="21"/>
                <w:szCs w:val="21"/>
                <w:lang w:val="en-IE"/>
              </w:rPr>
              <w:t xml:space="preserve">            "deleted": false,</w:t>
            </w:r>
            <w:r w:rsidRPr="002324AE">
              <w:rPr>
                <w:lang w:val="en-US"/>
              </w:rPr>
              <w:br/>
            </w:r>
            <w:r w:rsidRPr="2A63185D">
              <w:rPr>
                <w:rFonts w:ascii="Consolas" w:eastAsia="Consolas" w:hAnsi="Consolas" w:cs="Consolas"/>
                <w:color w:val="181818"/>
                <w:sz w:val="21"/>
                <w:szCs w:val="21"/>
                <w:lang w:val="en-IE"/>
              </w:rPr>
              <w:t xml:space="preserve">            "createdDate": "2008-03-04T14:17:47+00:00",</w:t>
            </w:r>
            <w:r w:rsidRPr="002324AE">
              <w:rPr>
                <w:lang w:val="en-US"/>
              </w:rPr>
              <w:br/>
            </w:r>
            <w:r w:rsidRPr="2A63185D">
              <w:rPr>
                <w:rFonts w:ascii="Consolas" w:eastAsia="Consolas" w:hAnsi="Consolas" w:cs="Consolas"/>
                <w:color w:val="181818"/>
                <w:sz w:val="21"/>
                <w:szCs w:val="21"/>
                <w:lang w:val="en-IE"/>
              </w:rPr>
              <w:t xml:space="preserve">            "lastModifiedDate": "2011-06-15T18:56:10+00:00",</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"sourcedb": 300,</w:t>
            </w:r>
            <w:r w:rsidRPr="002324AE">
              <w:rPr>
                <w:lang w:val="en-US"/>
              </w:rPr>
              <w:br/>
            </w:r>
            <w:r w:rsidRPr="2A63185D">
              <w:rPr>
                <w:rFonts w:ascii="Consolas" w:eastAsia="Consolas" w:hAnsi="Consolas" w:cs="Consolas"/>
                <w:color w:val="181818"/>
                <w:sz w:val="21"/>
                <w:szCs w:val="21"/>
                <w:lang w:val="en-IE"/>
              </w:rPr>
              <w:t xml:space="preserve">            "workcode": "00002991",</w:t>
            </w:r>
            <w:r w:rsidRPr="002324AE">
              <w:rPr>
                <w:lang w:val="en-US"/>
              </w:rPr>
              <w:br/>
            </w:r>
            <w:r w:rsidRPr="2A63185D">
              <w:rPr>
                <w:rFonts w:ascii="Consolas" w:eastAsia="Consolas" w:hAnsi="Consolas" w:cs="Consolas"/>
                <w:color w:val="181818"/>
                <w:sz w:val="21"/>
                <w:szCs w:val="21"/>
                <w:lang w:val="en-IE"/>
              </w:rPr>
              <w:t xml:space="preserve">            "category": "DOM",</w:t>
            </w:r>
            <w:r w:rsidRPr="002324AE">
              <w:rPr>
                <w:lang w:val="en-US"/>
              </w:rPr>
              <w:br/>
            </w:r>
            <w:r w:rsidRPr="2A63185D">
              <w:rPr>
                <w:rFonts w:ascii="Consolas" w:eastAsia="Consolas" w:hAnsi="Consolas" w:cs="Consolas"/>
                <w:color w:val="181818"/>
                <w:sz w:val="21"/>
                <w:szCs w:val="21"/>
                <w:lang w:val="en-IE"/>
              </w:rPr>
              <w:t xml:space="preserve">            "disambiguation": false,</w:t>
            </w:r>
            <w:r w:rsidRPr="002324AE">
              <w:rPr>
                <w:lang w:val="en-US"/>
              </w:rPr>
              <w:br/>
            </w:r>
            <w:r w:rsidRPr="2A63185D">
              <w:rPr>
                <w:rFonts w:ascii="Consolas" w:eastAsia="Consolas" w:hAnsi="Consolas" w:cs="Consolas"/>
                <w:color w:val="181818"/>
                <w:sz w:val="21"/>
                <w:szCs w:val="21"/>
                <w:lang w:val="en-IE"/>
              </w:rPr>
              <w:t xml:space="preserve">            "disambiguateFrom": [],</w:t>
            </w:r>
            <w:r w:rsidRPr="002324AE">
              <w:rPr>
                <w:lang w:val="en-US"/>
              </w:rPr>
              <w:br/>
            </w:r>
            <w:r w:rsidRPr="2A63185D">
              <w:rPr>
                <w:rFonts w:ascii="Consolas" w:eastAsia="Consolas" w:hAnsi="Consolas" w:cs="Consolas"/>
                <w:color w:val="181818"/>
                <w:sz w:val="21"/>
                <w:szCs w:val="21"/>
                <w:lang w:val="en-IE"/>
              </w:rPr>
              <w:t xml:space="preserve">            "derivedFromIswcs": [],</w:t>
            </w:r>
            <w:r w:rsidRPr="002324AE">
              <w:rPr>
                <w:lang w:val="en-US"/>
              </w:rPr>
              <w:br/>
            </w:r>
            <w:r w:rsidRPr="2A63185D">
              <w:rPr>
                <w:rFonts w:ascii="Consolas" w:eastAsia="Consolas" w:hAnsi="Consolas" w:cs="Consolas"/>
                <w:color w:val="181818"/>
                <w:sz w:val="21"/>
                <w:szCs w:val="21"/>
                <w:lang w:val="en-IE"/>
              </w:rPr>
              <w:t xml:space="preserve">            "performers": [{</w:t>
            </w:r>
            <w:r w:rsidRPr="002324AE">
              <w:rPr>
                <w:lang w:val="en-US"/>
              </w:rPr>
              <w:br/>
            </w:r>
            <w:r w:rsidRPr="2A63185D">
              <w:rPr>
                <w:rFonts w:ascii="Consolas" w:eastAsia="Consolas" w:hAnsi="Consolas" w:cs="Consolas"/>
                <w:color w:val="181818"/>
                <w:sz w:val="21"/>
                <w:szCs w:val="21"/>
                <w:lang w:val="en-IE"/>
              </w:rPr>
              <w:t xml:space="preserve">                "firstName": "TZENI",</w:t>
            </w:r>
            <w:r w:rsidRPr="002324AE">
              <w:rPr>
                <w:lang w:val="en-US"/>
              </w:rPr>
              <w:br/>
            </w:r>
            <w:r w:rsidRPr="2A63185D">
              <w:rPr>
                <w:rFonts w:ascii="Consolas" w:eastAsia="Consolas" w:hAnsi="Consolas" w:cs="Consolas"/>
                <w:color w:val="181818"/>
                <w:sz w:val="21"/>
                <w:szCs w:val="21"/>
                <w:lang w:val="en-IE"/>
              </w:rPr>
              <w:t xml:space="preserve">                "lastName": "VANOU"</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"TERIS",</w:t>
            </w:r>
            <w:r w:rsidRPr="002324AE">
              <w:rPr>
                <w:lang w:val="en-US"/>
              </w:rPr>
              <w:br/>
            </w:r>
            <w:r w:rsidRPr="2A63185D">
              <w:rPr>
                <w:rFonts w:ascii="Consolas" w:eastAsia="Consolas" w:hAnsi="Consolas" w:cs="Consolas"/>
                <w:color w:val="181818"/>
                <w:sz w:val="21"/>
                <w:szCs w:val="21"/>
                <w:lang w:val="en-IE"/>
              </w:rPr>
              <w:t xml:space="preserve">                "lastName": "HRISSOS"</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"ALEKA",</w:t>
            </w:r>
            <w:r w:rsidRPr="002324AE">
              <w:rPr>
                <w:lang w:val="en-US"/>
              </w:rPr>
              <w:br/>
            </w:r>
            <w:r w:rsidRPr="2A63185D">
              <w:rPr>
                <w:rFonts w:ascii="Consolas" w:eastAsia="Consolas" w:hAnsi="Consolas" w:cs="Consolas"/>
                <w:color w:val="181818"/>
                <w:sz w:val="21"/>
                <w:szCs w:val="21"/>
                <w:lang w:val="en-IE"/>
              </w:rPr>
              <w:t xml:space="preserve">                "lastName": "KANELIDOU"</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"instrumentation": [],</w:t>
            </w:r>
            <w:r w:rsidRPr="002324AE">
              <w:rPr>
                <w:lang w:val="en-US"/>
              </w:rPr>
              <w:br/>
            </w:r>
            <w:r w:rsidRPr="2A63185D">
              <w:rPr>
                <w:rFonts w:ascii="Consolas" w:eastAsia="Consolas" w:hAnsi="Consolas" w:cs="Consolas"/>
                <w:color w:val="181818"/>
                <w:sz w:val="21"/>
                <w:szCs w:val="21"/>
                <w:lang w:val="en-IE"/>
              </w:rPr>
              <w:t xml:space="preserve">            "cisnetCreatedDate": "2007-09-19T00:00:00+00:00",</w:t>
            </w:r>
            <w:r w:rsidRPr="002324AE">
              <w:rPr>
                <w:lang w:val="en-US"/>
              </w:rPr>
              <w:br/>
            </w:r>
            <w:r w:rsidRPr="2A63185D">
              <w:rPr>
                <w:rFonts w:ascii="Consolas" w:eastAsia="Consolas" w:hAnsi="Consolas" w:cs="Consolas"/>
                <w:color w:val="181818"/>
                <w:sz w:val="21"/>
                <w:szCs w:val="21"/>
                <w:lang w:val="en-IE"/>
              </w:rPr>
              <w:t xml:space="preserve">            "cisnetLastModifiedDate": "2007-09-19T00:00:00+00:00",</w:t>
            </w:r>
            <w:r w:rsidRPr="002324AE">
              <w:rPr>
                <w:lang w:val="en-US"/>
              </w:rPr>
              <w:br/>
            </w:r>
            <w:r w:rsidRPr="2A63185D">
              <w:rPr>
                <w:rFonts w:ascii="Consolas" w:eastAsia="Consolas" w:hAnsi="Consolas" w:cs="Consolas"/>
                <w:color w:val="181818"/>
                <w:sz w:val="21"/>
                <w:szCs w:val="21"/>
                <w:lang w:val="en-IE"/>
              </w:rPr>
              <w:t xml:space="preserve">            "additionalIdentifiers": {</w:t>
            </w:r>
            <w:r w:rsidRPr="002324AE">
              <w:rPr>
                <w:lang w:val="en-US"/>
              </w:rPr>
              <w:br/>
            </w:r>
            <w:r w:rsidRPr="2A63185D">
              <w:rPr>
                <w:rFonts w:ascii="Consolas" w:eastAsia="Consolas" w:hAnsi="Consolas" w:cs="Consolas"/>
                <w:color w:val="181818"/>
                <w:sz w:val="21"/>
                <w:szCs w:val="21"/>
                <w:lang w:val="en-IE"/>
              </w:rPr>
              <w:t xml:space="preserve">                "isrcs": [],</w:t>
            </w:r>
            <w:r w:rsidRPr="002324AE">
              <w:rPr>
                <w:lang w:val="en-US"/>
              </w:rPr>
              <w:br/>
            </w:r>
            <w:r w:rsidRPr="2A63185D">
              <w:rPr>
                <w:rFonts w:ascii="Consolas" w:eastAsia="Consolas" w:hAnsi="Consolas" w:cs="Consolas"/>
                <w:color w:val="181818"/>
                <w:sz w:val="21"/>
                <w:szCs w:val="21"/>
                <w:lang w:val="en-IE"/>
              </w:rPr>
              <w:t xml:space="preserve">                "publisherIdentifiers": [],</w:t>
            </w:r>
            <w:r w:rsidRPr="002324AE">
              <w:rPr>
                <w:lang w:val="en-US"/>
              </w:rPr>
              <w:br/>
            </w:r>
            <w:r w:rsidRPr="2A63185D">
              <w:rPr>
                <w:rFonts w:ascii="Consolas" w:eastAsia="Consolas" w:hAnsi="Consolas" w:cs="Consolas"/>
                <w:color w:val="181818"/>
                <w:sz w:val="21"/>
                <w:szCs w:val="21"/>
                <w:lang w:val="en-IE"/>
              </w:rPr>
              <w:t xml:space="preserve">                "agencyWorkCodes": [],</w:t>
            </w:r>
            <w:r w:rsidRPr="002324AE">
              <w:rPr>
                <w:lang w:val="en-US"/>
              </w:rPr>
              <w:br/>
            </w:r>
            <w:r w:rsidRPr="2A63185D">
              <w:rPr>
                <w:rFonts w:ascii="Consolas" w:eastAsia="Consolas" w:hAnsi="Consolas" w:cs="Consolas"/>
                <w:color w:val="181818"/>
                <w:sz w:val="21"/>
                <w:szCs w:val="21"/>
                <w:lang w:val="en-IE"/>
              </w:rPr>
              <w:t xml:space="preserve">                "labelIdentifiers":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"originalTitle": "ASE ME NA FIGO",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"MANIKAS GEORGIOS",</w:t>
            </w:r>
            <w:r w:rsidRPr="002324AE">
              <w:rPr>
                <w:lang w:val="en-US"/>
              </w:rPr>
              <w:br/>
            </w:r>
            <w:r w:rsidRPr="2A63185D">
              <w:rPr>
                <w:rFonts w:ascii="Consolas" w:eastAsia="Consolas" w:hAnsi="Consolas" w:cs="Consolas"/>
                <w:color w:val="181818"/>
                <w:sz w:val="21"/>
                <w:szCs w:val="21"/>
                <w:lang w:val="en-IE"/>
              </w:rPr>
              <w:t xml:space="preserve">                "lastName": "MANIKAS",</w:t>
            </w:r>
            <w:r w:rsidRPr="002324AE">
              <w:rPr>
                <w:lang w:val="en-US"/>
              </w:rPr>
              <w:br/>
            </w:r>
            <w:r w:rsidRPr="2A63185D">
              <w:rPr>
                <w:rFonts w:ascii="Consolas" w:eastAsia="Consolas" w:hAnsi="Consolas" w:cs="Consolas"/>
                <w:color w:val="181818"/>
                <w:sz w:val="21"/>
                <w:szCs w:val="21"/>
                <w:lang w:val="en-IE"/>
              </w:rPr>
              <w:t xml:space="preserve">                "nameNumber": 88296426,</w:t>
            </w:r>
            <w:r w:rsidRPr="002324AE">
              <w:rPr>
                <w:lang w:val="en-US"/>
              </w:rPr>
              <w:br/>
            </w:r>
            <w:r w:rsidRPr="2A63185D">
              <w:rPr>
                <w:rFonts w:ascii="Consolas" w:eastAsia="Consolas" w:hAnsi="Consolas" w:cs="Consolas"/>
                <w:color w:val="181818"/>
                <w:sz w:val="21"/>
                <w:szCs w:val="21"/>
                <w:lang w:val="en-IE"/>
              </w:rPr>
              <w:t xml:space="preserve">                "baseNumber": "I-000240543-6",</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"ELINEOS NIKOS",</w:t>
            </w:r>
            <w:r w:rsidRPr="002324AE">
              <w:rPr>
                <w:lang w:val="en-US"/>
              </w:rPr>
              <w:br/>
            </w:r>
            <w:r w:rsidRPr="2A63185D">
              <w:rPr>
                <w:rFonts w:ascii="Consolas" w:eastAsia="Consolas" w:hAnsi="Consolas" w:cs="Consolas"/>
                <w:color w:val="181818"/>
                <w:sz w:val="21"/>
                <w:szCs w:val="21"/>
                <w:lang w:val="en-IE"/>
              </w:rPr>
              <w:t xml:space="preserve">                "lastName": "ELINEOS",</w:t>
            </w:r>
            <w:r w:rsidRPr="002324AE">
              <w:rPr>
                <w:lang w:val="en-US"/>
              </w:rPr>
              <w:br/>
            </w:r>
            <w:r w:rsidRPr="2A63185D">
              <w:rPr>
                <w:rFonts w:ascii="Consolas" w:eastAsia="Consolas" w:hAnsi="Consolas" w:cs="Consolas"/>
                <w:color w:val="181818"/>
                <w:sz w:val="21"/>
                <w:szCs w:val="21"/>
                <w:lang w:val="en-IE"/>
              </w:rPr>
              <w:t xml:space="preserve">                "nameNumber": 242099573,</w:t>
            </w:r>
            <w:r w:rsidRPr="002324AE">
              <w:rPr>
                <w:lang w:val="en-US"/>
              </w:rPr>
              <w:br/>
            </w:r>
            <w:r w:rsidRPr="2A63185D">
              <w:rPr>
                <w:rFonts w:ascii="Consolas" w:eastAsia="Consolas" w:hAnsi="Consolas" w:cs="Consolas"/>
                <w:color w:val="181818"/>
                <w:sz w:val="21"/>
                <w:szCs w:val="21"/>
                <w:lang w:val="en-IE"/>
              </w:rPr>
              <w:t xml:space="preserve">                "baseNumber": "I-001627160-4",</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"linkedISWC": [],</w:t>
            </w:r>
            <w:r w:rsidRPr="002324AE">
              <w:rPr>
                <w:lang w:val="en-US"/>
              </w:rPr>
              <w:br/>
            </w:r>
            <w:r w:rsidRPr="2A63185D">
              <w:rPr>
                <w:rFonts w:ascii="Consolas" w:eastAsia="Consolas" w:hAnsi="Consolas" w:cs="Consolas"/>
                <w:color w:val="181818"/>
                <w:sz w:val="21"/>
                <w:szCs w:val="21"/>
                <w:lang w:val="en-IE"/>
              </w:rPr>
              <w:t xml:space="preserve">        "createdDate": "2008-03-04T17:20:20+00:00",</w:t>
            </w:r>
            <w:r w:rsidRPr="002324AE">
              <w:rPr>
                <w:lang w:val="en-US"/>
              </w:rPr>
              <w:br/>
            </w:r>
            <w:r w:rsidRPr="2A63185D">
              <w:rPr>
                <w:rFonts w:ascii="Consolas" w:eastAsia="Consolas" w:hAnsi="Consolas" w:cs="Consolas"/>
                <w:color w:val="181818"/>
                <w:sz w:val="21"/>
                <w:szCs w:val="21"/>
                <w:lang w:val="en-IE"/>
              </w:rPr>
              <w:t xml:space="preserve">        "lastModifiedDate": "2008-03-04T17:20:20+00:00"</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r w:rsidRPr="002324AE">
              <w:rPr>
                <w:lang w:val="en-US"/>
              </w:rPr>
              <w:br/>
            </w:r>
          </w:p>
          <w:p w14:paraId="2E7BAEA0" w14:textId="5AF01835" w:rsidR="00766FA0" w:rsidRPr="002324AE" w:rsidRDefault="00766FA0"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We propose to add the following functionality to this endpoint:</w:t>
            </w:r>
          </w:p>
          <w:p w14:paraId="349A280A" w14:textId="3173EC13" w:rsidR="00766FA0" w:rsidRPr="002324AE" w:rsidRDefault="00766FA0" w:rsidP="0018274D">
            <w:pPr>
              <w:pStyle w:val="ListParagraph"/>
              <w:spacing w:before="120" w:after="200" w:line="276" w:lineRule="auto"/>
              <w:ind w:left="731"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Extend the functionality of this endpoint in order to accommodate the search for and return of Provisional ISWC metadata.</w:t>
            </w:r>
          </w:p>
          <w:p w14:paraId="23151C4D" w14:textId="3E0ADE93" w:rsidR="00766FA0" w:rsidRPr="002324AE" w:rsidRDefault="00766FA0" w:rsidP="0018274D">
            <w:pPr>
              <w:pStyle w:val="ListParagraph"/>
              <w:spacing w:before="120" w:after="200" w:line="276" w:lineRule="auto"/>
              <w:ind w:left="731"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an overall ISWC, detailing whether an ISWC is Provisional or Preferred.</w:t>
            </w:r>
          </w:p>
          <w:p w14:paraId="38D6D354" w14:textId="56BFA5E4" w:rsidR="00766FA0" w:rsidRPr="002324AE" w:rsidRDefault="00766FA0" w:rsidP="0018274D">
            <w:pPr>
              <w:pStyle w:val="ListParagraph"/>
              <w:spacing w:before="120" w:after="200" w:line="276" w:lineRule="auto"/>
              <w:ind w:left="731"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ISRC level metadata in the response message. Recording information will be returned in the response message within the AdditionalIdentifiers object.</w:t>
            </w:r>
            <w:r w:rsidRPr="002324AE">
              <w:rPr>
                <w:lang w:val="en-US"/>
              </w:rPr>
              <w:br/>
            </w:r>
            <w:r w:rsidRPr="2A63185D">
              <w:rPr>
                <w:rFonts w:ascii="Palatino Linotype" w:eastAsia="Palatino Linotype" w:hAnsi="Palatino Linotype" w:cs="Palatino Linotype"/>
                <w:color w:val="181818"/>
                <w:sz w:val="22"/>
                <w:lang w:val="en-IE"/>
              </w:rPr>
              <w:t>This information will not be shown if the current date/time is before the recording's release embargo date.</w:t>
            </w:r>
          </w:p>
          <w:p w14:paraId="76960497" w14:textId="07C69623" w:rsidR="00766FA0" w:rsidRPr="002324AE" w:rsidRDefault="00766FA0" w:rsidP="2A63185D">
            <w:pPr>
              <w:spacing w:after="200" w:line="276" w:lineRule="auto"/>
              <w:rPr>
                <w:rFonts w:ascii="Consolas" w:eastAsia="Consolas" w:hAnsi="Consolas" w:cs="Consolas"/>
                <w:color w:val="181818"/>
                <w:sz w:val="21"/>
                <w:szCs w:val="21"/>
                <w:lang w:val="en-US"/>
              </w:rPr>
            </w:pPr>
          </w:p>
          <w:p w14:paraId="0E735B94" w14:textId="3E38CD0E" w:rsidR="00766FA0" w:rsidRPr="002324AE" w:rsidRDefault="00766FA0" w:rsidP="008E10E9">
            <w:pPr>
              <w:spacing w:after="200" w:line="276" w:lineRule="auto"/>
              <w:jc w:val="left"/>
              <w:rPr>
                <w:rFonts w:ascii="Palatino Linotype" w:eastAsia="Palatino Linotype" w:hAnsi="Palatino Linotype" w:cs="Palatino Linotype"/>
                <w:color w:val="181818"/>
                <w:sz w:val="22"/>
                <w:lang w:val="en-US"/>
              </w:rPr>
            </w:pPr>
            <w:r w:rsidRPr="2A63185D">
              <w:rPr>
                <w:rFonts w:ascii="Consolas" w:eastAsia="Consolas" w:hAnsi="Consolas" w:cs="Consolas"/>
                <w:color w:val="181818"/>
                <w:sz w:val="21"/>
                <w:szCs w:val="21"/>
                <w:lang w:val="en-IE"/>
              </w:rPr>
              <w:t>"recordings":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"isrc": "string",</w:t>
            </w:r>
            <w:r w:rsidRPr="002324AE">
              <w:rPr>
                <w:lang w:val="en-US"/>
              </w:rPr>
              <w:br/>
            </w:r>
            <w:r w:rsidRPr="2A63185D">
              <w:rPr>
                <w:rFonts w:ascii="Consolas" w:eastAsia="Consolas" w:hAnsi="Consolas" w:cs="Consolas"/>
                <w:color w:val="181818"/>
                <w:sz w:val="21"/>
                <w:szCs w:val="21"/>
                <w:lang w:val="en-IE"/>
              </w:rPr>
              <w:t xml:space="preserve">        "recordingTitle": "string",</w:t>
            </w:r>
            <w:r w:rsidRPr="002324AE">
              <w:rPr>
                <w:lang w:val="en-US"/>
              </w:rPr>
              <w:br/>
            </w:r>
            <w:r w:rsidRPr="2A63185D">
              <w:rPr>
                <w:rFonts w:ascii="Consolas" w:eastAsia="Consolas" w:hAnsi="Consolas" w:cs="Consolas"/>
                <w:color w:val="181818"/>
                <w:sz w:val="21"/>
                <w:szCs w:val="21"/>
                <w:lang w:val="en-IE"/>
              </w:rPr>
              <w:t xml:space="preserve">        "subTitle": "string",</w:t>
            </w:r>
            <w:r w:rsidRPr="002324AE">
              <w:rPr>
                <w:lang w:val="en-US"/>
              </w:rPr>
              <w:br/>
            </w:r>
            <w:r w:rsidRPr="2A63185D">
              <w:rPr>
                <w:rFonts w:ascii="Consolas" w:eastAsia="Consolas" w:hAnsi="Consolas" w:cs="Consolas"/>
                <w:color w:val="181818"/>
                <w:sz w:val="21"/>
                <w:szCs w:val="21"/>
                <w:lang w:val="en-IE"/>
              </w:rPr>
              <w:t xml:space="preserve">        "labelName": "string",</w:t>
            </w:r>
            <w:r w:rsidRPr="002324AE">
              <w:rPr>
                <w:lang w:val="en-US"/>
              </w:rPr>
              <w:br/>
            </w:r>
            <w:r w:rsidRPr="2A63185D">
              <w:rPr>
                <w:rFonts w:ascii="Consolas" w:eastAsia="Consolas" w:hAnsi="Consolas" w:cs="Consolas"/>
                <w:color w:val="181818"/>
                <w:sz w:val="21"/>
                <w:szCs w:val="21"/>
                <w:lang w:val="en-IE"/>
              </w:rPr>
              <w:t xml:space="preserve">        "releaseEmbargoDate": "2024-07-23T14:19:35.426Z",</w:t>
            </w:r>
            <w:r w:rsidRPr="002324AE">
              <w:rPr>
                <w:lang w:val="en-US"/>
              </w:rPr>
              <w:br/>
            </w:r>
          </w:p>
          <w:p w14:paraId="1F6D4CF7" w14:textId="31859797" w:rsidR="00766FA0" w:rsidRDefault="00766FA0" w:rsidP="008E10E9">
            <w:pPr>
              <w:spacing w:after="200" w:line="276" w:lineRule="auto"/>
              <w:jc w:val="left"/>
              <w:rPr>
                <w:rFonts w:ascii="Consolas" w:eastAsia="Consolas" w:hAnsi="Consolas" w:cs="Consolas"/>
                <w:color w:val="181818"/>
                <w:sz w:val="21"/>
                <w:szCs w:val="21"/>
              </w:rPr>
            </w:pPr>
            <w:r w:rsidRPr="2A63185D">
              <w:rPr>
                <w:rFonts w:ascii="Consolas" w:eastAsia="Consolas" w:hAnsi="Consolas" w:cs="Consolas"/>
                <w:color w:val="181818"/>
                <w:sz w:val="21"/>
                <w:szCs w:val="21"/>
                <w:lang w:val="en-IE"/>
              </w:rPr>
              <w:t xml:space="preserve">   }</w:t>
            </w:r>
            <w:r>
              <w:br/>
            </w:r>
            <w:r w:rsidRPr="2A63185D">
              <w:rPr>
                <w:rFonts w:ascii="Consolas" w:eastAsia="Consolas" w:hAnsi="Consolas" w:cs="Consolas"/>
                <w:color w:val="181818"/>
                <w:sz w:val="21"/>
                <w:szCs w:val="21"/>
                <w:lang w:val="en-IE"/>
              </w:rPr>
              <w:t>]</w:t>
            </w:r>
          </w:p>
          <w:p w14:paraId="6802FE6E" w14:textId="718A6857" w:rsidR="00766FA0" w:rsidRDefault="00766FA0" w:rsidP="2A63185D">
            <w:pPr>
              <w:spacing w:after="200" w:line="276" w:lineRule="auto"/>
              <w:rPr>
                <w:rFonts w:ascii="Palatino Linotype" w:eastAsia="Palatino Linotype" w:hAnsi="Palatino Linotype" w:cs="Palatino Linotype"/>
                <w:color w:val="181818"/>
                <w:sz w:val="22"/>
              </w:rPr>
            </w:pPr>
          </w:p>
        </w:tc>
      </w:tr>
      <w:tr w:rsidR="00766FA0" w14:paraId="02EF4637" w14:textId="77777777" w:rsidTr="00766FA0">
        <w:trPr>
          <w:trHeight w:val="300"/>
        </w:trPr>
        <w:tc>
          <w:tcPr>
            <w:tcW w:w="9490" w:type="dxa"/>
            <w:tcMar>
              <w:left w:w="105" w:type="dxa"/>
              <w:right w:w="105" w:type="dxa"/>
            </w:tcMar>
          </w:tcPr>
          <w:p w14:paraId="5E92C837" w14:textId="09255F85"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 API /searchByTitleAndContributor</w:t>
            </w:r>
          </w:p>
          <w:p w14:paraId="1737C8FA" w14:textId="332DA813" w:rsidR="00766FA0" w:rsidRPr="002324AE" w:rsidRDefault="00766FA0" w:rsidP="0018274D">
            <w:pPr>
              <w:spacing w:after="200" w:line="276" w:lineRule="auto"/>
              <w:jc w:val="left"/>
              <w:rPr>
                <w:rFonts w:ascii="Palatino Linotype" w:eastAsia="Palatino Linotype" w:hAnsi="Palatino Linotype" w:cs="Palatino Linotype"/>
                <w:color w:val="181818"/>
                <w:sz w:val="21"/>
                <w:szCs w:val="21"/>
                <w:lang w:val="en-US"/>
              </w:rPr>
            </w:pPr>
            <w:r w:rsidRPr="2A63185D">
              <w:rPr>
                <w:rFonts w:ascii="Palatino Linotype" w:eastAsia="Palatino Linotype" w:hAnsi="Palatino Linotype" w:cs="Palatino Linotype"/>
                <w:color w:val="181818"/>
                <w:sz w:val="22"/>
                <w:lang w:val="en-IE"/>
              </w:rPr>
              <w:t>As a user, I want to be able to search for ISWC metadata for a specified title and/or contributor and receive information for Provisional ISWCs and ISRC level metadata.</w:t>
            </w:r>
            <w:r w:rsidRPr="002324AE">
              <w:rPr>
                <w:lang w:val="en-US"/>
              </w:rPr>
              <w:br/>
            </w:r>
            <w:r w:rsidRPr="002324AE">
              <w:rPr>
                <w:lang w:val="en-US"/>
              </w:rPr>
              <w:br/>
            </w:r>
            <w:r w:rsidRPr="2A63185D">
              <w:rPr>
                <w:rFonts w:ascii="Palatino Linotype" w:eastAsia="Palatino Linotype" w:hAnsi="Palatino Linotype" w:cs="Palatino Linotype"/>
                <w:color w:val="181818"/>
                <w:sz w:val="22"/>
                <w:lang w:val="en-IE"/>
              </w:rPr>
              <w:t>Currently we return the following ISWC metadata from this endpoint:</w:t>
            </w:r>
            <w:r w:rsidRPr="002324AE">
              <w:rPr>
                <w:lang w:val="en-US"/>
              </w:rPr>
              <w:br/>
            </w:r>
          </w:p>
          <w:p w14:paraId="3F4B0B9E" w14:textId="14BEB076" w:rsidR="00766FA0" w:rsidRPr="002324AE" w:rsidRDefault="00766FA0" w:rsidP="008E10E9">
            <w:pPr>
              <w:spacing w:after="200" w:line="276" w:lineRule="auto"/>
              <w:jc w:val="left"/>
              <w:rPr>
                <w:rFonts w:ascii="Palatino Linotype" w:eastAsia="Palatino Linotype" w:hAnsi="Palatino Linotype" w:cs="Palatino Linotype"/>
                <w:color w:val="181818"/>
                <w:sz w:val="22"/>
                <w:lang w:val="en-US"/>
              </w:rPr>
            </w:pPr>
            <w:r w:rsidRPr="2A63185D">
              <w:rPr>
                <w:rFonts w:ascii="Consolas" w:eastAsia="Consolas" w:hAnsi="Consolas" w:cs="Consolas"/>
                <w:color w:val="181818"/>
                <w:sz w:val="21"/>
                <w:szCs w:val="21"/>
                <w:lang w:val="en-IE"/>
              </w:rPr>
              <w:t>{</w:t>
            </w:r>
            <w:r w:rsidRPr="002324AE">
              <w:rPr>
                <w:lang w:val="en-US"/>
              </w:rPr>
              <w:br/>
            </w:r>
            <w:r w:rsidRPr="2A63185D">
              <w:rPr>
                <w:rFonts w:ascii="Consolas" w:eastAsia="Consolas" w:hAnsi="Consolas" w:cs="Consolas"/>
                <w:color w:val="181818"/>
                <w:sz w:val="21"/>
                <w:szCs w:val="21"/>
                <w:lang w:val="en-IE"/>
              </w:rPr>
              <w:t xml:space="preserve">    "iswc": "T2030001205",</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"originalTitle": "VOUNO ME VOUNO",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"CHIOTIS MANOLIS",</w:t>
            </w:r>
            <w:r w:rsidRPr="002324AE">
              <w:rPr>
                <w:lang w:val="en-US"/>
              </w:rPr>
              <w:br/>
            </w:r>
            <w:r w:rsidRPr="2A63185D">
              <w:rPr>
                <w:rFonts w:ascii="Consolas" w:eastAsia="Consolas" w:hAnsi="Consolas" w:cs="Consolas"/>
                <w:color w:val="181818"/>
                <w:sz w:val="21"/>
                <w:szCs w:val="21"/>
                <w:lang w:val="en-IE"/>
              </w:rPr>
              <w:t xml:space="preserve">        "lastName": "CHIOTIS",</w:t>
            </w:r>
            <w:r w:rsidRPr="002324AE">
              <w:rPr>
                <w:lang w:val="en-US"/>
              </w:rPr>
              <w:br/>
            </w:r>
            <w:r w:rsidRPr="2A63185D">
              <w:rPr>
                <w:rFonts w:ascii="Consolas" w:eastAsia="Consolas" w:hAnsi="Consolas" w:cs="Consolas"/>
                <w:color w:val="181818"/>
                <w:sz w:val="21"/>
                <w:szCs w:val="21"/>
                <w:lang w:val="en-IE"/>
              </w:rPr>
              <w:t xml:space="preserve">        "nameNumber": 546314459,</w:t>
            </w:r>
            <w:r w:rsidRPr="002324AE">
              <w:rPr>
                <w:lang w:val="en-US"/>
              </w:rPr>
              <w:br/>
            </w:r>
            <w:r w:rsidRPr="2A63185D">
              <w:rPr>
                <w:rFonts w:ascii="Consolas" w:eastAsia="Consolas" w:hAnsi="Consolas" w:cs="Consolas"/>
                <w:color w:val="181818"/>
                <w:sz w:val="21"/>
                <w:szCs w:val="21"/>
                <w:lang w:val="en-IE"/>
              </w:rPr>
              <w:t xml:space="preserve">        "baseNumber": "I-000272731-1",</w:t>
            </w:r>
            <w:r w:rsidRPr="002324AE">
              <w:rPr>
                <w:lang w:val="en-US"/>
              </w:rPr>
              <w:br/>
            </w:r>
            <w:r w:rsidRPr="2A63185D">
              <w:rPr>
                <w:rFonts w:ascii="Consolas" w:eastAsia="Consolas" w:hAnsi="Consolas" w:cs="Consolas"/>
                <w:color w:val="181818"/>
                <w:sz w:val="21"/>
                <w:szCs w:val="21"/>
                <w:lang w:val="en-IE"/>
              </w:rPr>
              <w:t xml:space="preserve">        "affiliation": "275",</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"SEMSIS DIMITRIS",</w:t>
            </w:r>
            <w:r w:rsidRPr="002324AE">
              <w:rPr>
                <w:lang w:val="en-US"/>
              </w:rPr>
              <w:br/>
            </w:r>
            <w:r w:rsidRPr="2A63185D">
              <w:rPr>
                <w:rFonts w:ascii="Consolas" w:eastAsia="Consolas" w:hAnsi="Consolas" w:cs="Consolas"/>
                <w:color w:val="181818"/>
                <w:sz w:val="21"/>
                <w:szCs w:val="21"/>
                <w:lang w:val="en-IE"/>
              </w:rPr>
              <w:t xml:space="preserve">        "lastName": "SEMSIS",</w:t>
            </w:r>
            <w:r w:rsidRPr="002324AE">
              <w:rPr>
                <w:lang w:val="en-US"/>
              </w:rPr>
              <w:br/>
            </w:r>
            <w:r w:rsidRPr="2A63185D">
              <w:rPr>
                <w:rFonts w:ascii="Consolas" w:eastAsia="Consolas" w:hAnsi="Consolas" w:cs="Consolas"/>
                <w:color w:val="181818"/>
                <w:sz w:val="21"/>
                <w:szCs w:val="21"/>
                <w:lang w:val="en-IE"/>
              </w:rPr>
              <w:t xml:space="preserve">        "nameNumber": 28331107,</w:t>
            </w:r>
            <w:r w:rsidRPr="002324AE">
              <w:rPr>
                <w:lang w:val="en-US"/>
              </w:rPr>
              <w:br/>
            </w:r>
            <w:r w:rsidRPr="2A63185D">
              <w:rPr>
                <w:rFonts w:ascii="Consolas" w:eastAsia="Consolas" w:hAnsi="Consolas" w:cs="Consolas"/>
                <w:color w:val="181818"/>
                <w:sz w:val="21"/>
                <w:szCs w:val="21"/>
                <w:lang w:val="en-IE"/>
              </w:rPr>
              <w:t xml:space="preserve">        "baseNumber": "I-000266156-3",</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"works": [{</w:t>
            </w:r>
            <w:r w:rsidRPr="002324AE">
              <w:rPr>
                <w:lang w:val="en-US"/>
              </w:rPr>
              <w:br/>
            </w:r>
            <w:r w:rsidRPr="2A63185D">
              <w:rPr>
                <w:rFonts w:ascii="Consolas" w:eastAsia="Consolas" w:hAnsi="Consolas" w:cs="Consolas"/>
                <w:color w:val="181818"/>
                <w:sz w:val="21"/>
                <w:szCs w:val="21"/>
                <w:lang w:val="en-IE"/>
              </w:rPr>
              <w:t xml:space="preserve">        "id": 120,</w:t>
            </w:r>
            <w:r w:rsidRPr="002324AE">
              <w:rPr>
                <w:lang w:val="en-US"/>
              </w:rPr>
              <w:br/>
            </w:r>
            <w:r w:rsidRPr="2A63185D">
              <w:rPr>
                <w:rFonts w:ascii="Consolas" w:eastAsia="Consolas" w:hAnsi="Consolas" w:cs="Consolas"/>
                <w:color w:val="181818"/>
                <w:sz w:val="21"/>
                <w:szCs w:val="21"/>
                <w:lang w:val="en-IE"/>
              </w:rPr>
              <w:t xml:space="preserve">        "iswc": "T2030001205",</w:t>
            </w:r>
            <w:r w:rsidRPr="002324AE">
              <w:rPr>
                <w:lang w:val="en-US"/>
              </w:rPr>
              <w:br/>
            </w:r>
            <w:r w:rsidRPr="2A63185D">
              <w:rPr>
                <w:rFonts w:ascii="Consolas" w:eastAsia="Consolas" w:hAnsi="Consolas" w:cs="Consolas"/>
                <w:color w:val="181818"/>
                <w:sz w:val="21"/>
                <w:szCs w:val="21"/>
                <w:lang w:val="en-IE"/>
              </w:rPr>
              <w:t xml:space="preserve">        "iswcEligible": true,</w:t>
            </w:r>
            <w:r w:rsidRPr="002324AE">
              <w:rPr>
                <w:lang w:val="en-US"/>
              </w:rPr>
              <w:br/>
            </w:r>
            <w:r w:rsidRPr="2A63185D">
              <w:rPr>
                <w:rFonts w:ascii="Consolas" w:eastAsia="Consolas" w:hAnsi="Consolas" w:cs="Consolas"/>
                <w:color w:val="181818"/>
                <w:sz w:val="21"/>
                <w:szCs w:val="21"/>
                <w:lang w:val="en-IE"/>
              </w:rPr>
              <w:t xml:space="preserve">        "deleted": false,</w:t>
            </w:r>
            <w:r w:rsidRPr="002324AE">
              <w:rPr>
                <w:lang w:val="en-US"/>
              </w:rPr>
              <w:br/>
            </w:r>
            <w:r w:rsidRPr="2A63185D">
              <w:rPr>
                <w:rFonts w:ascii="Consolas" w:eastAsia="Consolas" w:hAnsi="Consolas" w:cs="Consolas"/>
                <w:color w:val="181818"/>
                <w:sz w:val="21"/>
                <w:szCs w:val="21"/>
                <w:lang w:val="en-IE"/>
              </w:rPr>
              <w:t xml:space="preserve">        "createdDate": "2008-03-04T14:17:47+00:00",</w:t>
            </w:r>
            <w:r w:rsidRPr="002324AE">
              <w:rPr>
                <w:lang w:val="en-US"/>
              </w:rPr>
              <w:br/>
            </w:r>
            <w:r w:rsidRPr="2A63185D">
              <w:rPr>
                <w:rFonts w:ascii="Consolas" w:eastAsia="Consolas" w:hAnsi="Consolas" w:cs="Consolas"/>
                <w:color w:val="181818"/>
                <w:sz w:val="21"/>
                <w:szCs w:val="21"/>
                <w:lang w:val="en-IE"/>
              </w:rPr>
              <w:t xml:space="preserve">        "lastModifiedDate": "2011-06-15T18:56:11+00:00",</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"sourcedb": 300,</w:t>
            </w:r>
            <w:r w:rsidRPr="002324AE">
              <w:rPr>
                <w:lang w:val="en-US"/>
              </w:rPr>
              <w:br/>
            </w:r>
            <w:r w:rsidRPr="2A63185D">
              <w:rPr>
                <w:rFonts w:ascii="Consolas" w:eastAsia="Consolas" w:hAnsi="Consolas" w:cs="Consolas"/>
                <w:color w:val="181818"/>
                <w:sz w:val="21"/>
                <w:szCs w:val="21"/>
                <w:lang w:val="en-IE"/>
              </w:rPr>
              <w:t xml:space="preserve">        "workcode": "00004029",</w:t>
            </w:r>
            <w:r w:rsidRPr="002324AE">
              <w:rPr>
                <w:lang w:val="en-US"/>
              </w:rPr>
              <w:br/>
            </w:r>
            <w:r w:rsidRPr="2A63185D">
              <w:rPr>
                <w:rFonts w:ascii="Consolas" w:eastAsia="Consolas" w:hAnsi="Consolas" w:cs="Consolas"/>
                <w:color w:val="181818"/>
                <w:sz w:val="21"/>
                <w:szCs w:val="21"/>
                <w:lang w:val="en-IE"/>
              </w:rPr>
              <w:t xml:space="preserve">        "category": "DOM",</w:t>
            </w:r>
            <w:r w:rsidRPr="002324AE">
              <w:rPr>
                <w:lang w:val="en-US"/>
              </w:rPr>
              <w:br/>
            </w:r>
            <w:r w:rsidRPr="2A63185D">
              <w:rPr>
                <w:rFonts w:ascii="Consolas" w:eastAsia="Consolas" w:hAnsi="Consolas" w:cs="Consolas"/>
                <w:color w:val="181818"/>
                <w:sz w:val="21"/>
                <w:szCs w:val="21"/>
                <w:lang w:val="en-IE"/>
              </w:rPr>
              <w:t xml:space="preserve">        "disambiguation": false,</w:t>
            </w:r>
            <w:r w:rsidRPr="002324AE">
              <w:rPr>
                <w:lang w:val="en-US"/>
              </w:rPr>
              <w:br/>
            </w:r>
            <w:r w:rsidRPr="2A63185D">
              <w:rPr>
                <w:rFonts w:ascii="Consolas" w:eastAsia="Consolas" w:hAnsi="Consolas" w:cs="Consolas"/>
                <w:color w:val="181818"/>
                <w:sz w:val="21"/>
                <w:szCs w:val="21"/>
                <w:lang w:val="en-IE"/>
              </w:rPr>
              <w:t xml:space="preserve">        "disambiguateFrom": [],</w:t>
            </w:r>
            <w:r w:rsidRPr="002324AE">
              <w:rPr>
                <w:lang w:val="en-US"/>
              </w:rPr>
              <w:br/>
            </w:r>
            <w:r w:rsidRPr="2A63185D">
              <w:rPr>
                <w:rFonts w:ascii="Consolas" w:eastAsia="Consolas" w:hAnsi="Consolas" w:cs="Consolas"/>
                <w:color w:val="181818"/>
                <w:sz w:val="21"/>
                <w:szCs w:val="21"/>
                <w:lang w:val="en-IE"/>
              </w:rPr>
              <w:t xml:space="preserve">        "derivedFromIswcs": [],</w:t>
            </w:r>
            <w:r w:rsidRPr="002324AE">
              <w:rPr>
                <w:lang w:val="en-US"/>
              </w:rPr>
              <w:br/>
            </w:r>
            <w:r w:rsidRPr="2A63185D">
              <w:rPr>
                <w:rFonts w:ascii="Consolas" w:eastAsia="Consolas" w:hAnsi="Consolas" w:cs="Consolas"/>
                <w:color w:val="181818"/>
                <w:sz w:val="21"/>
                <w:szCs w:val="21"/>
                <w:lang w:val="en-IE"/>
              </w:rPr>
              <w:t xml:space="preserve">        "performers": [{</w:t>
            </w:r>
            <w:r w:rsidRPr="002324AE">
              <w:rPr>
                <w:lang w:val="en-US"/>
              </w:rPr>
              <w:br/>
            </w:r>
            <w:r w:rsidRPr="2A63185D">
              <w:rPr>
                <w:rFonts w:ascii="Consolas" w:eastAsia="Consolas" w:hAnsi="Consolas" w:cs="Consolas"/>
                <w:color w:val="181818"/>
                <w:sz w:val="21"/>
                <w:szCs w:val="21"/>
                <w:lang w:val="en-IE"/>
              </w:rPr>
              <w:t xml:space="preserve">            "firstName": "STELIOS STYLIAN",</w:t>
            </w:r>
            <w:r w:rsidRPr="002324AE">
              <w:rPr>
                <w:lang w:val="en-US"/>
              </w:rPr>
              <w:br/>
            </w:r>
            <w:r w:rsidRPr="2A63185D">
              <w:rPr>
                <w:rFonts w:ascii="Consolas" w:eastAsia="Consolas" w:hAnsi="Consolas" w:cs="Consolas"/>
                <w:color w:val="181818"/>
                <w:sz w:val="21"/>
                <w:szCs w:val="21"/>
                <w:lang w:val="en-IE"/>
              </w:rPr>
              <w:t xml:space="preserve">            "lastName": "PERPINIADIS"</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"STRATOS",</w:t>
            </w:r>
            <w:r w:rsidRPr="002324AE">
              <w:rPr>
                <w:lang w:val="en-US"/>
              </w:rPr>
              <w:br/>
            </w:r>
            <w:r w:rsidRPr="2A63185D">
              <w:rPr>
                <w:rFonts w:ascii="Consolas" w:eastAsia="Consolas" w:hAnsi="Consolas" w:cs="Consolas"/>
                <w:color w:val="181818"/>
                <w:sz w:val="21"/>
                <w:szCs w:val="21"/>
                <w:lang w:val="en-IE"/>
              </w:rPr>
              <w:t xml:space="preserve">            "lastName": "DIONISIOU"</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"MANOLIS EMANOUI",</w:t>
            </w:r>
            <w:r w:rsidRPr="002324AE">
              <w:rPr>
                <w:lang w:val="en-US"/>
              </w:rPr>
              <w:br/>
            </w:r>
            <w:r w:rsidRPr="2A63185D">
              <w:rPr>
                <w:rFonts w:ascii="Consolas" w:eastAsia="Consolas" w:hAnsi="Consolas" w:cs="Consolas"/>
                <w:color w:val="181818"/>
                <w:sz w:val="21"/>
                <w:szCs w:val="21"/>
                <w:lang w:val="en-IE"/>
              </w:rPr>
              <w:t xml:space="preserve">            "lastName": "HIOTIS"</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"instrumentation": [],</w:t>
            </w:r>
            <w:r w:rsidRPr="002324AE">
              <w:rPr>
                <w:lang w:val="en-US"/>
              </w:rPr>
              <w:br/>
            </w:r>
            <w:r w:rsidRPr="2A63185D">
              <w:rPr>
                <w:rFonts w:ascii="Consolas" w:eastAsia="Consolas" w:hAnsi="Consolas" w:cs="Consolas"/>
                <w:color w:val="181818"/>
                <w:sz w:val="21"/>
                <w:szCs w:val="21"/>
                <w:lang w:val="en-IE"/>
              </w:rPr>
              <w:t xml:space="preserve">        "cisnetCreatedDate": "2007-09-19T00:00:00+00:00",</w:t>
            </w:r>
            <w:r w:rsidRPr="002324AE">
              <w:rPr>
                <w:lang w:val="en-US"/>
              </w:rPr>
              <w:br/>
            </w:r>
            <w:r w:rsidRPr="2A63185D">
              <w:rPr>
                <w:rFonts w:ascii="Consolas" w:eastAsia="Consolas" w:hAnsi="Consolas" w:cs="Consolas"/>
                <w:color w:val="181818"/>
                <w:sz w:val="21"/>
                <w:szCs w:val="21"/>
                <w:lang w:val="en-IE"/>
              </w:rPr>
              <w:t xml:space="preserve">        "cisnetLastModifiedDate": "2007-09-19T00:00:00+00:00",</w:t>
            </w:r>
            <w:r w:rsidRPr="002324AE">
              <w:rPr>
                <w:lang w:val="en-US"/>
              </w:rPr>
              <w:br/>
            </w:r>
            <w:r w:rsidRPr="2A63185D">
              <w:rPr>
                <w:rFonts w:ascii="Consolas" w:eastAsia="Consolas" w:hAnsi="Consolas" w:cs="Consolas"/>
                <w:color w:val="181818"/>
                <w:sz w:val="21"/>
                <w:szCs w:val="21"/>
                <w:lang w:val="en-IE"/>
              </w:rPr>
              <w:t xml:space="preserve">        "additionalIdentifiers": {</w:t>
            </w:r>
            <w:r w:rsidRPr="002324AE">
              <w:rPr>
                <w:lang w:val="en-US"/>
              </w:rPr>
              <w:br/>
            </w:r>
            <w:r w:rsidRPr="2A63185D">
              <w:rPr>
                <w:rFonts w:ascii="Consolas" w:eastAsia="Consolas" w:hAnsi="Consolas" w:cs="Consolas"/>
                <w:color w:val="181818"/>
                <w:sz w:val="21"/>
                <w:szCs w:val="21"/>
                <w:lang w:val="en-IE"/>
              </w:rPr>
              <w:t xml:space="preserve">            "isrcs": [],</w:t>
            </w:r>
            <w:r w:rsidRPr="002324AE">
              <w:rPr>
                <w:lang w:val="en-US"/>
              </w:rPr>
              <w:br/>
            </w:r>
            <w:r w:rsidRPr="2A63185D">
              <w:rPr>
                <w:rFonts w:ascii="Consolas" w:eastAsia="Consolas" w:hAnsi="Consolas" w:cs="Consolas"/>
                <w:color w:val="181818"/>
                <w:sz w:val="21"/>
                <w:szCs w:val="21"/>
                <w:lang w:val="en-IE"/>
              </w:rPr>
              <w:t xml:space="preserve">            "publisherIdentifiers": [],</w:t>
            </w:r>
            <w:r w:rsidRPr="002324AE">
              <w:rPr>
                <w:lang w:val="en-US"/>
              </w:rPr>
              <w:br/>
            </w:r>
            <w:r w:rsidRPr="2A63185D">
              <w:rPr>
                <w:rFonts w:ascii="Consolas" w:eastAsia="Consolas" w:hAnsi="Consolas" w:cs="Consolas"/>
                <w:color w:val="181818"/>
                <w:sz w:val="21"/>
                <w:szCs w:val="21"/>
                <w:lang w:val="en-IE"/>
              </w:rPr>
              <w:t xml:space="preserve">            "agencyWorkCodes": [],</w:t>
            </w:r>
            <w:r w:rsidRPr="002324AE">
              <w:rPr>
                <w:lang w:val="en-US"/>
              </w:rPr>
              <w:br/>
            </w:r>
            <w:r w:rsidRPr="2A63185D">
              <w:rPr>
                <w:rFonts w:ascii="Consolas" w:eastAsia="Consolas" w:hAnsi="Consolas" w:cs="Consolas"/>
                <w:color w:val="181818"/>
                <w:sz w:val="21"/>
                <w:szCs w:val="21"/>
                <w:lang w:val="en-IE"/>
              </w:rPr>
              <w:t xml:space="preserve">            "labelIdentifiers":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"originalTitle": "VOUNO ME VOUNO",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"CHIOTIS EMMANOUIL",</w:t>
            </w:r>
            <w:r w:rsidRPr="002324AE">
              <w:rPr>
                <w:lang w:val="en-US"/>
              </w:rPr>
              <w:br/>
            </w:r>
            <w:r w:rsidRPr="2A63185D">
              <w:rPr>
                <w:rFonts w:ascii="Consolas" w:eastAsia="Consolas" w:hAnsi="Consolas" w:cs="Consolas"/>
                <w:color w:val="181818"/>
                <w:sz w:val="21"/>
                <w:szCs w:val="21"/>
                <w:lang w:val="en-IE"/>
              </w:rPr>
              <w:t xml:space="preserve">            "lastName": "CHIOTIS",</w:t>
            </w:r>
            <w:r w:rsidRPr="002324AE">
              <w:rPr>
                <w:lang w:val="en-US"/>
              </w:rPr>
              <w:br/>
            </w:r>
            <w:r w:rsidRPr="2A63185D">
              <w:rPr>
                <w:rFonts w:ascii="Consolas" w:eastAsia="Consolas" w:hAnsi="Consolas" w:cs="Consolas"/>
                <w:color w:val="181818"/>
                <w:sz w:val="21"/>
                <w:szCs w:val="21"/>
                <w:lang w:val="en-IE"/>
              </w:rPr>
              <w:t xml:space="preserve">            "nameNumber": 14153918,</w:t>
            </w:r>
            <w:r w:rsidRPr="002324AE">
              <w:rPr>
                <w:lang w:val="en-US"/>
              </w:rPr>
              <w:br/>
            </w:r>
            <w:r w:rsidRPr="2A63185D">
              <w:rPr>
                <w:rFonts w:ascii="Consolas" w:eastAsia="Consolas" w:hAnsi="Consolas" w:cs="Consolas"/>
                <w:color w:val="181818"/>
                <w:sz w:val="21"/>
                <w:szCs w:val="21"/>
                <w:lang w:val="en-IE"/>
              </w:rPr>
              <w:t xml:space="preserve">            "baseNumber": "I-000272731-1",</w:t>
            </w:r>
            <w:r w:rsidRPr="002324AE">
              <w:rPr>
                <w:lang w:val="en-US"/>
              </w:rPr>
              <w:br/>
            </w:r>
            <w:r w:rsidRPr="2A63185D">
              <w:rPr>
                <w:rFonts w:ascii="Consolas" w:eastAsia="Consolas" w:hAnsi="Consolas" w:cs="Consolas"/>
                <w:color w:val="181818"/>
                <w:sz w:val="21"/>
                <w:szCs w:val="21"/>
                <w:lang w:val="en-IE"/>
              </w:rPr>
              <w:t xml:space="preserve">            "affiliation": "275",</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"SEMSIS DIMITRIS",</w:t>
            </w:r>
            <w:r w:rsidRPr="002324AE">
              <w:rPr>
                <w:lang w:val="en-US"/>
              </w:rPr>
              <w:br/>
            </w:r>
            <w:r w:rsidRPr="2A63185D">
              <w:rPr>
                <w:rFonts w:ascii="Consolas" w:eastAsia="Consolas" w:hAnsi="Consolas" w:cs="Consolas"/>
                <w:color w:val="181818"/>
                <w:sz w:val="21"/>
                <w:szCs w:val="21"/>
                <w:lang w:val="en-IE"/>
              </w:rPr>
              <w:t xml:space="preserve">            "lastName": "SEMSIS",</w:t>
            </w:r>
            <w:r w:rsidRPr="002324AE">
              <w:rPr>
                <w:lang w:val="en-US"/>
              </w:rPr>
              <w:br/>
            </w:r>
            <w:r w:rsidRPr="2A63185D">
              <w:rPr>
                <w:rFonts w:ascii="Consolas" w:eastAsia="Consolas" w:hAnsi="Consolas" w:cs="Consolas"/>
                <w:color w:val="181818"/>
                <w:sz w:val="21"/>
                <w:szCs w:val="21"/>
                <w:lang w:val="en-IE"/>
              </w:rPr>
              <w:t xml:space="preserve">            "nameNumber": 28331107,</w:t>
            </w:r>
            <w:r w:rsidRPr="002324AE">
              <w:rPr>
                <w:lang w:val="en-US"/>
              </w:rPr>
              <w:br/>
            </w:r>
            <w:r w:rsidRPr="2A63185D">
              <w:rPr>
                <w:rFonts w:ascii="Consolas" w:eastAsia="Consolas" w:hAnsi="Consolas" w:cs="Consolas"/>
                <w:color w:val="181818"/>
                <w:sz w:val="21"/>
                <w:szCs w:val="21"/>
                <w:lang w:val="en-IE"/>
              </w:rPr>
              <w:t xml:space="preserve">            "baseNumber": "I-000266156-3",</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"parentISWC": "T2030001205",</w:t>
            </w:r>
            <w:r w:rsidRPr="002324AE">
              <w:rPr>
                <w:lang w:val="en-US"/>
              </w:rPr>
              <w:br/>
            </w:r>
            <w:r w:rsidRPr="2A63185D">
              <w:rPr>
                <w:rFonts w:ascii="Consolas" w:eastAsia="Consolas" w:hAnsi="Consolas" w:cs="Consolas"/>
                <w:color w:val="181818"/>
                <w:sz w:val="21"/>
                <w:szCs w:val="21"/>
                <w:lang w:val="en-IE"/>
              </w:rPr>
              <w:t xml:space="preserve">    "linkedISWC": [],</w:t>
            </w:r>
            <w:r w:rsidRPr="002324AE">
              <w:rPr>
                <w:lang w:val="en-US"/>
              </w:rPr>
              <w:br/>
            </w:r>
            <w:r w:rsidRPr="2A63185D">
              <w:rPr>
                <w:rFonts w:ascii="Consolas" w:eastAsia="Consolas" w:hAnsi="Consolas" w:cs="Consolas"/>
                <w:color w:val="181818"/>
                <w:sz w:val="21"/>
                <w:szCs w:val="21"/>
                <w:lang w:val="en-IE"/>
              </w:rPr>
              <w:t xml:space="preserve">    "overallParentISWC": "T2030001205",</w:t>
            </w:r>
            <w:r w:rsidRPr="002324AE">
              <w:rPr>
                <w:lang w:val="en-US"/>
              </w:rPr>
              <w:br/>
            </w:r>
            <w:r w:rsidRPr="2A63185D">
              <w:rPr>
                <w:rFonts w:ascii="Consolas" w:eastAsia="Consolas" w:hAnsi="Consolas" w:cs="Consolas"/>
                <w:color w:val="181818"/>
                <w:sz w:val="21"/>
                <w:szCs w:val="21"/>
                <w:lang w:val="en-IE"/>
              </w:rPr>
              <w:t xml:space="preserve">    "createdDate": "2022-12-20T21:42:48+00:00",</w:t>
            </w:r>
            <w:r w:rsidRPr="002324AE">
              <w:rPr>
                <w:lang w:val="en-US"/>
              </w:rPr>
              <w:br/>
            </w:r>
            <w:r w:rsidRPr="2A63185D">
              <w:rPr>
                <w:rFonts w:ascii="Consolas" w:eastAsia="Consolas" w:hAnsi="Consolas" w:cs="Consolas"/>
                <w:color w:val="181818"/>
                <w:sz w:val="21"/>
                <w:szCs w:val="21"/>
                <w:lang w:val="en-IE"/>
              </w:rPr>
              <w:t xml:space="preserve">    "lastModifiedDate": "2022-12-20T21:42:48+00:00"</w:t>
            </w:r>
            <w:r w:rsidRPr="002324AE">
              <w:rPr>
                <w:lang w:val="en-US"/>
              </w:rPr>
              <w:br/>
            </w:r>
            <w:r w:rsidRPr="2A63185D">
              <w:rPr>
                <w:rFonts w:ascii="Consolas" w:eastAsia="Consolas" w:hAnsi="Consolas" w:cs="Consolas"/>
                <w:color w:val="181818"/>
                <w:sz w:val="21"/>
                <w:szCs w:val="21"/>
                <w:lang w:val="en-IE"/>
              </w:rPr>
              <w:t>}]</w:t>
            </w:r>
            <w:r w:rsidRPr="002324AE">
              <w:rPr>
                <w:lang w:val="en-US"/>
              </w:rPr>
              <w:br/>
            </w:r>
          </w:p>
          <w:p w14:paraId="01311FE3" w14:textId="126E9FBE" w:rsidR="00766FA0" w:rsidRPr="002324AE" w:rsidRDefault="00766FA0"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We propose to add the following functionality to this endpoint:</w:t>
            </w:r>
          </w:p>
          <w:p w14:paraId="4FFDA851" w14:textId="749F06E7"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Extend the functionality of this endpoint in order to accommodate the search for and return of Provisional ISWC metadata.</w:t>
            </w:r>
          </w:p>
          <w:p w14:paraId="02901713" w14:textId="4D7A8EC0"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an overall ISWC status, detailing whether an ISWC is Provisional or Preferred.</w:t>
            </w:r>
          </w:p>
          <w:p w14:paraId="60050A83" w14:textId="29718610"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ISRC level metadata in the response message. Recording information will be returned in the response message within the AdditionalIdentifiers object.</w:t>
            </w:r>
            <w:r w:rsidRPr="002324AE">
              <w:rPr>
                <w:lang w:val="en-US"/>
              </w:rPr>
              <w:br/>
            </w:r>
            <w:r w:rsidRPr="2A63185D">
              <w:rPr>
                <w:rFonts w:ascii="Palatino Linotype" w:eastAsia="Palatino Linotype" w:hAnsi="Palatino Linotype" w:cs="Palatino Linotype"/>
                <w:color w:val="181818"/>
                <w:sz w:val="22"/>
                <w:lang w:val="en-IE"/>
              </w:rPr>
              <w:t>This information will not be shown if the current date/time is before the recording's release embargo date.</w:t>
            </w:r>
          </w:p>
          <w:p w14:paraId="5F465918" w14:textId="6DB2F958" w:rsidR="00766FA0" w:rsidRPr="002324AE" w:rsidRDefault="00766FA0" w:rsidP="2A63185D">
            <w:pPr>
              <w:spacing w:after="200" w:line="276" w:lineRule="auto"/>
              <w:rPr>
                <w:rFonts w:ascii="Consolas" w:eastAsia="Consolas" w:hAnsi="Consolas" w:cs="Consolas"/>
                <w:color w:val="181818"/>
                <w:sz w:val="21"/>
                <w:szCs w:val="21"/>
                <w:lang w:val="en-US"/>
              </w:rPr>
            </w:pPr>
          </w:p>
          <w:p w14:paraId="070ED74C" w14:textId="408CDEF0" w:rsidR="00766FA0" w:rsidRPr="002324AE" w:rsidRDefault="00766FA0" w:rsidP="008E10E9">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"recordings":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"isrc": "string",</w:t>
            </w:r>
            <w:r w:rsidRPr="002324AE">
              <w:rPr>
                <w:lang w:val="en-US"/>
              </w:rPr>
              <w:br/>
            </w:r>
            <w:r w:rsidRPr="2A63185D">
              <w:rPr>
                <w:rFonts w:ascii="Consolas" w:eastAsia="Consolas" w:hAnsi="Consolas" w:cs="Consolas"/>
                <w:color w:val="181818"/>
                <w:sz w:val="21"/>
                <w:szCs w:val="21"/>
                <w:lang w:val="en-IE"/>
              </w:rPr>
              <w:t xml:space="preserve">        "recordingTitle": "string",</w:t>
            </w:r>
            <w:r w:rsidRPr="002324AE">
              <w:rPr>
                <w:lang w:val="en-US"/>
              </w:rPr>
              <w:br/>
            </w:r>
            <w:r w:rsidRPr="2A63185D">
              <w:rPr>
                <w:rFonts w:ascii="Consolas" w:eastAsia="Consolas" w:hAnsi="Consolas" w:cs="Consolas"/>
                <w:color w:val="181818"/>
                <w:sz w:val="21"/>
                <w:szCs w:val="21"/>
                <w:lang w:val="en-IE"/>
              </w:rPr>
              <w:t xml:space="preserve">        "subTitle": "string",</w:t>
            </w:r>
            <w:r w:rsidRPr="002324AE">
              <w:rPr>
                <w:lang w:val="en-US"/>
              </w:rPr>
              <w:br/>
            </w:r>
            <w:r w:rsidRPr="2A63185D">
              <w:rPr>
                <w:rFonts w:ascii="Consolas" w:eastAsia="Consolas" w:hAnsi="Consolas" w:cs="Consolas"/>
                <w:color w:val="181818"/>
                <w:sz w:val="21"/>
                <w:szCs w:val="21"/>
                <w:lang w:val="en-IE"/>
              </w:rPr>
              <w:t xml:space="preserve">        "labelName": "string",</w:t>
            </w:r>
            <w:r w:rsidRPr="002324AE">
              <w:rPr>
                <w:lang w:val="en-US"/>
              </w:rPr>
              <w:br/>
            </w:r>
            <w:r w:rsidRPr="2A63185D">
              <w:rPr>
                <w:rFonts w:ascii="Consolas" w:eastAsia="Consolas" w:hAnsi="Consolas" w:cs="Consolas"/>
                <w:color w:val="181818"/>
                <w:sz w:val="21"/>
                <w:szCs w:val="21"/>
                <w:lang w:val="en-IE"/>
              </w:rPr>
              <w:t xml:space="preserve">        "releaseEmbargoDate": "2024-07-23T14:19:35.426Z",</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p>
          <w:p w14:paraId="360B82F9" w14:textId="3ED87002"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p>
        </w:tc>
      </w:tr>
      <w:tr w:rsidR="00766FA0" w14:paraId="795F4E3D" w14:textId="77777777" w:rsidTr="00766FA0">
        <w:trPr>
          <w:trHeight w:val="300"/>
        </w:trPr>
        <w:tc>
          <w:tcPr>
            <w:tcW w:w="9490" w:type="dxa"/>
            <w:shd w:val="clear" w:color="auto" w:fill="F2F2F2" w:themeFill="background1" w:themeFillShade="F2"/>
            <w:tcMar>
              <w:left w:w="105" w:type="dxa"/>
              <w:right w:w="105" w:type="dxa"/>
            </w:tcMar>
          </w:tcPr>
          <w:p w14:paraId="7C17DD4B" w14:textId="45B64E5A"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 API /searchByTitleAndContributor/batch</w:t>
            </w:r>
          </w:p>
          <w:p w14:paraId="31C746F2" w14:textId="094091E2" w:rsidR="00766FA0" w:rsidRPr="002324AE" w:rsidRDefault="00766FA0" w:rsidP="0018274D">
            <w:pPr>
              <w:spacing w:after="200" w:line="276" w:lineRule="auto"/>
              <w:jc w:val="left"/>
              <w:rPr>
                <w:rFonts w:ascii="Palatino Linotype" w:eastAsia="Palatino Linotype" w:hAnsi="Palatino Linotype" w:cs="Palatino Linotype"/>
                <w:color w:val="181818"/>
                <w:sz w:val="21"/>
                <w:szCs w:val="21"/>
                <w:lang w:val="en-US"/>
              </w:rPr>
            </w:pPr>
            <w:r w:rsidRPr="2A63185D">
              <w:rPr>
                <w:rFonts w:ascii="Palatino Linotype" w:eastAsia="Palatino Linotype" w:hAnsi="Palatino Linotype" w:cs="Palatino Linotype"/>
                <w:color w:val="181818"/>
                <w:sz w:val="22"/>
                <w:lang w:val="en-IE"/>
              </w:rPr>
              <w:t>As a user, I want to be able to search for ISWC metadata for a batch of specified title and/or contributor and receive information for Provisional ISWCs and ISRC level metadata.</w:t>
            </w:r>
            <w:r w:rsidRPr="002324AE">
              <w:rPr>
                <w:lang w:val="en-US"/>
              </w:rPr>
              <w:br/>
            </w:r>
            <w:r w:rsidRPr="002324AE">
              <w:rPr>
                <w:lang w:val="en-US"/>
              </w:rPr>
              <w:br/>
            </w:r>
            <w:r w:rsidRPr="2A63185D">
              <w:rPr>
                <w:rFonts w:ascii="Palatino Linotype" w:eastAsia="Palatino Linotype" w:hAnsi="Palatino Linotype" w:cs="Palatino Linotype"/>
                <w:color w:val="181818"/>
                <w:sz w:val="22"/>
                <w:lang w:val="en-IE"/>
              </w:rPr>
              <w:t>Currently we return the following ISWC metadata from this endpoint:</w:t>
            </w:r>
            <w:r w:rsidRPr="002324AE">
              <w:rPr>
                <w:lang w:val="en-US"/>
              </w:rPr>
              <w:br/>
            </w:r>
          </w:p>
          <w:p w14:paraId="26E4BF0B" w14:textId="2EE02CB9" w:rsidR="00766FA0" w:rsidRPr="002324AE" w:rsidRDefault="00766FA0" w:rsidP="008E10E9">
            <w:pPr>
              <w:spacing w:after="200" w:line="276" w:lineRule="auto"/>
              <w:jc w:val="left"/>
              <w:rPr>
                <w:rFonts w:ascii="Palatino Linotype" w:eastAsia="Palatino Linotype" w:hAnsi="Palatino Linotype" w:cs="Palatino Linotype"/>
                <w:color w:val="181818"/>
                <w:sz w:val="22"/>
                <w:lang w:val="en-US"/>
              </w:rPr>
            </w:pPr>
            <w:r w:rsidRPr="2A63185D">
              <w:rPr>
                <w:rFonts w:ascii="Consolas" w:eastAsia="Consolas" w:hAnsi="Consolas" w:cs="Consolas"/>
                <w:color w:val="181818"/>
                <w:sz w:val="21"/>
                <w:szCs w:val="21"/>
                <w:lang w:val="en-IE"/>
              </w:rPr>
              <w:t>{</w:t>
            </w:r>
            <w:r w:rsidRPr="002324AE">
              <w:rPr>
                <w:lang w:val="en-US"/>
              </w:rPr>
              <w:br/>
            </w:r>
            <w:r w:rsidRPr="2A63185D">
              <w:rPr>
                <w:rFonts w:ascii="Consolas" w:eastAsia="Consolas" w:hAnsi="Consolas" w:cs="Consolas"/>
                <w:color w:val="181818"/>
                <w:sz w:val="21"/>
                <w:szCs w:val="21"/>
                <w:lang w:val="en-IE"/>
              </w:rPr>
              <w:t xml:space="preserve">    "iswc": "T2030001205",</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"originalTitle": "VOUNO ME VOUNO",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"CHIOTIS MANOLIS",</w:t>
            </w:r>
            <w:r w:rsidRPr="002324AE">
              <w:rPr>
                <w:lang w:val="en-US"/>
              </w:rPr>
              <w:br/>
            </w:r>
            <w:r w:rsidRPr="2A63185D">
              <w:rPr>
                <w:rFonts w:ascii="Consolas" w:eastAsia="Consolas" w:hAnsi="Consolas" w:cs="Consolas"/>
                <w:color w:val="181818"/>
                <w:sz w:val="21"/>
                <w:szCs w:val="21"/>
                <w:lang w:val="en-IE"/>
              </w:rPr>
              <w:t xml:space="preserve">        "lastName": "CHIOTIS",</w:t>
            </w:r>
            <w:r w:rsidRPr="002324AE">
              <w:rPr>
                <w:lang w:val="en-US"/>
              </w:rPr>
              <w:br/>
            </w:r>
            <w:r w:rsidRPr="2A63185D">
              <w:rPr>
                <w:rFonts w:ascii="Consolas" w:eastAsia="Consolas" w:hAnsi="Consolas" w:cs="Consolas"/>
                <w:color w:val="181818"/>
                <w:sz w:val="21"/>
                <w:szCs w:val="21"/>
                <w:lang w:val="en-IE"/>
              </w:rPr>
              <w:t xml:space="preserve">        "nameNumber": 546314459,</w:t>
            </w:r>
            <w:r w:rsidRPr="002324AE">
              <w:rPr>
                <w:lang w:val="en-US"/>
              </w:rPr>
              <w:br/>
            </w:r>
            <w:r w:rsidRPr="2A63185D">
              <w:rPr>
                <w:rFonts w:ascii="Consolas" w:eastAsia="Consolas" w:hAnsi="Consolas" w:cs="Consolas"/>
                <w:color w:val="181818"/>
                <w:sz w:val="21"/>
                <w:szCs w:val="21"/>
                <w:lang w:val="en-IE"/>
              </w:rPr>
              <w:t xml:space="preserve">        "baseNumber": "I-000272731-1",</w:t>
            </w:r>
            <w:r w:rsidRPr="002324AE">
              <w:rPr>
                <w:lang w:val="en-US"/>
              </w:rPr>
              <w:br/>
            </w:r>
            <w:r w:rsidRPr="2A63185D">
              <w:rPr>
                <w:rFonts w:ascii="Consolas" w:eastAsia="Consolas" w:hAnsi="Consolas" w:cs="Consolas"/>
                <w:color w:val="181818"/>
                <w:sz w:val="21"/>
                <w:szCs w:val="21"/>
                <w:lang w:val="en-IE"/>
              </w:rPr>
              <w:t xml:space="preserve">        "affiliation": "275",</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"SEMSIS DIMITRIS",</w:t>
            </w:r>
            <w:r w:rsidRPr="002324AE">
              <w:rPr>
                <w:lang w:val="en-US"/>
              </w:rPr>
              <w:br/>
            </w:r>
            <w:r w:rsidRPr="2A63185D">
              <w:rPr>
                <w:rFonts w:ascii="Consolas" w:eastAsia="Consolas" w:hAnsi="Consolas" w:cs="Consolas"/>
                <w:color w:val="181818"/>
                <w:sz w:val="21"/>
                <w:szCs w:val="21"/>
                <w:lang w:val="en-IE"/>
              </w:rPr>
              <w:t xml:space="preserve">        "lastName": "SEMSIS",</w:t>
            </w:r>
            <w:r w:rsidRPr="002324AE">
              <w:rPr>
                <w:lang w:val="en-US"/>
              </w:rPr>
              <w:br/>
            </w:r>
            <w:r w:rsidRPr="2A63185D">
              <w:rPr>
                <w:rFonts w:ascii="Consolas" w:eastAsia="Consolas" w:hAnsi="Consolas" w:cs="Consolas"/>
                <w:color w:val="181818"/>
                <w:sz w:val="21"/>
                <w:szCs w:val="21"/>
                <w:lang w:val="en-IE"/>
              </w:rPr>
              <w:t xml:space="preserve">        "nameNumber": 28331107,</w:t>
            </w:r>
            <w:r w:rsidRPr="002324AE">
              <w:rPr>
                <w:lang w:val="en-US"/>
              </w:rPr>
              <w:br/>
            </w:r>
            <w:r w:rsidRPr="2A63185D">
              <w:rPr>
                <w:rFonts w:ascii="Consolas" w:eastAsia="Consolas" w:hAnsi="Consolas" w:cs="Consolas"/>
                <w:color w:val="181818"/>
                <w:sz w:val="21"/>
                <w:szCs w:val="21"/>
                <w:lang w:val="en-IE"/>
              </w:rPr>
              <w:t xml:space="preserve">        "baseNumber": "I-000266156-3",</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"works": [{</w:t>
            </w:r>
            <w:r w:rsidRPr="002324AE">
              <w:rPr>
                <w:lang w:val="en-US"/>
              </w:rPr>
              <w:br/>
            </w:r>
            <w:r w:rsidRPr="2A63185D">
              <w:rPr>
                <w:rFonts w:ascii="Consolas" w:eastAsia="Consolas" w:hAnsi="Consolas" w:cs="Consolas"/>
                <w:color w:val="181818"/>
                <w:sz w:val="21"/>
                <w:szCs w:val="21"/>
                <w:lang w:val="en-IE"/>
              </w:rPr>
              <w:t xml:space="preserve">        "id": 120,</w:t>
            </w:r>
            <w:r w:rsidRPr="002324AE">
              <w:rPr>
                <w:lang w:val="en-US"/>
              </w:rPr>
              <w:br/>
            </w:r>
            <w:r w:rsidRPr="2A63185D">
              <w:rPr>
                <w:rFonts w:ascii="Consolas" w:eastAsia="Consolas" w:hAnsi="Consolas" w:cs="Consolas"/>
                <w:color w:val="181818"/>
                <w:sz w:val="21"/>
                <w:szCs w:val="21"/>
                <w:lang w:val="en-IE"/>
              </w:rPr>
              <w:t xml:space="preserve">        "iswc": "T2030001205",</w:t>
            </w:r>
            <w:r w:rsidRPr="002324AE">
              <w:rPr>
                <w:lang w:val="en-US"/>
              </w:rPr>
              <w:br/>
            </w:r>
            <w:r w:rsidRPr="2A63185D">
              <w:rPr>
                <w:rFonts w:ascii="Consolas" w:eastAsia="Consolas" w:hAnsi="Consolas" w:cs="Consolas"/>
                <w:color w:val="181818"/>
                <w:sz w:val="21"/>
                <w:szCs w:val="21"/>
                <w:lang w:val="en-IE"/>
              </w:rPr>
              <w:t xml:space="preserve">        "iswcEligible": true,</w:t>
            </w:r>
            <w:r w:rsidRPr="002324AE">
              <w:rPr>
                <w:lang w:val="en-US"/>
              </w:rPr>
              <w:br/>
            </w:r>
            <w:r w:rsidRPr="2A63185D">
              <w:rPr>
                <w:rFonts w:ascii="Consolas" w:eastAsia="Consolas" w:hAnsi="Consolas" w:cs="Consolas"/>
                <w:color w:val="181818"/>
                <w:sz w:val="21"/>
                <w:szCs w:val="21"/>
                <w:lang w:val="en-IE"/>
              </w:rPr>
              <w:t xml:space="preserve">        "deleted": false,</w:t>
            </w:r>
            <w:r w:rsidRPr="002324AE">
              <w:rPr>
                <w:lang w:val="en-US"/>
              </w:rPr>
              <w:br/>
            </w:r>
            <w:r w:rsidRPr="2A63185D">
              <w:rPr>
                <w:rFonts w:ascii="Consolas" w:eastAsia="Consolas" w:hAnsi="Consolas" w:cs="Consolas"/>
                <w:color w:val="181818"/>
                <w:sz w:val="21"/>
                <w:szCs w:val="21"/>
                <w:lang w:val="en-IE"/>
              </w:rPr>
              <w:t xml:space="preserve">        "createdDate": "2008-03-04T14:17:47+00:00",</w:t>
            </w:r>
            <w:r w:rsidRPr="002324AE">
              <w:rPr>
                <w:lang w:val="en-US"/>
              </w:rPr>
              <w:br/>
            </w:r>
            <w:r w:rsidRPr="2A63185D">
              <w:rPr>
                <w:rFonts w:ascii="Consolas" w:eastAsia="Consolas" w:hAnsi="Consolas" w:cs="Consolas"/>
                <w:color w:val="181818"/>
                <w:sz w:val="21"/>
                <w:szCs w:val="21"/>
                <w:lang w:val="en-IE"/>
              </w:rPr>
              <w:t xml:space="preserve">        "lastModifiedDate": "2011-06-15T18:56:11+00:00",</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"sourcedb": 300,</w:t>
            </w:r>
            <w:r w:rsidRPr="002324AE">
              <w:rPr>
                <w:lang w:val="en-US"/>
              </w:rPr>
              <w:br/>
            </w:r>
            <w:r w:rsidRPr="2A63185D">
              <w:rPr>
                <w:rFonts w:ascii="Consolas" w:eastAsia="Consolas" w:hAnsi="Consolas" w:cs="Consolas"/>
                <w:color w:val="181818"/>
                <w:sz w:val="21"/>
                <w:szCs w:val="21"/>
                <w:lang w:val="en-IE"/>
              </w:rPr>
              <w:t xml:space="preserve">        "workcode": "00004029",</w:t>
            </w:r>
            <w:r w:rsidRPr="002324AE">
              <w:rPr>
                <w:lang w:val="en-US"/>
              </w:rPr>
              <w:br/>
            </w:r>
            <w:r w:rsidRPr="2A63185D">
              <w:rPr>
                <w:rFonts w:ascii="Consolas" w:eastAsia="Consolas" w:hAnsi="Consolas" w:cs="Consolas"/>
                <w:color w:val="181818"/>
                <w:sz w:val="21"/>
                <w:szCs w:val="21"/>
                <w:lang w:val="en-IE"/>
              </w:rPr>
              <w:t xml:space="preserve">        "category": "DOM",</w:t>
            </w:r>
            <w:r w:rsidRPr="002324AE">
              <w:rPr>
                <w:lang w:val="en-US"/>
              </w:rPr>
              <w:br/>
            </w:r>
            <w:r w:rsidRPr="2A63185D">
              <w:rPr>
                <w:rFonts w:ascii="Consolas" w:eastAsia="Consolas" w:hAnsi="Consolas" w:cs="Consolas"/>
                <w:color w:val="181818"/>
                <w:sz w:val="21"/>
                <w:szCs w:val="21"/>
                <w:lang w:val="en-IE"/>
              </w:rPr>
              <w:t xml:space="preserve">        "disambiguation": false,</w:t>
            </w:r>
            <w:r w:rsidRPr="002324AE">
              <w:rPr>
                <w:lang w:val="en-US"/>
              </w:rPr>
              <w:br/>
            </w:r>
            <w:r w:rsidRPr="2A63185D">
              <w:rPr>
                <w:rFonts w:ascii="Consolas" w:eastAsia="Consolas" w:hAnsi="Consolas" w:cs="Consolas"/>
                <w:color w:val="181818"/>
                <w:sz w:val="21"/>
                <w:szCs w:val="21"/>
                <w:lang w:val="en-IE"/>
              </w:rPr>
              <w:t xml:space="preserve">        "disambiguateFrom": [],</w:t>
            </w:r>
            <w:r w:rsidRPr="002324AE">
              <w:rPr>
                <w:lang w:val="en-US"/>
              </w:rPr>
              <w:br/>
            </w:r>
            <w:r w:rsidRPr="2A63185D">
              <w:rPr>
                <w:rFonts w:ascii="Consolas" w:eastAsia="Consolas" w:hAnsi="Consolas" w:cs="Consolas"/>
                <w:color w:val="181818"/>
                <w:sz w:val="21"/>
                <w:szCs w:val="21"/>
                <w:lang w:val="en-IE"/>
              </w:rPr>
              <w:t xml:space="preserve">        "derivedFromIswcs": [],</w:t>
            </w:r>
            <w:r w:rsidRPr="002324AE">
              <w:rPr>
                <w:lang w:val="en-US"/>
              </w:rPr>
              <w:br/>
            </w:r>
            <w:r w:rsidRPr="2A63185D">
              <w:rPr>
                <w:rFonts w:ascii="Consolas" w:eastAsia="Consolas" w:hAnsi="Consolas" w:cs="Consolas"/>
                <w:color w:val="181818"/>
                <w:sz w:val="21"/>
                <w:szCs w:val="21"/>
                <w:lang w:val="en-IE"/>
              </w:rPr>
              <w:t xml:space="preserve">        "performers": [{</w:t>
            </w:r>
            <w:r w:rsidRPr="002324AE">
              <w:rPr>
                <w:lang w:val="en-US"/>
              </w:rPr>
              <w:br/>
            </w:r>
            <w:r w:rsidRPr="2A63185D">
              <w:rPr>
                <w:rFonts w:ascii="Consolas" w:eastAsia="Consolas" w:hAnsi="Consolas" w:cs="Consolas"/>
                <w:color w:val="181818"/>
                <w:sz w:val="21"/>
                <w:szCs w:val="21"/>
                <w:lang w:val="en-IE"/>
              </w:rPr>
              <w:t xml:space="preserve">            "firstName": "STELIOS STYLIAN",</w:t>
            </w:r>
            <w:r w:rsidRPr="002324AE">
              <w:rPr>
                <w:lang w:val="en-US"/>
              </w:rPr>
              <w:br/>
            </w:r>
            <w:r w:rsidRPr="2A63185D">
              <w:rPr>
                <w:rFonts w:ascii="Consolas" w:eastAsia="Consolas" w:hAnsi="Consolas" w:cs="Consolas"/>
                <w:color w:val="181818"/>
                <w:sz w:val="21"/>
                <w:szCs w:val="21"/>
                <w:lang w:val="en-IE"/>
              </w:rPr>
              <w:t xml:space="preserve">            "lastName": "PERPINIADIS"</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"STRATOS",</w:t>
            </w:r>
            <w:r w:rsidRPr="002324AE">
              <w:rPr>
                <w:lang w:val="en-US"/>
              </w:rPr>
              <w:br/>
            </w:r>
            <w:r w:rsidRPr="2A63185D">
              <w:rPr>
                <w:rFonts w:ascii="Consolas" w:eastAsia="Consolas" w:hAnsi="Consolas" w:cs="Consolas"/>
                <w:color w:val="181818"/>
                <w:sz w:val="21"/>
                <w:szCs w:val="21"/>
                <w:lang w:val="en-IE"/>
              </w:rPr>
              <w:t xml:space="preserve">            "lastName": "DIONISIOU"</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"firstName": "MANOLIS EMANOUI",</w:t>
            </w:r>
            <w:r w:rsidRPr="002324AE">
              <w:rPr>
                <w:lang w:val="en-US"/>
              </w:rPr>
              <w:br/>
            </w:r>
            <w:r w:rsidRPr="2A63185D">
              <w:rPr>
                <w:rFonts w:ascii="Consolas" w:eastAsia="Consolas" w:hAnsi="Consolas" w:cs="Consolas"/>
                <w:color w:val="181818"/>
                <w:sz w:val="21"/>
                <w:szCs w:val="21"/>
                <w:lang w:val="en-IE"/>
              </w:rPr>
              <w:t xml:space="preserve">            "lastName": "HIOTIS"</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"instrumentation": [],</w:t>
            </w:r>
            <w:r w:rsidRPr="002324AE">
              <w:rPr>
                <w:lang w:val="en-US"/>
              </w:rPr>
              <w:br/>
            </w:r>
            <w:r w:rsidRPr="2A63185D">
              <w:rPr>
                <w:rFonts w:ascii="Consolas" w:eastAsia="Consolas" w:hAnsi="Consolas" w:cs="Consolas"/>
                <w:color w:val="181818"/>
                <w:sz w:val="21"/>
                <w:szCs w:val="21"/>
                <w:lang w:val="en-IE"/>
              </w:rPr>
              <w:t xml:space="preserve">        "cisnetCreatedDate": "2007-09-19T00:00:00+00:00",</w:t>
            </w:r>
            <w:r w:rsidRPr="002324AE">
              <w:rPr>
                <w:lang w:val="en-US"/>
              </w:rPr>
              <w:br/>
            </w:r>
            <w:r w:rsidRPr="2A63185D">
              <w:rPr>
                <w:rFonts w:ascii="Consolas" w:eastAsia="Consolas" w:hAnsi="Consolas" w:cs="Consolas"/>
                <w:color w:val="181818"/>
                <w:sz w:val="21"/>
                <w:szCs w:val="21"/>
                <w:lang w:val="en-IE"/>
              </w:rPr>
              <w:t xml:space="preserve">        "cisnetLastModifiedDate": "2007-09-19T00:00:00+00:00",</w:t>
            </w:r>
            <w:r w:rsidRPr="002324AE">
              <w:rPr>
                <w:lang w:val="en-US"/>
              </w:rPr>
              <w:br/>
            </w:r>
            <w:r w:rsidRPr="2A63185D">
              <w:rPr>
                <w:rFonts w:ascii="Consolas" w:eastAsia="Consolas" w:hAnsi="Consolas" w:cs="Consolas"/>
                <w:color w:val="181818"/>
                <w:sz w:val="21"/>
                <w:szCs w:val="21"/>
                <w:lang w:val="en-IE"/>
              </w:rPr>
              <w:t xml:space="preserve">        "additionalIdentifiers": {</w:t>
            </w:r>
            <w:r w:rsidRPr="002324AE">
              <w:rPr>
                <w:lang w:val="en-US"/>
              </w:rPr>
              <w:br/>
            </w:r>
            <w:r w:rsidRPr="2A63185D">
              <w:rPr>
                <w:rFonts w:ascii="Consolas" w:eastAsia="Consolas" w:hAnsi="Consolas" w:cs="Consolas"/>
                <w:color w:val="181818"/>
                <w:sz w:val="21"/>
                <w:szCs w:val="21"/>
                <w:lang w:val="en-IE"/>
              </w:rPr>
              <w:t xml:space="preserve">            "isrcs": [],</w:t>
            </w:r>
            <w:r w:rsidRPr="002324AE">
              <w:rPr>
                <w:lang w:val="en-US"/>
              </w:rPr>
              <w:br/>
            </w:r>
            <w:r w:rsidRPr="2A63185D">
              <w:rPr>
                <w:rFonts w:ascii="Consolas" w:eastAsia="Consolas" w:hAnsi="Consolas" w:cs="Consolas"/>
                <w:color w:val="181818"/>
                <w:sz w:val="21"/>
                <w:szCs w:val="21"/>
                <w:lang w:val="en-IE"/>
              </w:rPr>
              <w:t xml:space="preserve">            "publisherIdentifiers": [],</w:t>
            </w:r>
            <w:r w:rsidRPr="002324AE">
              <w:rPr>
                <w:lang w:val="en-US"/>
              </w:rPr>
              <w:br/>
            </w:r>
            <w:r w:rsidRPr="2A63185D">
              <w:rPr>
                <w:rFonts w:ascii="Consolas" w:eastAsia="Consolas" w:hAnsi="Consolas" w:cs="Consolas"/>
                <w:color w:val="181818"/>
                <w:sz w:val="21"/>
                <w:szCs w:val="21"/>
                <w:lang w:val="en-IE"/>
              </w:rPr>
              <w:t xml:space="preserve">            "agencyWorkCodes": [],</w:t>
            </w:r>
            <w:r w:rsidRPr="002324AE">
              <w:rPr>
                <w:lang w:val="en-US"/>
              </w:rPr>
              <w:br/>
            </w:r>
            <w:r w:rsidRPr="2A63185D">
              <w:rPr>
                <w:rFonts w:ascii="Consolas" w:eastAsia="Consolas" w:hAnsi="Consolas" w:cs="Consolas"/>
                <w:color w:val="181818"/>
                <w:sz w:val="21"/>
                <w:szCs w:val="21"/>
                <w:lang w:val="en-IE"/>
              </w:rPr>
              <w:t xml:space="preserve">            "labelIdentifiers":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"originalTitle": "VOUNO ME VOUNO",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"CHIOTIS EMMANOUIL",</w:t>
            </w:r>
            <w:r w:rsidRPr="002324AE">
              <w:rPr>
                <w:lang w:val="en-US"/>
              </w:rPr>
              <w:br/>
            </w:r>
            <w:r w:rsidRPr="2A63185D">
              <w:rPr>
                <w:rFonts w:ascii="Consolas" w:eastAsia="Consolas" w:hAnsi="Consolas" w:cs="Consolas"/>
                <w:color w:val="181818"/>
                <w:sz w:val="21"/>
                <w:szCs w:val="21"/>
                <w:lang w:val="en-IE"/>
              </w:rPr>
              <w:t xml:space="preserve">            "lastName": "CHIOTIS",</w:t>
            </w:r>
            <w:r w:rsidRPr="002324AE">
              <w:rPr>
                <w:lang w:val="en-US"/>
              </w:rPr>
              <w:br/>
            </w:r>
            <w:r w:rsidRPr="2A63185D">
              <w:rPr>
                <w:rFonts w:ascii="Consolas" w:eastAsia="Consolas" w:hAnsi="Consolas" w:cs="Consolas"/>
                <w:color w:val="181818"/>
                <w:sz w:val="21"/>
                <w:szCs w:val="21"/>
                <w:lang w:val="en-IE"/>
              </w:rPr>
              <w:t xml:space="preserve">            "nameNumber": 14153918,</w:t>
            </w:r>
            <w:r w:rsidRPr="002324AE">
              <w:rPr>
                <w:lang w:val="en-US"/>
              </w:rPr>
              <w:br/>
            </w:r>
            <w:r w:rsidRPr="2A63185D">
              <w:rPr>
                <w:rFonts w:ascii="Consolas" w:eastAsia="Consolas" w:hAnsi="Consolas" w:cs="Consolas"/>
                <w:color w:val="181818"/>
                <w:sz w:val="21"/>
                <w:szCs w:val="21"/>
                <w:lang w:val="en-IE"/>
              </w:rPr>
              <w:t xml:space="preserve">            "baseNumber": "I-000272731-1",</w:t>
            </w:r>
            <w:r w:rsidRPr="002324AE">
              <w:rPr>
                <w:lang w:val="en-US"/>
              </w:rPr>
              <w:br/>
            </w:r>
            <w:r w:rsidRPr="2A63185D">
              <w:rPr>
                <w:rFonts w:ascii="Consolas" w:eastAsia="Consolas" w:hAnsi="Consolas" w:cs="Consolas"/>
                <w:color w:val="181818"/>
                <w:sz w:val="21"/>
                <w:szCs w:val="21"/>
                <w:lang w:val="en-IE"/>
              </w:rPr>
              <w:t xml:space="preserve">            "affiliation": "275",</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"SEMSIS DIMITRIS",</w:t>
            </w:r>
            <w:r w:rsidRPr="002324AE">
              <w:rPr>
                <w:lang w:val="en-US"/>
              </w:rPr>
              <w:br/>
            </w:r>
            <w:r w:rsidRPr="2A63185D">
              <w:rPr>
                <w:rFonts w:ascii="Consolas" w:eastAsia="Consolas" w:hAnsi="Consolas" w:cs="Consolas"/>
                <w:color w:val="181818"/>
                <w:sz w:val="21"/>
                <w:szCs w:val="21"/>
                <w:lang w:val="en-IE"/>
              </w:rPr>
              <w:t xml:space="preserve">            "lastName": "SEMSIS",</w:t>
            </w:r>
            <w:r w:rsidRPr="002324AE">
              <w:rPr>
                <w:lang w:val="en-US"/>
              </w:rPr>
              <w:br/>
            </w:r>
            <w:r w:rsidRPr="2A63185D">
              <w:rPr>
                <w:rFonts w:ascii="Consolas" w:eastAsia="Consolas" w:hAnsi="Consolas" w:cs="Consolas"/>
                <w:color w:val="181818"/>
                <w:sz w:val="21"/>
                <w:szCs w:val="21"/>
                <w:lang w:val="en-IE"/>
              </w:rPr>
              <w:t xml:space="preserve">            "nameNumber": 28331107,</w:t>
            </w:r>
            <w:r w:rsidRPr="002324AE">
              <w:rPr>
                <w:lang w:val="en-US"/>
              </w:rPr>
              <w:br/>
            </w:r>
            <w:r w:rsidRPr="2A63185D">
              <w:rPr>
                <w:rFonts w:ascii="Consolas" w:eastAsia="Consolas" w:hAnsi="Consolas" w:cs="Consolas"/>
                <w:color w:val="181818"/>
                <w:sz w:val="21"/>
                <w:szCs w:val="21"/>
                <w:lang w:val="en-IE"/>
              </w:rPr>
              <w:t xml:space="preserve">            "baseNumber": "I-000266156-3",</w:t>
            </w:r>
            <w:r w:rsidRPr="002324AE">
              <w:rPr>
                <w:lang w:val="en-US"/>
              </w:rPr>
              <w:br/>
            </w:r>
            <w:r w:rsidRPr="2A63185D">
              <w:rPr>
                <w:rFonts w:ascii="Consolas" w:eastAsia="Consolas" w:hAnsi="Consolas" w:cs="Consolas"/>
                <w:color w:val="181818"/>
                <w:sz w:val="21"/>
                <w:szCs w:val="21"/>
                <w:lang w:val="en-IE"/>
              </w:rPr>
              <w:t xml:space="preserve">            "affiliation": "338",</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"parentISWC": "T2030001205",</w:t>
            </w:r>
            <w:r w:rsidRPr="002324AE">
              <w:rPr>
                <w:lang w:val="en-US"/>
              </w:rPr>
              <w:br/>
            </w:r>
            <w:r w:rsidRPr="2A63185D">
              <w:rPr>
                <w:rFonts w:ascii="Consolas" w:eastAsia="Consolas" w:hAnsi="Consolas" w:cs="Consolas"/>
                <w:color w:val="181818"/>
                <w:sz w:val="21"/>
                <w:szCs w:val="21"/>
                <w:lang w:val="en-IE"/>
              </w:rPr>
              <w:t xml:space="preserve">    "linkedISWC": [],</w:t>
            </w:r>
            <w:r w:rsidRPr="002324AE">
              <w:rPr>
                <w:lang w:val="en-US"/>
              </w:rPr>
              <w:br/>
            </w:r>
            <w:r w:rsidRPr="2A63185D">
              <w:rPr>
                <w:rFonts w:ascii="Consolas" w:eastAsia="Consolas" w:hAnsi="Consolas" w:cs="Consolas"/>
                <w:color w:val="181818"/>
                <w:sz w:val="21"/>
                <w:szCs w:val="21"/>
                <w:lang w:val="en-IE"/>
              </w:rPr>
              <w:t xml:space="preserve">    "overallParentISWC": "T2030001205",</w:t>
            </w:r>
            <w:r w:rsidRPr="002324AE">
              <w:rPr>
                <w:lang w:val="en-US"/>
              </w:rPr>
              <w:br/>
            </w:r>
            <w:r w:rsidRPr="2A63185D">
              <w:rPr>
                <w:rFonts w:ascii="Consolas" w:eastAsia="Consolas" w:hAnsi="Consolas" w:cs="Consolas"/>
                <w:color w:val="181818"/>
                <w:sz w:val="21"/>
                <w:szCs w:val="21"/>
                <w:lang w:val="en-IE"/>
              </w:rPr>
              <w:t xml:space="preserve">    "createdDate": "2022-12-20T21:42:48+00:00",</w:t>
            </w:r>
            <w:r w:rsidRPr="002324AE">
              <w:rPr>
                <w:lang w:val="en-US"/>
              </w:rPr>
              <w:br/>
            </w:r>
            <w:r w:rsidRPr="2A63185D">
              <w:rPr>
                <w:rFonts w:ascii="Consolas" w:eastAsia="Consolas" w:hAnsi="Consolas" w:cs="Consolas"/>
                <w:color w:val="181818"/>
                <w:sz w:val="21"/>
                <w:szCs w:val="21"/>
                <w:lang w:val="en-IE"/>
              </w:rPr>
              <w:t xml:space="preserve">    "lastModifiedDate": "2022-12-20T21:42:48+00:00"</w:t>
            </w:r>
            <w:r w:rsidRPr="002324AE">
              <w:rPr>
                <w:lang w:val="en-US"/>
              </w:rPr>
              <w:br/>
            </w:r>
            <w:r w:rsidRPr="2A63185D">
              <w:rPr>
                <w:rFonts w:ascii="Consolas" w:eastAsia="Consolas" w:hAnsi="Consolas" w:cs="Consolas"/>
                <w:color w:val="181818"/>
                <w:sz w:val="21"/>
                <w:szCs w:val="21"/>
                <w:lang w:val="en-IE"/>
              </w:rPr>
              <w:t>}]</w:t>
            </w:r>
            <w:r w:rsidRPr="002324AE">
              <w:rPr>
                <w:lang w:val="en-US"/>
              </w:rPr>
              <w:br/>
            </w:r>
          </w:p>
          <w:p w14:paraId="3F015639" w14:textId="2CD19159" w:rsidR="00766FA0" w:rsidRPr="002324AE" w:rsidRDefault="00766FA0"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We propose to add the following functionality to this endpoint:</w:t>
            </w:r>
          </w:p>
          <w:p w14:paraId="571CBDCE" w14:textId="0A27ABC0"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Extend the functionality of this endpoint in order to accommodate the search for and return of Provisional ISWC metadata.</w:t>
            </w:r>
          </w:p>
          <w:p w14:paraId="269D5FD2" w14:textId="76D34278"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an overall ISWC status, detailing whether an ISWC is Provisional or Preferred.</w:t>
            </w:r>
          </w:p>
          <w:p w14:paraId="410A23B4" w14:textId="7D56A431"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ISRC level metadata in the response message. Recording information will be returned in the response message within the AdditionalIdentifiers object.</w:t>
            </w:r>
            <w:r w:rsidRPr="002324AE">
              <w:rPr>
                <w:lang w:val="en-US"/>
              </w:rPr>
              <w:br/>
            </w:r>
            <w:r w:rsidRPr="2A63185D">
              <w:rPr>
                <w:rFonts w:ascii="Palatino Linotype" w:eastAsia="Palatino Linotype" w:hAnsi="Palatino Linotype" w:cs="Palatino Linotype"/>
                <w:color w:val="181818"/>
                <w:sz w:val="22"/>
                <w:lang w:val="en-IE"/>
              </w:rPr>
              <w:t>This information will not be shown if the current date/time is before the recording's release embargo date.</w:t>
            </w:r>
          </w:p>
          <w:p w14:paraId="4B80B6C9" w14:textId="65D1A4FE" w:rsidR="00766FA0" w:rsidRPr="002324AE" w:rsidRDefault="00766FA0" w:rsidP="008E10E9">
            <w:pPr>
              <w:spacing w:after="200" w:line="276" w:lineRule="auto"/>
              <w:jc w:val="left"/>
              <w:rPr>
                <w:rFonts w:ascii="Consolas" w:eastAsia="Consolas" w:hAnsi="Consolas" w:cs="Consolas"/>
                <w:color w:val="181818"/>
                <w:sz w:val="21"/>
                <w:szCs w:val="21"/>
                <w:lang w:val="en-US"/>
              </w:rPr>
            </w:pPr>
          </w:p>
          <w:p w14:paraId="4133E811" w14:textId="526BC525" w:rsidR="00766FA0" w:rsidRPr="002324AE" w:rsidRDefault="00766FA0" w:rsidP="008E10E9">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"recordings":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"isrc": "string",</w:t>
            </w:r>
            <w:r w:rsidRPr="002324AE">
              <w:rPr>
                <w:lang w:val="en-US"/>
              </w:rPr>
              <w:br/>
            </w:r>
            <w:r w:rsidRPr="2A63185D">
              <w:rPr>
                <w:rFonts w:ascii="Consolas" w:eastAsia="Consolas" w:hAnsi="Consolas" w:cs="Consolas"/>
                <w:color w:val="181818"/>
                <w:sz w:val="21"/>
                <w:szCs w:val="21"/>
                <w:lang w:val="en-IE"/>
              </w:rPr>
              <w:t xml:space="preserve">        "recordingTitle": "string",</w:t>
            </w:r>
            <w:r w:rsidRPr="002324AE">
              <w:rPr>
                <w:lang w:val="en-US"/>
              </w:rPr>
              <w:br/>
            </w:r>
            <w:r w:rsidRPr="2A63185D">
              <w:rPr>
                <w:rFonts w:ascii="Consolas" w:eastAsia="Consolas" w:hAnsi="Consolas" w:cs="Consolas"/>
                <w:color w:val="181818"/>
                <w:sz w:val="21"/>
                <w:szCs w:val="21"/>
                <w:lang w:val="en-IE"/>
              </w:rPr>
              <w:t xml:space="preserve">        "subTitle": "string",</w:t>
            </w:r>
            <w:r w:rsidRPr="002324AE">
              <w:rPr>
                <w:lang w:val="en-US"/>
              </w:rPr>
              <w:br/>
            </w:r>
            <w:r w:rsidRPr="2A63185D">
              <w:rPr>
                <w:rFonts w:ascii="Consolas" w:eastAsia="Consolas" w:hAnsi="Consolas" w:cs="Consolas"/>
                <w:color w:val="181818"/>
                <w:sz w:val="21"/>
                <w:szCs w:val="21"/>
                <w:lang w:val="en-IE"/>
              </w:rPr>
              <w:t xml:space="preserve">        "labelName": "string",</w:t>
            </w:r>
            <w:r w:rsidRPr="002324AE">
              <w:rPr>
                <w:lang w:val="en-US"/>
              </w:rPr>
              <w:br/>
            </w:r>
            <w:r w:rsidRPr="2A63185D">
              <w:rPr>
                <w:rFonts w:ascii="Consolas" w:eastAsia="Consolas" w:hAnsi="Consolas" w:cs="Consolas"/>
                <w:color w:val="181818"/>
                <w:sz w:val="21"/>
                <w:szCs w:val="21"/>
                <w:lang w:val="en-IE"/>
              </w:rPr>
              <w:t xml:space="preserve">        "releaseEmbargoDate": "2024-07-23T14:19:35.426Z",</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p>
          <w:p w14:paraId="37A36D62" w14:textId="6A36E1A4" w:rsidR="00766FA0" w:rsidRPr="002324AE" w:rsidRDefault="00766FA0" w:rsidP="2A63185D">
            <w:pPr>
              <w:shd w:val="clear" w:color="auto" w:fill="FFFFFF" w:themeFill="background1"/>
              <w:spacing w:after="200" w:line="276" w:lineRule="auto"/>
              <w:rPr>
                <w:rFonts w:ascii="Palatino Linotype" w:eastAsia="Palatino Linotype" w:hAnsi="Palatino Linotype" w:cs="Palatino Linotype"/>
                <w:color w:val="181818"/>
                <w:sz w:val="22"/>
                <w:lang w:val="en-US"/>
              </w:rPr>
            </w:pPr>
          </w:p>
        </w:tc>
      </w:tr>
    </w:tbl>
    <w:p w14:paraId="1ADB6841" w14:textId="73853C40" w:rsidR="002E31E7" w:rsidRPr="006F1A4C" w:rsidRDefault="002E31E7" w:rsidP="2A63185D">
      <w:pPr>
        <w:keepNext/>
        <w:keepLines/>
        <w:spacing w:before="40" w:line="276" w:lineRule="auto"/>
        <w:rPr>
          <w:rFonts w:ascii="Abadi" w:eastAsia="Abadi" w:hAnsi="Abadi" w:cs="Abadi"/>
          <w:color w:val="3B3B3B"/>
          <w:sz w:val="32"/>
          <w:szCs w:val="32"/>
          <w:lang w:val="en-GB"/>
        </w:rPr>
      </w:pPr>
    </w:p>
    <w:p w14:paraId="0A9B1189" w14:textId="664EE23F"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7" w:name="_Toc192496820"/>
      <w:r w:rsidRPr="08D11824">
        <w:rPr>
          <w:rFonts w:ascii="Abadi" w:eastAsia="Abadi" w:hAnsi="Abadi" w:cs="Abadi"/>
          <w:b w:val="0"/>
          <w:bCs w:val="0"/>
          <w:color w:val="3B3B3B"/>
          <w:sz w:val="32"/>
          <w:szCs w:val="32"/>
          <w:lang w:val="en-IE"/>
        </w:rPr>
        <w:t>Third Party Access REST APIs and JSON File Exchange</w:t>
      </w:r>
      <w:bookmarkEnd w:id="7"/>
    </w:p>
    <w:p w14:paraId="226EC12C" w14:textId="643A0E7D" w:rsidR="002E31E7" w:rsidRPr="006F1A4C" w:rsidRDefault="62DDB9DB" w:rsidP="2A63185D">
      <w:pPr>
        <w:spacing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Third Party Access REST APIs and JSON file exchange  </w:t>
      </w:r>
    </w:p>
    <w:p w14:paraId="3E87F98B" w14:textId="0FD3857B"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Changes to REST API to accommodate return of and matching against Provisional ISWCs  </w:t>
      </w:r>
    </w:p>
    <w:p w14:paraId="236DA85A" w14:textId="4A7756AF"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Changes to JSON file exchange to accommodate return of and matching against Provisional ISWCs </w:t>
      </w:r>
    </w:p>
    <w:p w14:paraId="4A6FBEDA" w14:textId="561C9F11" w:rsidR="002E31E7" w:rsidRPr="006F1A4C" w:rsidRDefault="002E31E7" w:rsidP="2A63185D">
      <w:pPr>
        <w:spacing w:after="200" w:line="276" w:lineRule="auto"/>
        <w:rPr>
          <w:rFonts w:ascii="Palatino Linotype" w:eastAsia="Palatino Linotype" w:hAnsi="Palatino Linotype" w:cs="Palatino Linotype"/>
          <w:color w:val="181818"/>
          <w:sz w:val="22"/>
          <w:lang w:val="en-GB"/>
        </w:rPr>
      </w:pPr>
    </w:p>
    <w:tbl>
      <w:tblPr>
        <w:tblStyle w:val="PlainTable1"/>
        <w:tblW w:w="0" w:type="auto"/>
        <w:tblBorders>
          <w:top w:val="single" w:sz="6" w:space="0" w:color="auto"/>
          <w:left w:val="single" w:sz="6" w:space="0" w:color="auto"/>
          <w:bottom w:val="single" w:sz="6" w:space="0" w:color="auto"/>
          <w:right w:val="single" w:sz="6" w:space="0" w:color="auto"/>
        </w:tblBorders>
        <w:tblLayout w:type="fixed"/>
        <w:tblLook w:val="0600" w:firstRow="0" w:lastRow="0" w:firstColumn="0" w:lastColumn="0" w:noHBand="1" w:noVBand="1"/>
      </w:tblPr>
      <w:tblGrid>
        <w:gridCol w:w="9490"/>
      </w:tblGrid>
      <w:tr w:rsidR="00766FA0" w14:paraId="4B19746B" w14:textId="77777777" w:rsidTr="00766FA0">
        <w:trPr>
          <w:trHeight w:val="300"/>
        </w:trPr>
        <w:tc>
          <w:tcPr>
            <w:tcW w:w="9490" w:type="dxa"/>
            <w:tcMar>
              <w:left w:w="105" w:type="dxa"/>
              <w:right w:w="105" w:type="dxa"/>
            </w:tcMar>
          </w:tcPr>
          <w:p w14:paraId="587A101B" w14:textId="50EB9036"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 API /searchByIswc/batch</w:t>
            </w:r>
          </w:p>
          <w:p w14:paraId="67E7F709" w14:textId="65BB0D73" w:rsidR="00766FA0" w:rsidRPr="002324AE" w:rsidRDefault="00766FA0" w:rsidP="0018274D">
            <w:pPr>
              <w:spacing w:after="200" w:line="276" w:lineRule="auto"/>
              <w:jc w:val="left"/>
              <w:rPr>
                <w:rFonts w:ascii="Palatino Linotype" w:eastAsia="Palatino Linotype" w:hAnsi="Palatino Linotype" w:cs="Palatino Linotype"/>
                <w:color w:val="181818"/>
                <w:sz w:val="21"/>
                <w:szCs w:val="21"/>
                <w:lang w:val="en-US"/>
              </w:rPr>
            </w:pPr>
            <w:r w:rsidRPr="2A63185D">
              <w:rPr>
                <w:rFonts w:ascii="Palatino Linotype" w:eastAsia="Palatino Linotype" w:hAnsi="Palatino Linotype" w:cs="Palatino Linotype"/>
                <w:color w:val="181818"/>
                <w:sz w:val="22"/>
                <w:lang w:val="en-IE"/>
              </w:rPr>
              <w:t>As a user, I want to be able to search for ISWC metadata for a batch of specified ISWC and receive information for Provisional ISWCs and ISRC level metadata.</w:t>
            </w:r>
            <w:r w:rsidRPr="002324AE">
              <w:rPr>
                <w:lang w:val="en-US"/>
              </w:rPr>
              <w:br/>
            </w:r>
            <w:r w:rsidRPr="002324AE">
              <w:rPr>
                <w:lang w:val="en-US"/>
              </w:rPr>
              <w:br/>
            </w:r>
            <w:r w:rsidRPr="2A63185D">
              <w:rPr>
                <w:rFonts w:ascii="Palatino Linotype" w:eastAsia="Palatino Linotype" w:hAnsi="Palatino Linotype" w:cs="Palatino Linotype"/>
                <w:color w:val="181818"/>
                <w:sz w:val="22"/>
                <w:lang w:val="en-IE"/>
              </w:rPr>
              <w:t>Currently we return the following ISWC metadata from this endpoint:</w:t>
            </w:r>
            <w:r w:rsidRPr="002324AE">
              <w:rPr>
                <w:lang w:val="en-US"/>
              </w:rPr>
              <w:br/>
            </w:r>
          </w:p>
          <w:p w14:paraId="2D34FCEC" w14:textId="100E0A5D" w:rsidR="00766FA0" w:rsidRPr="002324AE" w:rsidRDefault="00766FA0" w:rsidP="008E10E9">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w:t>
            </w:r>
            <w:r w:rsidRPr="002324AE">
              <w:rPr>
                <w:lang w:val="en-US"/>
              </w:rPr>
              <w:br/>
            </w:r>
            <w:r w:rsidRPr="2A63185D">
              <w:rPr>
                <w:rFonts w:ascii="Consolas" w:eastAsia="Consolas" w:hAnsi="Consolas" w:cs="Consolas"/>
                <w:color w:val="181818"/>
                <w:sz w:val="21"/>
                <w:szCs w:val="21"/>
                <w:lang w:val="en-IE"/>
              </w:rPr>
              <w:t xml:space="preserve">    "searchId": 1,</w:t>
            </w:r>
            <w:r w:rsidRPr="002324AE">
              <w:rPr>
                <w:lang w:val="en-US"/>
              </w:rPr>
              <w:br/>
            </w:r>
            <w:r w:rsidRPr="2A63185D">
              <w:rPr>
                <w:rFonts w:ascii="Consolas" w:eastAsia="Consolas" w:hAnsi="Consolas" w:cs="Consolas"/>
                <w:color w:val="181818"/>
                <w:sz w:val="21"/>
                <w:szCs w:val="21"/>
                <w:lang w:val="en-IE"/>
              </w:rPr>
              <w:t xml:space="preserve">    "searchResults": [{</w:t>
            </w:r>
            <w:r w:rsidRPr="002324AE">
              <w:rPr>
                <w:lang w:val="en-US"/>
              </w:rPr>
              <w:br/>
            </w:r>
            <w:r w:rsidRPr="2A63185D">
              <w:rPr>
                <w:rFonts w:ascii="Consolas" w:eastAsia="Consolas" w:hAnsi="Consolas" w:cs="Consolas"/>
                <w:color w:val="181818"/>
                <w:sz w:val="21"/>
                <w:szCs w:val="21"/>
                <w:lang w:val="en-IE"/>
              </w:rPr>
              <w:t xml:space="preserve">        "iswc": "T2030000995",</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"originalTitle": "ASE ME NA FIGO",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"MANIKAS GEORGIOS",</w:t>
            </w:r>
            <w:r w:rsidRPr="002324AE">
              <w:rPr>
                <w:lang w:val="en-US"/>
              </w:rPr>
              <w:br/>
            </w:r>
            <w:r w:rsidRPr="2A63185D">
              <w:rPr>
                <w:rFonts w:ascii="Consolas" w:eastAsia="Consolas" w:hAnsi="Consolas" w:cs="Consolas"/>
                <w:color w:val="181818"/>
                <w:sz w:val="21"/>
                <w:szCs w:val="21"/>
                <w:lang w:val="en-IE"/>
              </w:rPr>
              <w:t xml:space="preserve">            "lastName": "MANIKAS",</w:t>
            </w:r>
            <w:r w:rsidRPr="002324AE">
              <w:rPr>
                <w:lang w:val="en-US"/>
              </w:rPr>
              <w:br/>
            </w:r>
            <w:r w:rsidRPr="2A63185D">
              <w:rPr>
                <w:rFonts w:ascii="Consolas" w:eastAsia="Consolas" w:hAnsi="Consolas" w:cs="Consolas"/>
                <w:color w:val="181818"/>
                <w:sz w:val="21"/>
                <w:szCs w:val="21"/>
                <w:lang w:val="en-IE"/>
              </w:rPr>
              <w:t xml:space="preserve">            "nameNumber": 88296426,</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"ELINEOS NIKOS",</w:t>
            </w:r>
            <w:r w:rsidRPr="002324AE">
              <w:rPr>
                <w:lang w:val="en-US"/>
              </w:rPr>
              <w:br/>
            </w:r>
            <w:r w:rsidRPr="2A63185D">
              <w:rPr>
                <w:rFonts w:ascii="Consolas" w:eastAsia="Consolas" w:hAnsi="Consolas" w:cs="Consolas"/>
                <w:color w:val="181818"/>
                <w:sz w:val="21"/>
                <w:szCs w:val="21"/>
                <w:lang w:val="en-IE"/>
              </w:rPr>
              <w:t xml:space="preserve">            "lastName": "ELINEOS",</w:t>
            </w:r>
            <w:r w:rsidRPr="002324AE">
              <w:rPr>
                <w:lang w:val="en-US"/>
              </w:rPr>
              <w:br/>
            </w:r>
            <w:r w:rsidRPr="2A63185D">
              <w:rPr>
                <w:rFonts w:ascii="Consolas" w:eastAsia="Consolas" w:hAnsi="Consolas" w:cs="Consolas"/>
                <w:color w:val="181818"/>
                <w:sz w:val="21"/>
                <w:szCs w:val="21"/>
                <w:lang w:val="en-IE"/>
              </w:rPr>
              <w:t xml:space="preserve">            "nameNumber": 242099573,</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"linkedISWC": [],</w:t>
            </w:r>
            <w:r w:rsidRPr="002324AE">
              <w:rPr>
                <w:lang w:val="en-US"/>
              </w:rPr>
              <w:br/>
            </w:r>
            <w:r w:rsidRPr="2A63185D">
              <w:rPr>
                <w:rFonts w:ascii="Consolas" w:eastAsia="Consolas" w:hAnsi="Consolas" w:cs="Consolas"/>
                <w:color w:val="181818"/>
                <w:sz w:val="21"/>
                <w:szCs w:val="21"/>
                <w:lang w:val="en-IE"/>
              </w:rPr>
              <w:t xml:space="preserve">        "createdDate": "2008-03-04T17:20:20+00:00",</w:t>
            </w:r>
            <w:r w:rsidRPr="002324AE">
              <w:rPr>
                <w:lang w:val="en-US"/>
              </w:rPr>
              <w:br/>
            </w:r>
            <w:r w:rsidRPr="2A63185D">
              <w:rPr>
                <w:rFonts w:ascii="Consolas" w:eastAsia="Consolas" w:hAnsi="Consolas" w:cs="Consolas"/>
                <w:color w:val="181818"/>
                <w:sz w:val="21"/>
                <w:szCs w:val="21"/>
                <w:lang w:val="en-IE"/>
              </w:rPr>
              <w:t xml:space="preserve">        "lastModifiedDate": "2008-03-04T17:20:20+00:00"</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r w:rsidRPr="002324AE">
              <w:rPr>
                <w:lang w:val="en-US"/>
              </w:rPr>
              <w:br/>
            </w:r>
          </w:p>
          <w:p w14:paraId="2CB2846F" w14:textId="27F13BC2"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p>
          <w:p w14:paraId="49B5C589" w14:textId="79609398"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We propose to add the following functionality to this endpoint:</w:t>
            </w:r>
          </w:p>
          <w:p w14:paraId="3FF3638A" w14:textId="5F16A1C6"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Extend the functionality of this endpoint in order to accommodate the search for and return of Provisional ISWC metadata.</w:t>
            </w:r>
          </w:p>
          <w:p w14:paraId="057018E4" w14:textId="5D5A2EBB"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an overall ISWC status, detailing whether an ISWC is Provisional or Preferred</w:t>
            </w:r>
          </w:p>
          <w:p w14:paraId="72827C4D" w14:textId="33B848AE"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Include ISRC level metadata in the response message. </w:t>
            </w:r>
            <w:r w:rsidRPr="002324AE">
              <w:rPr>
                <w:lang w:val="en-US"/>
              </w:rPr>
              <w:br/>
            </w:r>
            <w:r w:rsidRPr="2A63185D">
              <w:rPr>
                <w:rFonts w:ascii="Palatino Linotype" w:eastAsia="Palatino Linotype" w:hAnsi="Palatino Linotype" w:cs="Palatino Linotype"/>
                <w:color w:val="181818"/>
                <w:sz w:val="22"/>
                <w:lang w:val="en-IE"/>
              </w:rPr>
              <w:t>This information will not be shown if the current date/time is before the recording's release embargo date.</w:t>
            </w:r>
          </w:p>
          <w:p w14:paraId="7D534374" w14:textId="44CD7B5B" w:rsidR="00766FA0" w:rsidRPr="002324AE" w:rsidRDefault="00766FA0" w:rsidP="2A63185D">
            <w:pPr>
              <w:spacing w:after="200" w:line="276" w:lineRule="auto"/>
              <w:rPr>
                <w:rFonts w:ascii="Consolas" w:eastAsia="Consolas" w:hAnsi="Consolas" w:cs="Consolas"/>
                <w:color w:val="181818"/>
                <w:sz w:val="21"/>
                <w:szCs w:val="21"/>
                <w:lang w:val="en-US"/>
              </w:rPr>
            </w:pPr>
          </w:p>
          <w:p w14:paraId="0D780E3F" w14:textId="70D2743A" w:rsidR="00766FA0" w:rsidRPr="002324AE" w:rsidRDefault="00766FA0"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"recordings":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"isrc": "string",</w:t>
            </w:r>
            <w:r w:rsidRPr="002324AE">
              <w:rPr>
                <w:lang w:val="en-US"/>
              </w:rPr>
              <w:br/>
            </w:r>
            <w:r w:rsidRPr="2A63185D">
              <w:rPr>
                <w:rFonts w:ascii="Consolas" w:eastAsia="Consolas" w:hAnsi="Consolas" w:cs="Consolas"/>
                <w:color w:val="181818"/>
                <w:sz w:val="21"/>
                <w:szCs w:val="21"/>
                <w:lang w:val="en-IE"/>
              </w:rPr>
              <w:t xml:space="preserve">        "recordingTitle": "string",</w:t>
            </w:r>
            <w:r w:rsidRPr="002324AE">
              <w:rPr>
                <w:lang w:val="en-US"/>
              </w:rPr>
              <w:br/>
            </w:r>
            <w:r w:rsidRPr="2A63185D">
              <w:rPr>
                <w:rFonts w:ascii="Consolas" w:eastAsia="Consolas" w:hAnsi="Consolas" w:cs="Consolas"/>
                <w:color w:val="181818"/>
                <w:sz w:val="21"/>
                <w:szCs w:val="21"/>
                <w:lang w:val="en-IE"/>
              </w:rPr>
              <w:t xml:space="preserve">        "subTitle": "string",</w:t>
            </w:r>
            <w:r w:rsidRPr="002324AE">
              <w:rPr>
                <w:lang w:val="en-US"/>
              </w:rPr>
              <w:br/>
            </w:r>
            <w:r w:rsidRPr="2A63185D">
              <w:rPr>
                <w:rFonts w:ascii="Consolas" w:eastAsia="Consolas" w:hAnsi="Consolas" w:cs="Consolas"/>
                <w:color w:val="181818"/>
                <w:sz w:val="21"/>
                <w:szCs w:val="21"/>
                <w:lang w:val="en-IE"/>
              </w:rPr>
              <w:t xml:space="preserve">        "labelName": "string",</w:t>
            </w:r>
            <w:r w:rsidRPr="002324AE">
              <w:rPr>
                <w:lang w:val="en-US"/>
              </w:rPr>
              <w:br/>
            </w:r>
            <w:r w:rsidRPr="2A63185D">
              <w:rPr>
                <w:rFonts w:ascii="Consolas" w:eastAsia="Consolas" w:hAnsi="Consolas" w:cs="Consolas"/>
                <w:color w:val="181818"/>
                <w:sz w:val="21"/>
                <w:szCs w:val="21"/>
                <w:lang w:val="en-IE"/>
              </w:rPr>
              <w:t xml:space="preserve">        "releaseEmbargoDate": "2024-07-23T14:19:35.426Z",</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p>
          <w:p w14:paraId="17906277" w14:textId="10084EC1"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p>
        </w:tc>
      </w:tr>
      <w:tr w:rsidR="00766FA0" w14:paraId="24497B1C" w14:textId="77777777" w:rsidTr="00766FA0">
        <w:trPr>
          <w:trHeight w:val="300"/>
        </w:trPr>
        <w:tc>
          <w:tcPr>
            <w:tcW w:w="9490" w:type="dxa"/>
            <w:shd w:val="clear" w:color="auto" w:fill="F2F2F2" w:themeFill="background1" w:themeFillShade="F2"/>
            <w:tcMar>
              <w:left w:w="105" w:type="dxa"/>
              <w:right w:w="105" w:type="dxa"/>
            </w:tcMar>
          </w:tcPr>
          <w:p w14:paraId="580432E3" w14:textId="4ED2D8A9"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 /searchByAgencyWorkCode/batch</w:t>
            </w:r>
          </w:p>
          <w:p w14:paraId="1BC69A5E" w14:textId="4845DFED" w:rsidR="00766FA0" w:rsidRPr="002324AE" w:rsidRDefault="00766FA0" w:rsidP="0018274D">
            <w:pPr>
              <w:spacing w:after="200" w:line="276" w:lineRule="auto"/>
              <w:jc w:val="left"/>
              <w:rPr>
                <w:rFonts w:ascii="Palatino Linotype" w:eastAsia="Palatino Linotype" w:hAnsi="Palatino Linotype" w:cs="Palatino Linotype"/>
                <w:color w:val="181818"/>
                <w:sz w:val="21"/>
                <w:szCs w:val="21"/>
                <w:lang w:val="en-US"/>
              </w:rPr>
            </w:pPr>
            <w:r w:rsidRPr="2A63185D">
              <w:rPr>
                <w:rFonts w:ascii="Palatino Linotype" w:eastAsia="Palatino Linotype" w:hAnsi="Palatino Linotype" w:cs="Palatino Linotype"/>
                <w:color w:val="181818"/>
                <w:sz w:val="22"/>
                <w:lang w:val="en-IE"/>
              </w:rPr>
              <w:t>As a user, I want to be able to search for ISWC metadata for a batch of specified Agency Work Code and receive information for Provisional ISWCs and ISRC level metadata.</w:t>
            </w:r>
            <w:r w:rsidRPr="002324AE">
              <w:rPr>
                <w:lang w:val="en-US"/>
              </w:rPr>
              <w:br/>
            </w:r>
            <w:r w:rsidRPr="002324AE">
              <w:rPr>
                <w:lang w:val="en-US"/>
              </w:rPr>
              <w:br/>
            </w:r>
            <w:r w:rsidRPr="2A63185D">
              <w:rPr>
                <w:rFonts w:ascii="Palatino Linotype" w:eastAsia="Palatino Linotype" w:hAnsi="Palatino Linotype" w:cs="Palatino Linotype"/>
                <w:color w:val="181818"/>
                <w:sz w:val="22"/>
                <w:lang w:val="en-IE"/>
              </w:rPr>
              <w:t>Currently we return the following ISWC metadata from this endpoint:</w:t>
            </w:r>
            <w:r w:rsidRPr="002324AE">
              <w:rPr>
                <w:lang w:val="en-US"/>
              </w:rPr>
              <w:br/>
            </w:r>
          </w:p>
          <w:p w14:paraId="7574E674" w14:textId="20A6DCEB" w:rsidR="00766FA0" w:rsidRPr="002324AE" w:rsidRDefault="00766FA0" w:rsidP="00125424">
            <w:pPr>
              <w:spacing w:after="200" w:line="276" w:lineRule="auto"/>
              <w:jc w:val="left"/>
              <w:rPr>
                <w:rFonts w:ascii="Palatino Linotype" w:eastAsia="Palatino Linotype" w:hAnsi="Palatino Linotype" w:cs="Palatino Linotype"/>
                <w:color w:val="181818"/>
                <w:sz w:val="22"/>
                <w:lang w:val="en-US"/>
              </w:rPr>
            </w:pPr>
            <w:r w:rsidRPr="2A63185D">
              <w:rPr>
                <w:rFonts w:ascii="Consolas" w:eastAsia="Consolas" w:hAnsi="Consolas" w:cs="Consolas"/>
                <w:color w:val="181818"/>
                <w:sz w:val="21"/>
                <w:szCs w:val="21"/>
                <w:lang w:val="en-IE"/>
              </w:rPr>
              <w:t>[{</w:t>
            </w:r>
            <w:r w:rsidRPr="002324AE">
              <w:rPr>
                <w:lang w:val="en-US"/>
              </w:rPr>
              <w:br/>
            </w:r>
            <w:r w:rsidRPr="2A63185D">
              <w:rPr>
                <w:rFonts w:ascii="Consolas" w:eastAsia="Consolas" w:hAnsi="Consolas" w:cs="Consolas"/>
                <w:color w:val="181818"/>
                <w:sz w:val="21"/>
                <w:szCs w:val="21"/>
                <w:lang w:val="en-IE"/>
              </w:rPr>
              <w:t xml:space="preserve">    "searchId": 1,</w:t>
            </w:r>
            <w:r w:rsidRPr="002324AE">
              <w:rPr>
                <w:lang w:val="en-US"/>
              </w:rPr>
              <w:br/>
            </w:r>
            <w:r w:rsidRPr="2A63185D">
              <w:rPr>
                <w:rFonts w:ascii="Consolas" w:eastAsia="Consolas" w:hAnsi="Consolas" w:cs="Consolas"/>
                <w:color w:val="181818"/>
                <w:sz w:val="21"/>
                <w:szCs w:val="21"/>
                <w:lang w:val="en-IE"/>
              </w:rPr>
              <w:t xml:space="preserve">    "searchResults": [{</w:t>
            </w:r>
            <w:r w:rsidRPr="002324AE">
              <w:rPr>
                <w:lang w:val="en-US"/>
              </w:rPr>
              <w:br/>
            </w:r>
            <w:r w:rsidRPr="2A63185D">
              <w:rPr>
                <w:rFonts w:ascii="Consolas" w:eastAsia="Consolas" w:hAnsi="Consolas" w:cs="Consolas"/>
                <w:color w:val="181818"/>
                <w:sz w:val="21"/>
                <w:szCs w:val="21"/>
                <w:lang w:val="en-IE"/>
              </w:rPr>
              <w:t xml:space="preserve">        "iswc": "T2030001205",</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"originalTitle": "VOUNO ME VOUNO",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"CHIOTIS MANOLIS",</w:t>
            </w:r>
            <w:r w:rsidRPr="002324AE">
              <w:rPr>
                <w:lang w:val="en-US"/>
              </w:rPr>
              <w:br/>
            </w:r>
            <w:r w:rsidRPr="2A63185D">
              <w:rPr>
                <w:rFonts w:ascii="Consolas" w:eastAsia="Consolas" w:hAnsi="Consolas" w:cs="Consolas"/>
                <w:color w:val="181818"/>
                <w:sz w:val="21"/>
                <w:szCs w:val="21"/>
                <w:lang w:val="en-IE"/>
              </w:rPr>
              <w:t xml:space="preserve">            "lastName": "CHIOTIS",</w:t>
            </w:r>
            <w:r w:rsidRPr="002324AE">
              <w:rPr>
                <w:lang w:val="en-US"/>
              </w:rPr>
              <w:br/>
            </w:r>
            <w:r w:rsidRPr="2A63185D">
              <w:rPr>
                <w:rFonts w:ascii="Consolas" w:eastAsia="Consolas" w:hAnsi="Consolas" w:cs="Consolas"/>
                <w:color w:val="181818"/>
                <w:sz w:val="21"/>
                <w:szCs w:val="21"/>
                <w:lang w:val="en-IE"/>
              </w:rPr>
              <w:t xml:space="preserve">            "nameNumber": 546314459,</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"SEMSIS DIMITRIS",</w:t>
            </w:r>
            <w:r w:rsidRPr="002324AE">
              <w:rPr>
                <w:lang w:val="en-US"/>
              </w:rPr>
              <w:br/>
            </w:r>
            <w:r w:rsidRPr="2A63185D">
              <w:rPr>
                <w:rFonts w:ascii="Consolas" w:eastAsia="Consolas" w:hAnsi="Consolas" w:cs="Consolas"/>
                <w:color w:val="181818"/>
                <w:sz w:val="21"/>
                <w:szCs w:val="21"/>
                <w:lang w:val="en-IE"/>
              </w:rPr>
              <w:t xml:space="preserve">            "lastName": "SEMSIS",</w:t>
            </w:r>
            <w:r w:rsidRPr="002324AE">
              <w:rPr>
                <w:lang w:val="en-US"/>
              </w:rPr>
              <w:br/>
            </w:r>
            <w:r w:rsidRPr="2A63185D">
              <w:rPr>
                <w:rFonts w:ascii="Consolas" w:eastAsia="Consolas" w:hAnsi="Consolas" w:cs="Consolas"/>
                <w:color w:val="181818"/>
                <w:sz w:val="21"/>
                <w:szCs w:val="21"/>
                <w:lang w:val="en-IE"/>
              </w:rPr>
              <w:t xml:space="preserve">            "nameNumber": 28331107,</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"linkedISWC": ["T3146296693", "T3146298542"],</w:t>
            </w:r>
            <w:r w:rsidRPr="002324AE">
              <w:rPr>
                <w:lang w:val="en-US"/>
              </w:rPr>
              <w:br/>
            </w:r>
            <w:r w:rsidRPr="2A63185D">
              <w:rPr>
                <w:rFonts w:ascii="Consolas" w:eastAsia="Consolas" w:hAnsi="Consolas" w:cs="Consolas"/>
                <w:color w:val="181818"/>
                <w:sz w:val="21"/>
                <w:szCs w:val="21"/>
                <w:lang w:val="en-IE"/>
              </w:rPr>
              <w:t xml:space="preserve">        "createdDate": "2008-03-04T17:20:20+00:00",</w:t>
            </w:r>
            <w:r w:rsidRPr="002324AE">
              <w:rPr>
                <w:lang w:val="en-US"/>
              </w:rPr>
              <w:br/>
            </w:r>
            <w:r w:rsidRPr="2A63185D">
              <w:rPr>
                <w:rFonts w:ascii="Consolas" w:eastAsia="Consolas" w:hAnsi="Consolas" w:cs="Consolas"/>
                <w:color w:val="181818"/>
                <w:sz w:val="21"/>
                <w:szCs w:val="21"/>
                <w:lang w:val="en-IE"/>
              </w:rPr>
              <w:t xml:space="preserve">        "lastModifiedDate": "2008-03-04T17:20:20+00:00"</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r w:rsidRPr="002324AE">
              <w:rPr>
                <w:lang w:val="en-US"/>
              </w:rPr>
              <w:br/>
            </w:r>
          </w:p>
          <w:p w14:paraId="5CB91D96" w14:textId="3F3EB507"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We propose to add the following functionality to this endpoint:</w:t>
            </w:r>
          </w:p>
          <w:p w14:paraId="7028CEC6" w14:textId="26AEAA3A"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Extend the functionality of this endpoint in order to accommodate the search for and return of Provisional ISWC metadata.</w:t>
            </w:r>
          </w:p>
          <w:p w14:paraId="511CB706" w14:textId="3279163D" w:rsidR="00766FA0" w:rsidRPr="002324AE" w:rsidRDefault="00766FA0" w:rsidP="0018274D">
            <w:pPr>
              <w:pStyle w:val="ListParagraph"/>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 xml:space="preserve">Include ISRC level metadata in the response message. </w:t>
            </w:r>
            <w:r w:rsidRPr="002324AE">
              <w:rPr>
                <w:lang w:val="en-US"/>
              </w:rPr>
              <w:br/>
            </w:r>
            <w:r w:rsidRPr="2A63185D">
              <w:rPr>
                <w:rFonts w:ascii="Palatino Linotype" w:eastAsia="Palatino Linotype" w:hAnsi="Palatino Linotype" w:cs="Palatino Linotype"/>
                <w:color w:val="181818"/>
                <w:sz w:val="22"/>
                <w:lang w:val="en-IE"/>
              </w:rPr>
              <w:t>This information will not be shown if the current date/time is before the recording's release embargo date.</w:t>
            </w:r>
          </w:p>
          <w:p w14:paraId="28D21BD6" w14:textId="0FCF8207" w:rsidR="00766FA0" w:rsidRPr="002324AE" w:rsidRDefault="00766FA0" w:rsidP="2A63185D">
            <w:pPr>
              <w:spacing w:after="200" w:line="276" w:lineRule="auto"/>
              <w:rPr>
                <w:rFonts w:ascii="Consolas" w:eastAsia="Consolas" w:hAnsi="Consolas" w:cs="Consolas"/>
                <w:color w:val="181818"/>
                <w:sz w:val="21"/>
                <w:szCs w:val="21"/>
                <w:lang w:val="en-US"/>
              </w:rPr>
            </w:pPr>
          </w:p>
          <w:p w14:paraId="6A8F586A" w14:textId="1D0B1C0D" w:rsidR="00766FA0" w:rsidRPr="002324AE" w:rsidRDefault="00766FA0"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"recordings":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"isrc": "string",</w:t>
            </w:r>
            <w:r w:rsidRPr="002324AE">
              <w:rPr>
                <w:lang w:val="en-US"/>
              </w:rPr>
              <w:br/>
            </w:r>
            <w:r w:rsidRPr="2A63185D">
              <w:rPr>
                <w:rFonts w:ascii="Consolas" w:eastAsia="Consolas" w:hAnsi="Consolas" w:cs="Consolas"/>
                <w:color w:val="181818"/>
                <w:sz w:val="21"/>
                <w:szCs w:val="21"/>
                <w:lang w:val="en-IE"/>
              </w:rPr>
              <w:t xml:space="preserve">        "recordingTitle": "string",</w:t>
            </w:r>
            <w:r w:rsidRPr="002324AE">
              <w:rPr>
                <w:lang w:val="en-US"/>
              </w:rPr>
              <w:br/>
            </w:r>
            <w:r w:rsidRPr="2A63185D">
              <w:rPr>
                <w:rFonts w:ascii="Consolas" w:eastAsia="Consolas" w:hAnsi="Consolas" w:cs="Consolas"/>
                <w:color w:val="181818"/>
                <w:sz w:val="21"/>
                <w:szCs w:val="21"/>
                <w:lang w:val="en-IE"/>
              </w:rPr>
              <w:t xml:space="preserve">        "subTitle": "string",</w:t>
            </w:r>
            <w:r w:rsidRPr="002324AE">
              <w:rPr>
                <w:lang w:val="en-US"/>
              </w:rPr>
              <w:br/>
            </w:r>
            <w:r w:rsidRPr="2A63185D">
              <w:rPr>
                <w:rFonts w:ascii="Consolas" w:eastAsia="Consolas" w:hAnsi="Consolas" w:cs="Consolas"/>
                <w:color w:val="181818"/>
                <w:sz w:val="21"/>
                <w:szCs w:val="21"/>
                <w:lang w:val="en-IE"/>
              </w:rPr>
              <w:t xml:space="preserve">        "labelName": "string",</w:t>
            </w:r>
            <w:r w:rsidRPr="002324AE">
              <w:rPr>
                <w:lang w:val="en-US"/>
              </w:rPr>
              <w:br/>
            </w:r>
            <w:r w:rsidRPr="2A63185D">
              <w:rPr>
                <w:rFonts w:ascii="Consolas" w:eastAsia="Consolas" w:hAnsi="Consolas" w:cs="Consolas"/>
                <w:color w:val="181818"/>
                <w:sz w:val="21"/>
                <w:szCs w:val="21"/>
                <w:lang w:val="en-IE"/>
              </w:rPr>
              <w:t xml:space="preserve">        "releaseEmbargoDate": "2024-07-23T14:19:35.426Z",</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p>
        </w:tc>
      </w:tr>
      <w:tr w:rsidR="00766FA0" w14:paraId="2DEF7486" w14:textId="77777777" w:rsidTr="00766FA0">
        <w:trPr>
          <w:trHeight w:val="300"/>
        </w:trPr>
        <w:tc>
          <w:tcPr>
            <w:tcW w:w="9490" w:type="dxa"/>
            <w:tcMar>
              <w:left w:w="105" w:type="dxa"/>
              <w:right w:w="105" w:type="dxa"/>
            </w:tcMar>
          </w:tcPr>
          <w:p w14:paraId="4A16065D" w14:textId="6445D568" w:rsidR="00766FA0" w:rsidRPr="002324AE" w:rsidRDefault="00766FA0"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 API /searchByTitleAndContributor/batch</w:t>
            </w:r>
          </w:p>
          <w:p w14:paraId="4DDE8957" w14:textId="15A493EC" w:rsidR="00766FA0" w:rsidRPr="002324AE" w:rsidRDefault="00766FA0" w:rsidP="0018274D">
            <w:pPr>
              <w:spacing w:after="200" w:line="276" w:lineRule="auto"/>
              <w:jc w:val="left"/>
              <w:rPr>
                <w:rFonts w:ascii="Palatino Linotype" w:eastAsia="Palatino Linotype" w:hAnsi="Palatino Linotype" w:cs="Palatino Linotype"/>
                <w:color w:val="181818"/>
                <w:sz w:val="21"/>
                <w:szCs w:val="21"/>
                <w:lang w:val="en-US"/>
              </w:rPr>
            </w:pPr>
            <w:r w:rsidRPr="2A63185D">
              <w:rPr>
                <w:rFonts w:ascii="Palatino Linotype" w:eastAsia="Palatino Linotype" w:hAnsi="Palatino Linotype" w:cs="Palatino Linotype"/>
                <w:color w:val="181818"/>
                <w:sz w:val="22"/>
                <w:lang w:val="en-IE"/>
              </w:rPr>
              <w:t>As a user, I want to be able to search for ISWC metadata for a batch of specified title and/or contributor and receive information for Provisional ISWCs and ISRC level metadata.</w:t>
            </w:r>
            <w:r w:rsidRPr="002324AE">
              <w:rPr>
                <w:lang w:val="en-US"/>
              </w:rPr>
              <w:br/>
            </w:r>
            <w:r w:rsidRPr="002324AE">
              <w:rPr>
                <w:lang w:val="en-US"/>
              </w:rPr>
              <w:br/>
            </w:r>
            <w:r w:rsidRPr="2A63185D">
              <w:rPr>
                <w:rFonts w:ascii="Palatino Linotype" w:eastAsia="Palatino Linotype" w:hAnsi="Palatino Linotype" w:cs="Palatino Linotype"/>
                <w:color w:val="181818"/>
                <w:sz w:val="22"/>
                <w:lang w:val="en-IE"/>
              </w:rPr>
              <w:t>Currently we return the following ISWC metadata from this endpoint:</w:t>
            </w:r>
            <w:r w:rsidRPr="002324AE">
              <w:rPr>
                <w:lang w:val="en-US"/>
              </w:rPr>
              <w:br/>
            </w:r>
          </w:p>
          <w:p w14:paraId="445676BB" w14:textId="5571A826" w:rsidR="00766FA0" w:rsidRPr="002324AE" w:rsidRDefault="00766FA0" w:rsidP="00125424">
            <w:pPr>
              <w:shd w:val="clear" w:color="auto" w:fill="FFFFFF" w:themeFill="background1"/>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w:t>
            </w:r>
            <w:r w:rsidRPr="002324AE">
              <w:rPr>
                <w:lang w:val="en-US"/>
              </w:rPr>
              <w:br/>
            </w:r>
            <w:r w:rsidRPr="2A63185D">
              <w:rPr>
                <w:rFonts w:ascii="Consolas" w:eastAsia="Consolas" w:hAnsi="Consolas" w:cs="Consolas"/>
                <w:color w:val="181818"/>
                <w:sz w:val="21"/>
                <w:szCs w:val="21"/>
                <w:lang w:val="en-IE"/>
              </w:rPr>
              <w:t xml:space="preserve">    "searchId": 1,</w:t>
            </w:r>
            <w:r w:rsidRPr="002324AE">
              <w:rPr>
                <w:lang w:val="en-US"/>
              </w:rPr>
              <w:br/>
            </w:r>
            <w:r w:rsidRPr="2A63185D">
              <w:rPr>
                <w:rFonts w:ascii="Consolas" w:eastAsia="Consolas" w:hAnsi="Consolas" w:cs="Consolas"/>
                <w:color w:val="181818"/>
                <w:sz w:val="21"/>
                <w:szCs w:val="21"/>
                <w:lang w:val="en-IE"/>
              </w:rPr>
              <w:t xml:space="preserve">    "searchResults": [{</w:t>
            </w:r>
            <w:r w:rsidRPr="002324AE">
              <w:rPr>
                <w:lang w:val="en-US"/>
              </w:rPr>
              <w:br/>
            </w:r>
            <w:r w:rsidRPr="2A63185D">
              <w:rPr>
                <w:rFonts w:ascii="Consolas" w:eastAsia="Consolas" w:hAnsi="Consolas" w:cs="Consolas"/>
                <w:color w:val="181818"/>
                <w:sz w:val="21"/>
                <w:szCs w:val="21"/>
                <w:lang w:val="en-IE"/>
              </w:rPr>
              <w:t xml:space="preserve">        "iswc": "T2030000995",</w:t>
            </w:r>
            <w:r w:rsidRPr="002324AE">
              <w:rPr>
                <w:lang w:val="en-US"/>
              </w:rPr>
              <w:br/>
            </w:r>
            <w:r w:rsidRPr="2A63185D">
              <w:rPr>
                <w:rFonts w:ascii="Consolas" w:eastAsia="Consolas" w:hAnsi="Consolas" w:cs="Consolas"/>
                <w:color w:val="181818"/>
                <w:sz w:val="21"/>
                <w:szCs w:val="21"/>
                <w:lang w:val="en-IE"/>
              </w:rPr>
              <w:t xml:space="preserve">        "agency": "003",</w:t>
            </w:r>
            <w:r w:rsidRPr="002324AE">
              <w:rPr>
                <w:lang w:val="en-US"/>
              </w:rPr>
              <w:br/>
            </w:r>
            <w:r w:rsidRPr="2A63185D">
              <w:rPr>
                <w:rFonts w:ascii="Consolas" w:eastAsia="Consolas" w:hAnsi="Consolas" w:cs="Consolas"/>
                <w:color w:val="181818"/>
                <w:sz w:val="21"/>
                <w:szCs w:val="21"/>
                <w:lang w:val="en-IE"/>
              </w:rPr>
              <w:t xml:space="preserve">        "originalTitle": "ASE ME NA FIGO",</w:t>
            </w:r>
            <w:r w:rsidRPr="002324AE">
              <w:rPr>
                <w:lang w:val="en-US"/>
              </w:rPr>
              <w:br/>
            </w:r>
            <w:r w:rsidRPr="2A63185D">
              <w:rPr>
                <w:rFonts w:ascii="Consolas" w:eastAsia="Consolas" w:hAnsi="Consolas" w:cs="Consolas"/>
                <w:color w:val="181818"/>
                <w:sz w:val="21"/>
                <w:szCs w:val="21"/>
                <w:lang w:val="en-IE"/>
              </w:rPr>
              <w:t xml:space="preserve">        "otherTitles": [],</w:t>
            </w:r>
            <w:r w:rsidRPr="002324AE">
              <w:rPr>
                <w:lang w:val="en-US"/>
              </w:rPr>
              <w:br/>
            </w:r>
            <w:r w:rsidRPr="2A63185D">
              <w:rPr>
                <w:rFonts w:ascii="Consolas" w:eastAsia="Consolas" w:hAnsi="Consolas" w:cs="Consolas"/>
                <w:color w:val="181818"/>
                <w:sz w:val="21"/>
                <w:szCs w:val="21"/>
                <w:lang w:val="en-IE"/>
              </w:rPr>
              <w:t xml:space="preserve">        "interestedParties": [{</w:t>
            </w:r>
            <w:r w:rsidRPr="002324AE">
              <w:rPr>
                <w:lang w:val="en-US"/>
              </w:rPr>
              <w:br/>
            </w:r>
            <w:r w:rsidRPr="2A63185D">
              <w:rPr>
                <w:rFonts w:ascii="Consolas" w:eastAsia="Consolas" w:hAnsi="Consolas" w:cs="Consolas"/>
                <w:color w:val="181818"/>
                <w:sz w:val="21"/>
                <w:szCs w:val="21"/>
                <w:lang w:val="en-IE"/>
              </w:rPr>
              <w:t xml:space="preserve">            "name": "MANIKAS GEORGIOS",</w:t>
            </w:r>
            <w:r w:rsidRPr="002324AE">
              <w:rPr>
                <w:lang w:val="en-US"/>
              </w:rPr>
              <w:br/>
            </w:r>
            <w:r w:rsidRPr="2A63185D">
              <w:rPr>
                <w:rFonts w:ascii="Consolas" w:eastAsia="Consolas" w:hAnsi="Consolas" w:cs="Consolas"/>
                <w:color w:val="181818"/>
                <w:sz w:val="21"/>
                <w:szCs w:val="21"/>
                <w:lang w:val="en-IE"/>
              </w:rPr>
              <w:t xml:space="preserve">            "lastName": "MANIKAS",</w:t>
            </w:r>
            <w:r w:rsidRPr="002324AE">
              <w:rPr>
                <w:lang w:val="en-US"/>
              </w:rPr>
              <w:br/>
            </w:r>
            <w:r w:rsidRPr="2A63185D">
              <w:rPr>
                <w:rFonts w:ascii="Consolas" w:eastAsia="Consolas" w:hAnsi="Consolas" w:cs="Consolas"/>
                <w:color w:val="181818"/>
                <w:sz w:val="21"/>
                <w:szCs w:val="21"/>
                <w:lang w:val="en-IE"/>
              </w:rPr>
              <w:t xml:space="preserve">            "nameNumber": 88296426,</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 {</w:t>
            </w:r>
            <w:r w:rsidRPr="002324AE">
              <w:rPr>
                <w:lang w:val="en-US"/>
              </w:rPr>
              <w:br/>
            </w:r>
            <w:r w:rsidRPr="2A63185D">
              <w:rPr>
                <w:rFonts w:ascii="Consolas" w:eastAsia="Consolas" w:hAnsi="Consolas" w:cs="Consolas"/>
                <w:color w:val="181818"/>
                <w:sz w:val="21"/>
                <w:szCs w:val="21"/>
                <w:lang w:val="en-IE"/>
              </w:rPr>
              <w:t xml:space="preserve">            "name": "ELINEOS NIKOS",</w:t>
            </w:r>
            <w:r w:rsidRPr="002324AE">
              <w:rPr>
                <w:lang w:val="en-US"/>
              </w:rPr>
              <w:br/>
            </w:r>
            <w:r w:rsidRPr="2A63185D">
              <w:rPr>
                <w:rFonts w:ascii="Consolas" w:eastAsia="Consolas" w:hAnsi="Consolas" w:cs="Consolas"/>
                <w:color w:val="181818"/>
                <w:sz w:val="21"/>
                <w:szCs w:val="21"/>
                <w:lang w:val="en-IE"/>
              </w:rPr>
              <w:t xml:space="preserve">            "lastName": "ELINEOS",</w:t>
            </w:r>
            <w:r w:rsidRPr="002324AE">
              <w:rPr>
                <w:lang w:val="en-US"/>
              </w:rPr>
              <w:br/>
            </w:r>
            <w:r w:rsidRPr="2A63185D">
              <w:rPr>
                <w:rFonts w:ascii="Consolas" w:eastAsia="Consolas" w:hAnsi="Consolas" w:cs="Consolas"/>
                <w:color w:val="181818"/>
                <w:sz w:val="21"/>
                <w:szCs w:val="21"/>
                <w:lang w:val="en-IE"/>
              </w:rPr>
              <w:t xml:space="preserve">            "nameNumber": 242099573,</w:t>
            </w:r>
            <w:r w:rsidRPr="002324AE">
              <w:rPr>
                <w:lang w:val="en-US"/>
              </w:rPr>
              <w:br/>
            </w:r>
            <w:r w:rsidRPr="2A63185D">
              <w:rPr>
                <w:rFonts w:ascii="Consolas" w:eastAsia="Consolas" w:hAnsi="Consolas" w:cs="Consolas"/>
                <w:color w:val="181818"/>
                <w:sz w:val="21"/>
                <w:szCs w:val="21"/>
                <w:lang w:val="en-IE"/>
              </w:rPr>
              <w:t xml:space="preserve">            "role": "C",</w:t>
            </w:r>
            <w:r w:rsidRPr="002324AE">
              <w:rPr>
                <w:lang w:val="en-US"/>
              </w:rPr>
              <w:br/>
            </w:r>
            <w:r w:rsidRPr="2A63185D">
              <w:rPr>
                <w:rFonts w:ascii="Consolas" w:eastAsia="Consolas" w:hAnsi="Consolas" w:cs="Consolas"/>
                <w:color w:val="181818"/>
                <w:sz w:val="21"/>
                <w:szCs w:val="21"/>
                <w:lang w:val="en-IE"/>
              </w:rPr>
              <w:t xml:space="preserve">            "legalEntityType": "N"</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"linkedISWC": [],</w:t>
            </w:r>
            <w:r w:rsidRPr="002324AE">
              <w:rPr>
                <w:lang w:val="en-US"/>
              </w:rPr>
              <w:br/>
            </w:r>
            <w:r w:rsidRPr="2A63185D">
              <w:rPr>
                <w:rFonts w:ascii="Consolas" w:eastAsia="Consolas" w:hAnsi="Consolas" w:cs="Consolas"/>
                <w:color w:val="181818"/>
                <w:sz w:val="21"/>
                <w:szCs w:val="21"/>
                <w:lang w:val="en-IE"/>
              </w:rPr>
              <w:t xml:space="preserve">        "createdDate": "2008-03-04T17:20:20+00:00",</w:t>
            </w:r>
            <w:r w:rsidRPr="002324AE">
              <w:rPr>
                <w:lang w:val="en-US"/>
              </w:rPr>
              <w:br/>
            </w:r>
            <w:r w:rsidRPr="2A63185D">
              <w:rPr>
                <w:rFonts w:ascii="Consolas" w:eastAsia="Consolas" w:hAnsi="Consolas" w:cs="Consolas"/>
                <w:color w:val="181818"/>
                <w:sz w:val="21"/>
                <w:szCs w:val="21"/>
                <w:lang w:val="en-IE"/>
              </w:rPr>
              <w:t xml:space="preserve">        "lastModifiedDate": "2008-03-04T17:20:20+00:00"</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r w:rsidRPr="002324AE">
              <w:rPr>
                <w:lang w:val="en-US"/>
              </w:rPr>
              <w:br/>
            </w:r>
          </w:p>
          <w:p w14:paraId="28E56F5A" w14:textId="09B456CF" w:rsidR="00766FA0" w:rsidRPr="002324AE" w:rsidRDefault="00766FA0" w:rsidP="2A63185D">
            <w:pPr>
              <w:shd w:val="clear" w:color="auto" w:fill="FFFFFF" w:themeFill="background1"/>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We propose to add the following functionality to this endpoint:</w:t>
            </w:r>
          </w:p>
          <w:p w14:paraId="2C995F35" w14:textId="02BC676B" w:rsidR="00766FA0" w:rsidRPr="002324AE" w:rsidRDefault="00766FA0" w:rsidP="0018274D">
            <w:pPr>
              <w:pStyle w:val="ListParagraph"/>
              <w:shd w:val="clear" w:color="auto" w:fill="FFFFFF" w:themeFill="background1"/>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Extend the functionality of this endpoint in order to accommodate the search for and return of Provisional ISWC metadata.</w:t>
            </w:r>
          </w:p>
          <w:p w14:paraId="4F622B4B" w14:textId="79E2CE2A" w:rsidR="00766FA0" w:rsidRPr="002324AE" w:rsidRDefault="00766FA0" w:rsidP="0018274D">
            <w:pPr>
              <w:pStyle w:val="ListParagraph"/>
              <w:shd w:val="clear" w:color="auto" w:fill="FFFFFF" w:themeFill="background1"/>
              <w:spacing w:before="120" w:after="200" w:line="276" w:lineRule="auto"/>
              <w:ind w:left="589" w:hanging="357"/>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ISRC level metadata in the response message.</w:t>
            </w:r>
            <w:r w:rsidRPr="002324AE">
              <w:rPr>
                <w:lang w:val="en-US"/>
              </w:rPr>
              <w:br/>
            </w:r>
            <w:r w:rsidRPr="2A63185D">
              <w:rPr>
                <w:rFonts w:ascii="Palatino Linotype" w:eastAsia="Palatino Linotype" w:hAnsi="Palatino Linotype" w:cs="Palatino Linotype"/>
                <w:color w:val="181818"/>
                <w:sz w:val="22"/>
                <w:lang w:val="en-IE"/>
              </w:rPr>
              <w:t>This information will not be shown if the current date/time is before the recording's release embargo date.</w:t>
            </w:r>
          </w:p>
          <w:p w14:paraId="5CC1EA7C" w14:textId="796390AC" w:rsidR="00766FA0" w:rsidRPr="002324AE" w:rsidRDefault="00766FA0" w:rsidP="00125424">
            <w:pPr>
              <w:shd w:val="clear" w:color="auto" w:fill="FFFFFF" w:themeFill="background1"/>
              <w:spacing w:after="200" w:line="276" w:lineRule="auto"/>
              <w:jc w:val="left"/>
              <w:rPr>
                <w:rFonts w:ascii="Consolas" w:eastAsia="Consolas" w:hAnsi="Consolas" w:cs="Consolas"/>
                <w:color w:val="181818"/>
                <w:sz w:val="21"/>
                <w:szCs w:val="21"/>
                <w:lang w:val="en-US"/>
              </w:rPr>
            </w:pPr>
          </w:p>
          <w:p w14:paraId="5445024E" w14:textId="6416A857" w:rsidR="00766FA0" w:rsidRPr="002324AE" w:rsidRDefault="00766FA0" w:rsidP="00125424">
            <w:pPr>
              <w:shd w:val="clear" w:color="auto" w:fill="FFFFFF" w:themeFill="background1"/>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"recordings": [</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 xml:space="preserve">        "isrc": "string",</w:t>
            </w:r>
            <w:r w:rsidRPr="002324AE">
              <w:rPr>
                <w:lang w:val="en-US"/>
              </w:rPr>
              <w:br/>
            </w:r>
            <w:r w:rsidRPr="2A63185D">
              <w:rPr>
                <w:rFonts w:ascii="Consolas" w:eastAsia="Consolas" w:hAnsi="Consolas" w:cs="Consolas"/>
                <w:color w:val="181818"/>
                <w:sz w:val="21"/>
                <w:szCs w:val="21"/>
                <w:lang w:val="en-IE"/>
              </w:rPr>
              <w:t xml:space="preserve">        "recordingTitle": "string",</w:t>
            </w:r>
            <w:r w:rsidRPr="002324AE">
              <w:rPr>
                <w:lang w:val="en-US"/>
              </w:rPr>
              <w:br/>
            </w:r>
            <w:r w:rsidRPr="2A63185D">
              <w:rPr>
                <w:rFonts w:ascii="Consolas" w:eastAsia="Consolas" w:hAnsi="Consolas" w:cs="Consolas"/>
                <w:color w:val="181818"/>
                <w:sz w:val="21"/>
                <w:szCs w:val="21"/>
                <w:lang w:val="en-IE"/>
              </w:rPr>
              <w:t xml:space="preserve">        "subTitle": "string",</w:t>
            </w:r>
            <w:r w:rsidRPr="002324AE">
              <w:rPr>
                <w:lang w:val="en-US"/>
              </w:rPr>
              <w:br/>
            </w:r>
            <w:r w:rsidRPr="2A63185D">
              <w:rPr>
                <w:rFonts w:ascii="Consolas" w:eastAsia="Consolas" w:hAnsi="Consolas" w:cs="Consolas"/>
                <w:color w:val="181818"/>
                <w:sz w:val="21"/>
                <w:szCs w:val="21"/>
                <w:lang w:val="en-IE"/>
              </w:rPr>
              <w:t xml:space="preserve">        "labelName": "string",</w:t>
            </w:r>
            <w:r w:rsidRPr="002324AE">
              <w:rPr>
                <w:lang w:val="en-US"/>
              </w:rPr>
              <w:br/>
            </w:r>
            <w:r w:rsidRPr="2A63185D">
              <w:rPr>
                <w:rFonts w:ascii="Consolas" w:eastAsia="Consolas" w:hAnsi="Consolas" w:cs="Consolas"/>
                <w:color w:val="181818"/>
                <w:sz w:val="21"/>
                <w:szCs w:val="21"/>
                <w:lang w:val="en-IE"/>
              </w:rPr>
              <w:t xml:space="preserve">        "releaseEmbargoDate": "2024-07-23T14:19:35.426Z",</w:t>
            </w:r>
            <w:r w:rsidRPr="002324AE">
              <w:rPr>
                <w:lang w:val="en-US"/>
              </w:rPr>
              <w:br/>
            </w:r>
            <w:r w:rsidRPr="2A63185D">
              <w:rPr>
                <w:rFonts w:ascii="Consolas" w:eastAsia="Consolas" w:hAnsi="Consolas" w:cs="Consolas"/>
                <w:color w:val="181818"/>
                <w:sz w:val="21"/>
                <w:szCs w:val="21"/>
                <w:lang w:val="en-IE"/>
              </w:rPr>
              <w:t xml:space="preserve">   }</w:t>
            </w:r>
            <w:r w:rsidRPr="002324AE">
              <w:rPr>
                <w:lang w:val="en-US"/>
              </w:rPr>
              <w:br/>
            </w:r>
            <w:r w:rsidRPr="2A63185D">
              <w:rPr>
                <w:rFonts w:ascii="Consolas" w:eastAsia="Consolas" w:hAnsi="Consolas" w:cs="Consolas"/>
                <w:color w:val="181818"/>
                <w:sz w:val="21"/>
                <w:szCs w:val="21"/>
                <w:lang w:val="en-IE"/>
              </w:rPr>
              <w:t>]</w:t>
            </w:r>
          </w:p>
          <w:p w14:paraId="52F3206B" w14:textId="428CDE14" w:rsidR="00766FA0" w:rsidRPr="002324AE" w:rsidRDefault="00766FA0" w:rsidP="2A63185D">
            <w:pPr>
              <w:shd w:val="clear" w:color="auto" w:fill="FFFFFF" w:themeFill="background1"/>
              <w:spacing w:after="200" w:line="276" w:lineRule="auto"/>
              <w:rPr>
                <w:rFonts w:ascii="Palatino Linotype" w:eastAsia="Palatino Linotype" w:hAnsi="Palatino Linotype" w:cs="Palatino Linotype"/>
                <w:color w:val="181818"/>
                <w:sz w:val="22"/>
                <w:lang w:val="en-US"/>
              </w:rPr>
            </w:pPr>
          </w:p>
        </w:tc>
      </w:tr>
    </w:tbl>
    <w:p w14:paraId="519F85BB" w14:textId="502D63BA" w:rsidR="0E628969" w:rsidRDefault="0E628969" w:rsidP="0E628969">
      <w:pPr>
        <w:pStyle w:val="Heading3"/>
        <w:numPr>
          <w:ilvl w:val="0"/>
          <w:numId w:val="0"/>
        </w:numPr>
        <w:ind w:left="578"/>
        <w:rPr>
          <w:rFonts w:ascii="Abadi" w:eastAsia="Abadi" w:hAnsi="Abadi" w:cs="Abadi"/>
          <w:b w:val="0"/>
          <w:bCs w:val="0"/>
          <w:sz w:val="32"/>
          <w:szCs w:val="32"/>
          <w:lang w:val="en-GB"/>
        </w:rPr>
      </w:pPr>
    </w:p>
    <w:p w14:paraId="136E69F0" w14:textId="570AA43D" w:rsidR="1351316B" w:rsidRDefault="1351316B" w:rsidP="0E628969">
      <w:pPr>
        <w:pStyle w:val="Heading3"/>
        <w:rPr>
          <w:rFonts w:ascii="Abadi" w:eastAsia="Abadi" w:hAnsi="Abadi" w:cs="Abadi"/>
          <w:b w:val="0"/>
          <w:bCs w:val="0"/>
          <w:color w:val="3B3B3B"/>
          <w:sz w:val="32"/>
          <w:szCs w:val="32"/>
          <w:lang w:val="en-GB"/>
        </w:rPr>
      </w:pPr>
      <w:r w:rsidRPr="08D11824">
        <w:rPr>
          <w:rFonts w:ascii="Abadi" w:eastAsia="Abadi" w:hAnsi="Abadi" w:cs="Abadi"/>
          <w:b w:val="0"/>
          <w:bCs w:val="0"/>
          <w:color w:val="3B3B3B"/>
          <w:sz w:val="32"/>
          <w:szCs w:val="32"/>
          <w:lang w:val="en-IE"/>
        </w:rPr>
        <w:t xml:space="preserve"> </w:t>
      </w:r>
      <w:bookmarkStart w:id="8" w:name="_Toc192496821"/>
      <w:r w:rsidRPr="08D11824">
        <w:rPr>
          <w:rFonts w:ascii="Abadi" w:eastAsia="Abadi" w:hAnsi="Abadi" w:cs="Abadi"/>
          <w:b w:val="0"/>
          <w:bCs w:val="0"/>
          <w:color w:val="3B3B3B"/>
          <w:sz w:val="32"/>
          <w:szCs w:val="32"/>
          <w:lang w:val="en-IE"/>
        </w:rPr>
        <w:t>REST API</w:t>
      </w:r>
      <w:bookmarkEnd w:id="8"/>
    </w:p>
    <w:p w14:paraId="6192A28F" w14:textId="6D3A9041" w:rsidR="1351316B" w:rsidRPr="009F59D8" w:rsidRDefault="1351316B" w:rsidP="0E628969">
      <w:pPr>
        <w:pStyle w:val="ListParagraph"/>
        <w:spacing w:before="240" w:after="200" w:line="276" w:lineRule="auto"/>
        <w:jc w:val="left"/>
        <w:rPr>
          <w:lang w:val="en-US"/>
        </w:rPr>
      </w:pPr>
      <w:r w:rsidRPr="0E628969">
        <w:rPr>
          <w:rFonts w:ascii="Palatino Linotype" w:eastAsia="Palatino Linotype" w:hAnsi="Palatino Linotype" w:cs="Palatino Linotype"/>
          <w:color w:val="181818"/>
          <w:sz w:val="22"/>
          <w:lang w:val="en-IE"/>
        </w:rPr>
        <w:t>This feature captures new development work, the need for which was identified during user acceptance testing (UAT).</w:t>
      </w:r>
    </w:p>
    <w:tbl>
      <w:tblPr>
        <w:tblStyle w:val="TableGrid"/>
        <w:tblW w:w="0" w:type="auto"/>
        <w:tblLayout w:type="fixed"/>
        <w:tblLook w:val="06A0" w:firstRow="1" w:lastRow="0" w:firstColumn="1" w:lastColumn="0" w:noHBand="1" w:noVBand="1"/>
      </w:tblPr>
      <w:tblGrid>
        <w:gridCol w:w="9493"/>
      </w:tblGrid>
      <w:tr w:rsidR="00766FA0" w14:paraId="4F768541" w14:textId="77777777" w:rsidTr="00766FA0">
        <w:trPr>
          <w:trHeight w:val="300"/>
        </w:trPr>
        <w:tc>
          <w:tcPr>
            <w:tcW w:w="9493" w:type="dxa"/>
          </w:tcPr>
          <w:p w14:paraId="74A6B07E" w14:textId="0BCB8319" w:rsidR="00766FA0" w:rsidRDefault="00766FA0" w:rsidP="0E628969">
            <w:pPr>
              <w:rPr>
                <w:rFonts w:ascii="Palatino Linotype" w:eastAsia="Palatino Linotype" w:hAnsi="Palatino Linotype" w:cs="Palatino Linotype"/>
                <w:b/>
                <w:bCs/>
                <w:color w:val="181818"/>
                <w:sz w:val="22"/>
                <w:lang w:val="en-IE"/>
              </w:rPr>
            </w:pPr>
            <w:r w:rsidRPr="0E628969">
              <w:rPr>
                <w:rFonts w:ascii="Palatino Linotype" w:eastAsia="Palatino Linotype" w:hAnsi="Palatino Linotype" w:cs="Palatino Linotype"/>
                <w:b/>
                <w:bCs/>
                <w:color w:val="181818"/>
                <w:sz w:val="22"/>
                <w:lang w:val="en-IE"/>
              </w:rPr>
              <w:t>Agency Submission should use IP name when matching against Provisional ISWC</w:t>
            </w:r>
          </w:p>
          <w:p w14:paraId="355A9951" w14:textId="030E03F4" w:rsidR="00766FA0" w:rsidRDefault="00766FA0" w:rsidP="0E628969">
            <w:pPr>
              <w:rPr>
                <w:rFonts w:ascii="Palatino Linotype" w:eastAsia="Palatino Linotype" w:hAnsi="Palatino Linotype" w:cs="Palatino Linotype"/>
                <w:b/>
                <w:bCs/>
                <w:color w:val="181818"/>
                <w:sz w:val="22"/>
                <w:lang w:val="en-IE"/>
              </w:rPr>
            </w:pPr>
          </w:p>
          <w:p w14:paraId="7CCDDF1D" w14:textId="6E6AAC42" w:rsidR="00766FA0" w:rsidRDefault="00766FA0" w:rsidP="0E628969">
            <w:pPr>
              <w:rPr>
                <w:rFonts w:ascii="Palatino Linotype" w:eastAsia="Palatino Linotype" w:hAnsi="Palatino Linotype" w:cs="Palatino Linotype"/>
                <w:b/>
                <w:bCs/>
                <w:sz w:val="22"/>
                <w:lang w:val="en-IE"/>
              </w:rPr>
            </w:pPr>
            <w:r w:rsidRPr="0E628969">
              <w:rPr>
                <w:rFonts w:ascii="Palatino Linotype" w:eastAsia="Palatino Linotype" w:hAnsi="Palatino Linotype" w:cs="Palatino Linotype"/>
                <w:b/>
                <w:bCs/>
                <w:sz w:val="22"/>
                <w:lang w:val="en-IE"/>
              </w:rPr>
              <w:t>Background:</w:t>
            </w:r>
          </w:p>
          <w:p w14:paraId="28E6A0EE" w14:textId="2513018A" w:rsidR="00766FA0" w:rsidRDefault="00766FA0" w:rsidP="0E628969">
            <w:pPr>
              <w:rPr>
                <w:rFonts w:ascii="Palatino Linotype" w:eastAsia="Palatino Linotype" w:hAnsi="Palatino Linotype" w:cs="Palatino Linotype"/>
                <w:sz w:val="22"/>
                <w:lang w:val="en-IE"/>
              </w:rPr>
            </w:pPr>
            <w:hyperlink r:id="rId13">
              <w:r w:rsidRPr="0E628969">
                <w:rPr>
                  <w:rStyle w:val="Hyperlink"/>
                  <w:rFonts w:ascii="Palatino Linotype" w:eastAsia="Palatino Linotype" w:hAnsi="Palatino Linotype" w:cs="Palatino Linotype"/>
                  <w:sz w:val="22"/>
                  <w:lang w:val="en-IE"/>
                </w:rPr>
                <w:t>#39961</w:t>
              </w:r>
            </w:hyperlink>
            <w:r w:rsidRPr="0E628969">
              <w:rPr>
                <w:rFonts w:ascii="Palatino Linotype" w:eastAsia="Palatino Linotype" w:hAnsi="Palatino Linotype" w:cs="Palatino Linotype"/>
                <w:sz w:val="22"/>
                <w:lang w:val="en-IE"/>
              </w:rPr>
              <w:t xml:space="preserve"> has highlighted that the Creator name is not used correctly during matching. This name needs to be used when matching against Provisional ISWCs.</w:t>
            </w:r>
          </w:p>
          <w:p w14:paraId="5AF5A887" w14:textId="7392B719" w:rsidR="00766FA0" w:rsidRPr="009F59D8" w:rsidRDefault="00766FA0" w:rsidP="0E628969">
            <w:pPr>
              <w:rPr>
                <w:rFonts w:ascii="Palatino Linotype" w:eastAsia="Palatino Linotype" w:hAnsi="Palatino Linotype" w:cs="Palatino Linotype"/>
                <w:sz w:val="22"/>
                <w:lang w:val="en-US"/>
              </w:rPr>
            </w:pPr>
          </w:p>
          <w:p w14:paraId="09CABCBD" w14:textId="768C2684" w:rsidR="00766FA0" w:rsidRDefault="00766FA0" w:rsidP="0E628969">
            <w:pPr>
              <w:rPr>
                <w:rFonts w:ascii="Palatino Linotype" w:eastAsia="Palatino Linotype" w:hAnsi="Palatino Linotype" w:cs="Palatino Linotype"/>
                <w:b/>
                <w:bCs/>
                <w:sz w:val="22"/>
                <w:lang w:val="en-IE"/>
              </w:rPr>
            </w:pPr>
            <w:r w:rsidRPr="0E628969">
              <w:rPr>
                <w:rFonts w:ascii="Palatino Linotype" w:eastAsia="Palatino Linotype" w:hAnsi="Palatino Linotype" w:cs="Palatino Linotype"/>
                <w:b/>
                <w:bCs/>
                <w:sz w:val="22"/>
                <w:lang w:val="en-IE"/>
              </w:rPr>
              <w:t>Implementation:</w:t>
            </w:r>
          </w:p>
          <w:p w14:paraId="7506DB94" w14:textId="3030D717" w:rsidR="00766FA0" w:rsidRDefault="00766FA0" w:rsidP="0E628969">
            <w:pPr>
              <w:rPr>
                <w:rFonts w:ascii="Palatino Linotype" w:eastAsia="Palatino Linotype" w:hAnsi="Palatino Linotype" w:cs="Palatino Linotype"/>
                <w:sz w:val="22"/>
                <w:lang w:val="en-IE"/>
              </w:rPr>
            </w:pPr>
            <w:r w:rsidRPr="0E628969">
              <w:rPr>
                <w:rFonts w:ascii="Palatino Linotype" w:eastAsia="Palatino Linotype" w:hAnsi="Palatino Linotype" w:cs="Palatino Linotype"/>
                <w:sz w:val="22"/>
                <w:lang w:val="en-IE"/>
              </w:rPr>
              <w:t>The following logic will be implemented for Agency submissions:</w:t>
            </w:r>
          </w:p>
          <w:p w14:paraId="52D0C6FF" w14:textId="2CEAAB58" w:rsidR="00766FA0" w:rsidRDefault="00766FA0" w:rsidP="0E628969">
            <w:pPr>
              <w:pStyle w:val="ListParagraph"/>
              <w:numPr>
                <w:ilvl w:val="0"/>
                <w:numId w:val="4"/>
              </w:numPr>
              <w:rPr>
                <w:rFonts w:ascii="Palatino Linotype" w:eastAsia="Palatino Linotype" w:hAnsi="Palatino Linotype" w:cs="Palatino Linotype"/>
                <w:sz w:val="22"/>
                <w:lang w:val="en-IE"/>
              </w:rPr>
            </w:pPr>
            <w:r w:rsidRPr="0E628969">
              <w:rPr>
                <w:rFonts w:ascii="Palatino Linotype" w:eastAsia="Palatino Linotype" w:hAnsi="Palatino Linotype" w:cs="Palatino Linotype"/>
                <w:sz w:val="22"/>
                <w:lang w:val="en-IE"/>
              </w:rPr>
              <w:t>If no match is found during the init</w:t>
            </w:r>
            <w:r w:rsidR="00E40F54">
              <w:rPr>
                <w:rFonts w:ascii="Palatino Linotype" w:eastAsia="Palatino Linotype" w:hAnsi="Palatino Linotype" w:cs="Palatino Linotype"/>
                <w:sz w:val="22"/>
                <w:lang w:val="en-IE"/>
              </w:rPr>
              <w:t>i</w:t>
            </w:r>
            <w:r w:rsidRPr="0E628969">
              <w:rPr>
                <w:rFonts w:ascii="Palatino Linotype" w:eastAsia="Palatino Linotype" w:hAnsi="Palatino Linotype" w:cs="Palatino Linotype"/>
                <w:sz w:val="22"/>
                <w:lang w:val="en-IE"/>
              </w:rPr>
              <w:t>al phase of matching, a second match request will be sent with the following characteristics:</w:t>
            </w:r>
          </w:p>
          <w:p w14:paraId="4A53B2B3" w14:textId="194992C7" w:rsidR="00766FA0" w:rsidRDefault="00766FA0" w:rsidP="0E628969">
            <w:pPr>
              <w:pStyle w:val="ListParagraph"/>
              <w:numPr>
                <w:ilvl w:val="1"/>
                <w:numId w:val="4"/>
              </w:numPr>
              <w:rPr>
                <w:rFonts w:ascii="Palatino Linotype" w:eastAsia="Palatino Linotype" w:hAnsi="Palatino Linotype" w:cs="Palatino Linotype"/>
                <w:sz w:val="22"/>
                <w:lang w:val="en-IE"/>
              </w:rPr>
            </w:pPr>
            <w:r w:rsidRPr="0E628969">
              <w:rPr>
                <w:rFonts w:ascii="Palatino Linotype" w:eastAsia="Palatino Linotype" w:hAnsi="Palatino Linotype" w:cs="Palatino Linotype"/>
                <w:sz w:val="22"/>
                <w:lang w:val="en-IE"/>
              </w:rPr>
              <w:t>Source will be set to Label</w:t>
            </w:r>
          </w:p>
          <w:p w14:paraId="6EEF2D3B" w14:textId="72CDB351" w:rsidR="00766FA0" w:rsidRDefault="00766FA0" w:rsidP="0E628969">
            <w:pPr>
              <w:pStyle w:val="ListParagraph"/>
              <w:numPr>
                <w:ilvl w:val="1"/>
                <w:numId w:val="4"/>
              </w:numPr>
              <w:rPr>
                <w:rFonts w:ascii="Palatino Linotype" w:eastAsia="Palatino Linotype" w:hAnsi="Palatino Linotype" w:cs="Palatino Linotype"/>
                <w:sz w:val="22"/>
                <w:lang w:val="en-IE"/>
              </w:rPr>
            </w:pPr>
            <w:r w:rsidRPr="0E628969">
              <w:rPr>
                <w:rFonts w:ascii="Palatino Linotype" w:eastAsia="Palatino Linotype" w:hAnsi="Palatino Linotype" w:cs="Palatino Linotype"/>
                <w:sz w:val="22"/>
                <w:lang w:val="en-IE"/>
              </w:rPr>
              <w:t>IPI Name Numbers will be stripped out</w:t>
            </w:r>
          </w:p>
          <w:p w14:paraId="1B125B9D" w14:textId="37C85A7C" w:rsidR="00766FA0" w:rsidRDefault="00766FA0" w:rsidP="0E628969">
            <w:pPr>
              <w:pStyle w:val="ListParagraph"/>
              <w:numPr>
                <w:ilvl w:val="1"/>
                <w:numId w:val="4"/>
              </w:numPr>
              <w:rPr>
                <w:rFonts w:ascii="Palatino Linotype" w:eastAsia="Palatino Linotype" w:hAnsi="Palatino Linotype" w:cs="Palatino Linotype"/>
                <w:sz w:val="22"/>
                <w:lang w:val="en-IE"/>
              </w:rPr>
            </w:pPr>
            <w:r w:rsidRPr="0E628969">
              <w:rPr>
                <w:rFonts w:ascii="Palatino Linotype" w:eastAsia="Palatino Linotype" w:hAnsi="Palatino Linotype" w:cs="Palatino Linotype"/>
                <w:sz w:val="22"/>
                <w:lang w:val="en-IE"/>
              </w:rPr>
              <w:t>LastName will be populated with the Contributors LastName</w:t>
            </w:r>
          </w:p>
          <w:p w14:paraId="3A0AC4B4" w14:textId="5D22C481" w:rsidR="00766FA0" w:rsidRDefault="00766FA0" w:rsidP="0E628969">
            <w:pPr>
              <w:pStyle w:val="ListParagraph"/>
              <w:numPr>
                <w:ilvl w:val="0"/>
                <w:numId w:val="4"/>
              </w:numPr>
              <w:rPr>
                <w:rFonts w:ascii="Palatino Linotype" w:eastAsia="Palatino Linotype" w:hAnsi="Palatino Linotype" w:cs="Palatino Linotype"/>
                <w:sz w:val="22"/>
                <w:lang w:val="en-IE"/>
              </w:rPr>
            </w:pPr>
            <w:r w:rsidRPr="0E628969">
              <w:rPr>
                <w:rFonts w:ascii="Palatino Linotype" w:eastAsia="Palatino Linotype" w:hAnsi="Palatino Linotype" w:cs="Palatino Linotype"/>
                <w:sz w:val="22"/>
                <w:lang w:val="en-IE"/>
              </w:rPr>
              <w:t>Only matches which are a Provisional ISWC will be considered as part of the second match request i.e. Preferred ISWC matches will be discarded.</w:t>
            </w:r>
          </w:p>
          <w:p w14:paraId="56D92C50" w14:textId="4DEEE081" w:rsidR="00766FA0" w:rsidRDefault="00766FA0" w:rsidP="0E628969">
            <w:pPr>
              <w:pStyle w:val="ListParagraph"/>
              <w:numPr>
                <w:ilvl w:val="0"/>
                <w:numId w:val="4"/>
              </w:numPr>
              <w:rPr>
                <w:rFonts w:ascii="Palatino Linotype" w:eastAsia="Palatino Linotype" w:hAnsi="Palatino Linotype" w:cs="Palatino Linotype"/>
                <w:sz w:val="22"/>
                <w:lang w:val="en-IE"/>
              </w:rPr>
            </w:pPr>
            <w:r w:rsidRPr="0E628969">
              <w:rPr>
                <w:rFonts w:ascii="Palatino Linotype" w:eastAsia="Palatino Linotype" w:hAnsi="Palatino Linotype" w:cs="Palatino Linotype"/>
                <w:sz w:val="22"/>
                <w:lang w:val="en-IE"/>
              </w:rPr>
              <w:t>If a match is found with the second request, then this will be the match used for the Agency submission and the Provisional ISWC will be updated to a Preferred ISWC</w:t>
            </w:r>
          </w:p>
          <w:p w14:paraId="3561407E" w14:textId="0B0653CF" w:rsidR="00766FA0" w:rsidRDefault="00766FA0" w:rsidP="0E628969">
            <w:pPr>
              <w:rPr>
                <w:rFonts w:ascii="Palatino Linotype" w:eastAsia="Palatino Linotype" w:hAnsi="Palatino Linotype" w:cs="Palatino Linotype"/>
                <w:sz w:val="22"/>
                <w:lang w:val="en-IE"/>
              </w:rPr>
            </w:pPr>
          </w:p>
          <w:p w14:paraId="5A690611" w14:textId="42353610" w:rsidR="00766FA0" w:rsidRDefault="00766FA0" w:rsidP="0E628969">
            <w:pPr>
              <w:rPr>
                <w:rFonts w:ascii="Palatino Linotype" w:eastAsia="Palatino Linotype" w:hAnsi="Palatino Linotype" w:cs="Palatino Linotype"/>
                <w:sz w:val="22"/>
                <w:lang w:val="en-IE"/>
              </w:rPr>
            </w:pPr>
            <w:r w:rsidRPr="0E628969">
              <w:rPr>
                <w:rFonts w:ascii="Palatino Linotype" w:eastAsia="Palatino Linotype" w:hAnsi="Palatino Linotype" w:cs="Palatino Linotype"/>
                <w:i/>
                <w:iCs/>
                <w:sz w:val="22"/>
                <w:lang w:val="en-IE"/>
              </w:rPr>
              <w:t>Acceptance Criteria</w:t>
            </w:r>
          </w:p>
          <w:p w14:paraId="13A0A362" w14:textId="1C8FA92F" w:rsidR="00766FA0" w:rsidRDefault="00766FA0" w:rsidP="0E628969">
            <w:pPr>
              <w:rPr>
                <w:rFonts w:ascii="Palatino Linotype" w:eastAsia="Palatino Linotype" w:hAnsi="Palatino Linotype" w:cs="Palatino Linotype"/>
                <w:i/>
                <w:iCs/>
                <w:sz w:val="22"/>
                <w:lang w:val="en-IE"/>
              </w:rPr>
            </w:pPr>
          </w:p>
          <w:p w14:paraId="731E2ECB" w14:textId="0B30B6F2" w:rsidR="00766FA0" w:rsidRDefault="00766FA0" w:rsidP="0E628969">
            <w:pPr>
              <w:pStyle w:val="ListParagraph"/>
              <w:numPr>
                <w:ilvl w:val="0"/>
                <w:numId w:val="3"/>
              </w:numPr>
              <w:rPr>
                <w:rFonts w:ascii="Palatino Linotype" w:eastAsia="Palatino Linotype" w:hAnsi="Palatino Linotype" w:cs="Palatino Linotype"/>
                <w:sz w:val="22"/>
                <w:lang w:val="en-IE"/>
              </w:rPr>
            </w:pPr>
            <w:r w:rsidRPr="0E628969">
              <w:rPr>
                <w:rFonts w:ascii="Palatino Linotype" w:eastAsia="Palatino Linotype" w:hAnsi="Palatino Linotype" w:cs="Palatino Linotype"/>
                <w:b/>
                <w:bCs/>
                <w:sz w:val="22"/>
                <w:lang w:val="en-IE"/>
              </w:rPr>
              <w:t>GIVEN</w:t>
            </w:r>
            <w:r w:rsidRPr="0E628969">
              <w:rPr>
                <w:rFonts w:ascii="Palatino Linotype" w:eastAsia="Palatino Linotype" w:hAnsi="Palatino Linotype" w:cs="Palatino Linotype"/>
                <w:sz w:val="22"/>
                <w:lang w:val="en-IE"/>
              </w:rPr>
              <w:t>: there is an existing Provisional ISWC with Title: ‘Lights Of The City’ and one contributor Last name: Azzolini</w:t>
            </w:r>
          </w:p>
          <w:p w14:paraId="0FF49904" w14:textId="4D5AE0DF" w:rsidR="00766FA0" w:rsidRDefault="00766FA0" w:rsidP="008A5BE0">
            <w:pPr>
              <w:pStyle w:val="ListParagraph"/>
              <w:numPr>
                <w:ilvl w:val="0"/>
                <w:numId w:val="3"/>
              </w:numPr>
              <w:jc w:val="left"/>
              <w:rPr>
                <w:rFonts w:ascii="Palatino Linotype" w:eastAsia="Palatino Linotype" w:hAnsi="Palatino Linotype" w:cs="Palatino Linotype"/>
                <w:sz w:val="22"/>
                <w:lang w:val="en-IE"/>
              </w:rPr>
            </w:pPr>
            <w:r w:rsidRPr="0E628969">
              <w:rPr>
                <w:rFonts w:ascii="Palatino Linotype" w:eastAsia="Palatino Linotype" w:hAnsi="Palatino Linotype" w:cs="Palatino Linotype"/>
                <w:b/>
                <w:bCs/>
                <w:sz w:val="22"/>
                <w:lang w:val="en-IE"/>
              </w:rPr>
              <w:t>WHEN</w:t>
            </w:r>
            <w:r w:rsidRPr="0E628969">
              <w:rPr>
                <w:rFonts w:ascii="Palatino Linotype" w:eastAsia="Palatino Linotype" w:hAnsi="Palatino Linotype" w:cs="Palatino Linotype"/>
                <w:sz w:val="22"/>
                <w:lang w:val="en-IE"/>
              </w:rPr>
              <w:t xml:space="preserve">: </w:t>
            </w:r>
            <w:r w:rsidR="00D668DE">
              <w:rPr>
                <w:rFonts w:ascii="Palatino Linotype" w:eastAsia="Palatino Linotype" w:hAnsi="Palatino Linotype" w:cs="Palatino Linotype"/>
                <w:sz w:val="22"/>
                <w:lang w:val="en-IE"/>
              </w:rPr>
              <w:t>an</w:t>
            </w:r>
            <w:r w:rsidRPr="0E628969">
              <w:rPr>
                <w:rFonts w:ascii="Palatino Linotype" w:eastAsia="Palatino Linotype" w:hAnsi="Palatino Linotype" w:cs="Palatino Linotype"/>
                <w:sz w:val="22"/>
                <w:lang w:val="en-IE"/>
              </w:rPr>
              <w:t xml:space="preserve"> Agency submission is submitted with Title: ‘Lights Of The City’ and one contributor Last name: Azzolini and IP Name Number 279539215</w:t>
            </w:r>
            <w:r w:rsidR="00857944">
              <w:rPr>
                <w:rFonts w:ascii="Palatino Linotype" w:eastAsia="Palatino Linotype" w:hAnsi="Palatino Linotype" w:cs="Palatino Linotype"/>
                <w:sz w:val="22"/>
                <w:lang w:val="en-IE"/>
              </w:rPr>
              <w:t xml:space="preserve"> </w:t>
            </w:r>
            <w:r w:rsidRPr="009F59D8">
              <w:rPr>
                <w:lang w:val="en-US"/>
              </w:rPr>
              <w:br/>
            </w:r>
            <w:r w:rsidRPr="0E628969">
              <w:rPr>
                <w:rFonts w:ascii="Palatino Linotype" w:eastAsia="Palatino Linotype" w:hAnsi="Palatino Linotype" w:cs="Palatino Linotype"/>
                <w:b/>
                <w:bCs/>
                <w:sz w:val="22"/>
                <w:lang w:val="en-IE"/>
              </w:rPr>
              <w:t>THEN</w:t>
            </w:r>
            <w:r w:rsidRPr="0E628969">
              <w:rPr>
                <w:rFonts w:ascii="Palatino Linotype" w:eastAsia="Palatino Linotype" w:hAnsi="Palatino Linotype" w:cs="Palatino Linotype"/>
                <w:sz w:val="22"/>
                <w:lang w:val="en-IE"/>
              </w:rPr>
              <w:t>: the Agency submission should match to the Provisional ISWC and upgrade it to a Preferred ISWC</w:t>
            </w:r>
          </w:p>
          <w:p w14:paraId="0AE5F8B4" w14:textId="2D8EAF3A" w:rsidR="00766FA0" w:rsidRDefault="00766FA0" w:rsidP="0E628969">
            <w:pPr>
              <w:rPr>
                <w:rFonts w:ascii="Palatino Linotype" w:eastAsia="Palatino Linotype" w:hAnsi="Palatino Linotype" w:cs="Palatino Linotype"/>
                <w:sz w:val="22"/>
                <w:lang w:val="en-IE"/>
              </w:rPr>
            </w:pPr>
          </w:p>
          <w:p w14:paraId="3B1A211B" w14:textId="0C68603A" w:rsidR="00766FA0" w:rsidRDefault="00766FA0" w:rsidP="0E628969">
            <w:pPr>
              <w:rPr>
                <w:rFonts w:ascii="Palatino Linotype" w:eastAsia="Palatino Linotype" w:hAnsi="Palatino Linotype" w:cs="Palatino Linotype"/>
                <w:b/>
                <w:bCs/>
                <w:color w:val="181818"/>
                <w:sz w:val="22"/>
                <w:lang w:val="en-IE"/>
              </w:rPr>
            </w:pPr>
          </w:p>
        </w:tc>
      </w:tr>
      <w:tr w:rsidR="00766FA0" w14:paraId="711B819F" w14:textId="77777777" w:rsidTr="00766FA0">
        <w:trPr>
          <w:trHeight w:val="300"/>
        </w:trPr>
        <w:tc>
          <w:tcPr>
            <w:tcW w:w="9493" w:type="dxa"/>
          </w:tcPr>
          <w:p w14:paraId="32F9B1CF" w14:textId="47D0CA94" w:rsidR="00766FA0" w:rsidRDefault="00766FA0" w:rsidP="08D11824">
            <w:pPr>
              <w:rPr>
                <w:rFonts w:ascii="Palatino Linotype" w:eastAsia="Palatino Linotype" w:hAnsi="Palatino Linotype" w:cs="Palatino Linotype"/>
                <w:b/>
                <w:bCs/>
                <w:color w:val="181818"/>
                <w:sz w:val="22"/>
                <w:lang w:val="en-IE"/>
              </w:rPr>
            </w:pPr>
            <w:r w:rsidRPr="08D11824">
              <w:rPr>
                <w:rFonts w:ascii="Palatino Linotype" w:eastAsia="Palatino Linotype" w:hAnsi="Palatino Linotype" w:cs="Palatino Linotype"/>
                <w:b/>
                <w:bCs/>
                <w:color w:val="181818"/>
                <w:sz w:val="22"/>
                <w:lang w:val="en-IE"/>
              </w:rPr>
              <w:t>Add new Label submission matching source</w:t>
            </w:r>
          </w:p>
          <w:p w14:paraId="3FC60F53" w14:textId="5149FD79" w:rsidR="00766FA0" w:rsidRDefault="00766FA0" w:rsidP="08D11824">
            <w:pPr>
              <w:rPr>
                <w:rFonts w:ascii="Palatino Linotype" w:eastAsia="Palatino Linotype" w:hAnsi="Palatino Linotype" w:cs="Palatino Linotype"/>
                <w:b/>
                <w:bCs/>
                <w:color w:val="181818"/>
                <w:sz w:val="22"/>
                <w:lang w:val="en-IE"/>
              </w:rPr>
            </w:pPr>
          </w:p>
          <w:p w14:paraId="199C9ABD" w14:textId="6A596BD0" w:rsidR="00766FA0" w:rsidRPr="00F00962" w:rsidRDefault="00766FA0" w:rsidP="08D11824">
            <w:pPr>
              <w:rPr>
                <w:rFonts w:ascii="Palatino Linotype" w:eastAsia="Palatino Linotype" w:hAnsi="Palatino Linotype" w:cs="Palatino Linotype"/>
                <w:sz w:val="22"/>
                <w:lang w:val="en-US"/>
              </w:rPr>
            </w:pPr>
            <w:r w:rsidRPr="08D11824">
              <w:rPr>
                <w:rFonts w:ascii="Palatino Linotype" w:eastAsia="Palatino Linotype" w:hAnsi="Palatino Linotype" w:cs="Palatino Linotype"/>
                <w:sz w:val="22"/>
                <w:lang w:val="en-IE"/>
              </w:rPr>
              <w:t>A new matching settings match source will be added to the Work to Work type matching called "Label".</w:t>
            </w:r>
            <w:r w:rsidRPr="00F00962">
              <w:rPr>
                <w:lang w:val="en-US"/>
              </w:rPr>
              <w:br/>
            </w:r>
          </w:p>
          <w:p w14:paraId="0D92871D" w14:textId="0B80F368" w:rsidR="00766FA0" w:rsidRPr="00F00962" w:rsidRDefault="00766FA0" w:rsidP="08D11824">
            <w:pPr>
              <w:rPr>
                <w:rFonts w:ascii="Palatino Linotype" w:eastAsia="Palatino Linotype" w:hAnsi="Palatino Linotype" w:cs="Palatino Linotype"/>
                <w:sz w:val="22"/>
                <w:lang w:val="en-US"/>
              </w:rPr>
            </w:pPr>
          </w:p>
          <w:p w14:paraId="1DA2365E" w14:textId="7EE4E695" w:rsidR="00766FA0" w:rsidRDefault="00766FA0" w:rsidP="08D11824">
            <w:p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The new Label source will be used for Label /label/submission/batch requests. The following match settings will be configured:</w:t>
            </w:r>
          </w:p>
          <w:p w14:paraId="53944807" w14:textId="5BCC4026" w:rsidR="00766FA0" w:rsidRDefault="00766FA0" w:rsidP="08D11824">
            <w:pPr>
              <w:pStyle w:val="ListParagraph"/>
              <w:numPr>
                <w:ilvl w:val="0"/>
                <w:numId w:val="2"/>
              </w:num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ComposerSimilarity: set to 80% (this is the similarity that will be used for the name of the contributor)</w:t>
            </w:r>
          </w:p>
          <w:p w14:paraId="4108D819" w14:textId="64487B8D" w:rsidR="00766FA0" w:rsidRDefault="00766FA0" w:rsidP="08D11824">
            <w:pPr>
              <w:pStyle w:val="ListParagraph"/>
              <w:numPr>
                <w:ilvl w:val="0"/>
                <w:numId w:val="2"/>
              </w:num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ContributorMatchingAlgorithm: set to NumberAndText (this will ensure that if a match is not found for the IPI Name Number or the IPI Name Number is not provided, the name of the contributor will be used for matching)</w:t>
            </w:r>
            <w:r w:rsidRPr="00F00962">
              <w:rPr>
                <w:lang w:val="en-US"/>
              </w:rPr>
              <w:br/>
            </w:r>
          </w:p>
          <w:p w14:paraId="76CCF1DA" w14:textId="3E2BA1FA" w:rsidR="00766FA0" w:rsidRDefault="00766FA0" w:rsidP="08D11824">
            <w:pPr>
              <w:pStyle w:val="ListParagraph"/>
              <w:numPr>
                <w:ilvl w:val="0"/>
                <w:numId w:val="2"/>
              </w:num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ContributorsMatchCounts: set to True (this will count the number of contributors on the submission and disregard matches that don't have a matching number of contributors)</w:t>
            </w:r>
          </w:p>
          <w:p w14:paraId="34021005" w14:textId="1E6880D0" w:rsidR="00766FA0" w:rsidRDefault="00766FA0" w:rsidP="08D11824">
            <w:pPr>
              <w:rPr>
                <w:rFonts w:ascii="Palatino Linotype" w:eastAsia="Palatino Linotype" w:hAnsi="Palatino Linotype" w:cs="Palatino Linotype"/>
                <w:color w:val="181818"/>
                <w:sz w:val="22"/>
                <w:lang w:val="en-IE"/>
              </w:rPr>
            </w:pPr>
          </w:p>
        </w:tc>
      </w:tr>
      <w:tr w:rsidR="00766FA0" w14:paraId="72B2EFC6" w14:textId="77777777" w:rsidTr="00766FA0">
        <w:trPr>
          <w:trHeight w:val="300"/>
        </w:trPr>
        <w:tc>
          <w:tcPr>
            <w:tcW w:w="9493" w:type="dxa"/>
          </w:tcPr>
          <w:p w14:paraId="7D8F85A7" w14:textId="258E9C2A" w:rsidR="00766FA0" w:rsidRDefault="00766FA0" w:rsidP="08D11824">
            <w:pPr>
              <w:rPr>
                <w:rFonts w:ascii="Palatino Linotype" w:eastAsia="Palatino Linotype" w:hAnsi="Palatino Linotype" w:cs="Palatino Linotype"/>
                <w:b/>
                <w:bCs/>
                <w:color w:val="181818"/>
                <w:sz w:val="22"/>
                <w:lang w:val="en-IE"/>
              </w:rPr>
            </w:pPr>
            <w:r w:rsidRPr="08D11824">
              <w:rPr>
                <w:rFonts w:ascii="Palatino Linotype" w:eastAsia="Palatino Linotype" w:hAnsi="Palatino Linotype" w:cs="Palatino Linotype"/>
                <w:b/>
                <w:bCs/>
                <w:color w:val="181818"/>
                <w:sz w:val="22"/>
                <w:lang w:val="en-IE"/>
              </w:rPr>
              <w:t>Consolidated ISWC view to exclude Label submissions</w:t>
            </w:r>
          </w:p>
          <w:p w14:paraId="76DC1CFE" w14:textId="2C3DB758" w:rsidR="00766FA0" w:rsidRDefault="00766FA0" w:rsidP="08D11824">
            <w:pPr>
              <w:rPr>
                <w:rFonts w:ascii="Palatino Linotype" w:eastAsia="Palatino Linotype" w:hAnsi="Palatino Linotype" w:cs="Palatino Linotype"/>
                <w:b/>
                <w:bCs/>
                <w:color w:val="181818"/>
                <w:sz w:val="22"/>
                <w:lang w:val="en-IE"/>
              </w:rPr>
            </w:pPr>
          </w:p>
          <w:p w14:paraId="2D972511" w14:textId="25A30BB7" w:rsidR="00766FA0" w:rsidRDefault="00766FA0" w:rsidP="009C1E42">
            <w:pPr>
              <w:jc w:val="left"/>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Currently, the search API endpoints return a consolidated view of the ISWC metadata. The consolidated view displays the OT type title of the most recently updated eligible submission associated with the ISWC and the interested parties are the distinct list of interested parties on eligible submissions.</w:t>
            </w:r>
          </w:p>
          <w:p w14:paraId="238E8D04" w14:textId="68C3DFDE" w:rsidR="00766FA0" w:rsidRPr="00F00962" w:rsidRDefault="00766FA0" w:rsidP="08D11824">
            <w:pPr>
              <w:rPr>
                <w:rFonts w:ascii="Palatino Linotype" w:eastAsia="Palatino Linotype" w:hAnsi="Palatino Linotype" w:cs="Palatino Linotype"/>
                <w:sz w:val="22"/>
                <w:lang w:val="en-US"/>
              </w:rPr>
            </w:pPr>
          </w:p>
          <w:p w14:paraId="63FA05E1" w14:textId="0AA6B71C" w:rsidR="00766FA0" w:rsidRDefault="00766FA0" w:rsidP="08D11824">
            <w:p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This will be changed to filter out Label submissions from the consolidated view. When the request is matched against an ISWC:</w:t>
            </w:r>
          </w:p>
          <w:p w14:paraId="51F78638" w14:textId="4BA10792" w:rsidR="00766FA0" w:rsidRDefault="00766FA0" w:rsidP="08D11824">
            <w:pPr>
              <w:pStyle w:val="ListParagraph"/>
              <w:numPr>
                <w:ilvl w:val="0"/>
                <w:numId w:val="1"/>
              </w:num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If the match is a provisional ISWC, no change will be made.</w:t>
            </w:r>
          </w:p>
          <w:p w14:paraId="3808AAA5" w14:textId="16A45580" w:rsidR="00766FA0" w:rsidRDefault="00766FA0" w:rsidP="08D11824">
            <w:pPr>
              <w:pStyle w:val="ListParagraph"/>
              <w:numPr>
                <w:ilvl w:val="0"/>
                <w:numId w:val="1"/>
              </w:num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If the match is a preferred ISWC, the Label submissions will not be used to display either the original title or interested parties.</w:t>
            </w:r>
          </w:p>
          <w:p w14:paraId="15A63634" w14:textId="5813DED8" w:rsidR="00766FA0" w:rsidRDefault="00766FA0" w:rsidP="08D11824">
            <w:pPr>
              <w:rPr>
                <w:rFonts w:ascii="Palatino Linotype" w:eastAsia="Palatino Linotype" w:hAnsi="Palatino Linotype" w:cs="Palatino Linotype"/>
                <w:color w:val="181818"/>
                <w:sz w:val="24"/>
                <w:szCs w:val="24"/>
                <w:lang w:val="en-IE"/>
              </w:rPr>
            </w:pPr>
          </w:p>
          <w:p w14:paraId="191E2ABA" w14:textId="71A359DC" w:rsidR="00766FA0" w:rsidRDefault="00766FA0" w:rsidP="08D11824">
            <w:pPr>
              <w:rPr>
                <w:rFonts w:ascii="Palatino Linotype" w:eastAsia="Palatino Linotype" w:hAnsi="Palatino Linotype" w:cs="Palatino Linotype"/>
                <w:i/>
                <w:iCs/>
                <w:color w:val="181818"/>
                <w:sz w:val="24"/>
                <w:szCs w:val="24"/>
                <w:lang w:val="en-IE"/>
              </w:rPr>
            </w:pPr>
            <w:r w:rsidRPr="08D11824">
              <w:rPr>
                <w:rFonts w:ascii="Palatino Linotype" w:eastAsia="Palatino Linotype" w:hAnsi="Palatino Linotype" w:cs="Palatino Linotype"/>
                <w:i/>
                <w:iCs/>
                <w:color w:val="181818"/>
                <w:sz w:val="24"/>
                <w:szCs w:val="24"/>
                <w:lang w:val="en-IE"/>
              </w:rPr>
              <w:t>Acceptance Criteria</w:t>
            </w:r>
          </w:p>
          <w:p w14:paraId="2FC002D5" w14:textId="7360895D" w:rsidR="00766FA0" w:rsidRDefault="00766FA0" w:rsidP="08D11824">
            <w:pPr>
              <w:rPr>
                <w:rFonts w:ascii="Palatino Linotype" w:eastAsia="Palatino Linotype" w:hAnsi="Palatino Linotype" w:cs="Palatino Linotype"/>
                <w:i/>
                <w:iCs/>
                <w:color w:val="181818"/>
                <w:sz w:val="24"/>
                <w:szCs w:val="24"/>
                <w:lang w:val="en-IE"/>
              </w:rPr>
            </w:pPr>
          </w:p>
          <w:p w14:paraId="61E5E273" w14:textId="06BCA658" w:rsidR="00766FA0" w:rsidRDefault="00766FA0" w:rsidP="08D11824">
            <w:p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GIVEN a Label submission is made that matches to an existing Preferred ISWC</w:t>
            </w:r>
          </w:p>
          <w:p w14:paraId="68B55C52" w14:textId="463D239F" w:rsidR="00766FA0" w:rsidRDefault="00766FA0" w:rsidP="08D11824">
            <w:p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WHEN the Preferred ISWC is searched</w:t>
            </w:r>
          </w:p>
          <w:p w14:paraId="441A4B04" w14:textId="09964C18" w:rsidR="00766FA0" w:rsidRDefault="00766FA0" w:rsidP="08D11824">
            <w:p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THEN the consolidated ISWC will not contain a mention of the metadata of the Label submission</w:t>
            </w:r>
          </w:p>
          <w:p w14:paraId="0132228B" w14:textId="21F72A53" w:rsidR="00766FA0" w:rsidRPr="00F00962" w:rsidRDefault="00766FA0" w:rsidP="08D11824">
            <w:pPr>
              <w:rPr>
                <w:rFonts w:ascii="Palatino Linotype" w:eastAsia="Palatino Linotype" w:hAnsi="Palatino Linotype" w:cs="Palatino Linotype"/>
                <w:sz w:val="22"/>
                <w:lang w:val="en-US"/>
              </w:rPr>
            </w:pPr>
          </w:p>
          <w:p w14:paraId="4901316A" w14:textId="1C89C85A" w:rsidR="00766FA0" w:rsidRDefault="00766FA0" w:rsidP="08D11824">
            <w:p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GIVEN a Label submission is made that matches to an existing Provisional ISWC</w:t>
            </w:r>
          </w:p>
          <w:p w14:paraId="55CEDCAD" w14:textId="73A094A4" w:rsidR="00766FA0" w:rsidRDefault="00766FA0" w:rsidP="08D11824">
            <w:p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WHEN the Provisional ISWC is searched</w:t>
            </w:r>
          </w:p>
          <w:p w14:paraId="58174693" w14:textId="05F69DDA" w:rsidR="00766FA0" w:rsidRDefault="00766FA0" w:rsidP="08D11824">
            <w:pPr>
              <w:rPr>
                <w:rFonts w:ascii="Palatino Linotype" w:eastAsia="Palatino Linotype" w:hAnsi="Palatino Linotype" w:cs="Palatino Linotype"/>
                <w:sz w:val="22"/>
                <w:lang w:val="en-IE"/>
              </w:rPr>
            </w:pPr>
            <w:r w:rsidRPr="08D11824">
              <w:rPr>
                <w:rFonts w:ascii="Palatino Linotype" w:eastAsia="Palatino Linotype" w:hAnsi="Palatino Linotype" w:cs="Palatino Linotype"/>
                <w:sz w:val="22"/>
                <w:lang w:val="en-IE"/>
              </w:rPr>
              <w:t>THEN the consolidated ISWC will not contain a mention of the metadata of the Label submission</w:t>
            </w:r>
          </w:p>
          <w:p w14:paraId="1F46FC76" w14:textId="2C5A926C" w:rsidR="00766FA0" w:rsidRDefault="00766FA0" w:rsidP="08D11824">
            <w:pPr>
              <w:rPr>
                <w:rFonts w:ascii="Palatino Linotype" w:eastAsia="Palatino Linotype" w:hAnsi="Palatino Linotype" w:cs="Palatino Linotype"/>
                <w:i/>
                <w:iCs/>
                <w:color w:val="181818"/>
                <w:sz w:val="22"/>
                <w:lang w:val="en-IE"/>
              </w:rPr>
            </w:pPr>
          </w:p>
        </w:tc>
      </w:tr>
    </w:tbl>
    <w:p w14:paraId="617E5B6C" w14:textId="781C28F7" w:rsidR="002E31E7" w:rsidRPr="00E41D0F" w:rsidRDefault="62DDB9DB" w:rsidP="2A63185D">
      <w:pPr>
        <w:pStyle w:val="Heading2"/>
        <w:spacing w:before="360" w:after="120" w:line="276" w:lineRule="auto"/>
        <w:rPr>
          <w:rFonts w:ascii="Abadi Extra Light" w:eastAsia="Abadi Extra Light" w:hAnsi="Abadi Extra Light" w:cs="Abadi Extra Light"/>
          <w:b w:val="0"/>
          <w:bCs w:val="0"/>
          <w:color w:val="4CA3DF"/>
          <w:sz w:val="40"/>
          <w:szCs w:val="40"/>
          <w:lang w:val="en-GB"/>
        </w:rPr>
      </w:pPr>
      <w:bookmarkStart w:id="9" w:name="_Toc192496822"/>
      <w:r w:rsidRPr="00E41D0F">
        <w:rPr>
          <w:rFonts w:ascii="Abadi Extra Light" w:eastAsia="Abadi Extra Light" w:hAnsi="Abadi Extra Light" w:cs="Abadi Extra Light"/>
          <w:b w:val="0"/>
          <w:bCs w:val="0"/>
          <w:color w:val="4CA3DF"/>
          <w:sz w:val="40"/>
          <w:szCs w:val="40"/>
          <w:lang w:val="en-IE"/>
        </w:rPr>
        <w:t>Updates to File Formats</w:t>
      </w:r>
      <w:bookmarkEnd w:id="9"/>
    </w:p>
    <w:p w14:paraId="22497DFA" w14:textId="5C53B4C2"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10" w:name="_Toc192496823"/>
      <w:r w:rsidRPr="08D11824">
        <w:rPr>
          <w:rFonts w:ascii="Abadi" w:eastAsia="Abadi" w:hAnsi="Abadi" w:cs="Abadi"/>
          <w:b w:val="0"/>
          <w:bCs w:val="0"/>
          <w:color w:val="3B3B3B"/>
          <w:sz w:val="32"/>
          <w:szCs w:val="32"/>
          <w:lang w:val="en-IE"/>
        </w:rPr>
        <w:t>Updated Publisher File Formats Allocation Service</w:t>
      </w:r>
      <w:bookmarkEnd w:id="10"/>
    </w:p>
    <w:p w14:paraId="179D4B0D" w14:textId="090382FA"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Extend allocation JSON and CSV file format  </w:t>
      </w:r>
    </w:p>
    <w:p w14:paraId="0BC62044" w14:textId="56F02EF3"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Open Item: Need backwards compatibility  </w:t>
      </w:r>
    </w:p>
    <w:tbl>
      <w:tblPr>
        <w:tblStyle w:val="PlainTable1"/>
        <w:tblW w:w="0" w:type="auto"/>
        <w:tblBorders>
          <w:top w:val="single" w:sz="6" w:space="0" w:color="auto"/>
          <w:left w:val="single" w:sz="6" w:space="0" w:color="auto"/>
          <w:bottom w:val="single" w:sz="6" w:space="0" w:color="auto"/>
          <w:right w:val="single" w:sz="6" w:space="0" w:color="auto"/>
        </w:tblBorders>
        <w:tblLayout w:type="fixed"/>
        <w:tblLook w:val="0420" w:firstRow="1" w:lastRow="0" w:firstColumn="0" w:lastColumn="0" w:noHBand="0" w:noVBand="1"/>
      </w:tblPr>
      <w:tblGrid>
        <w:gridCol w:w="9490"/>
      </w:tblGrid>
      <w:tr w:rsidR="007F337E" w14:paraId="11DAA80A" w14:textId="77777777" w:rsidTr="007F337E">
        <w:trPr>
          <w:cnfStyle w:val="100000000000" w:firstRow="1" w:lastRow="0" w:firstColumn="0" w:lastColumn="0" w:oddVBand="0" w:evenVBand="0" w:oddHBand="0" w:evenHBand="0" w:firstRowFirstColumn="0" w:firstRowLastColumn="0" w:lastRowFirstColumn="0" w:lastRowLastColumn="0"/>
          <w:trHeight w:val="300"/>
        </w:trPr>
        <w:tc>
          <w:tcPr>
            <w:tcW w:w="9490" w:type="dxa"/>
            <w:tcMar>
              <w:left w:w="105" w:type="dxa"/>
              <w:right w:w="105" w:type="dxa"/>
            </w:tcMar>
          </w:tcPr>
          <w:p w14:paraId="0E9420F0" w14:textId="52AE0220" w:rsidR="007F337E" w:rsidRPr="009F59D8" w:rsidRDefault="007F337E" w:rsidP="2A63185D">
            <w:pPr>
              <w:tabs>
                <w:tab w:val="left" w:pos="1725"/>
              </w:tabs>
              <w:spacing w:after="200" w:line="276" w:lineRule="auto"/>
              <w:rPr>
                <w:rFonts w:ascii="Palatino Linotype" w:eastAsia="Palatino Linotype" w:hAnsi="Palatino Linotype" w:cs="Palatino Linotype"/>
                <w:b w:val="0"/>
                <w:bCs w:val="0"/>
                <w:color w:val="181818"/>
                <w:sz w:val="22"/>
                <w:lang w:val="en-US"/>
              </w:rPr>
            </w:pPr>
            <w:r w:rsidRPr="2A63185D">
              <w:rPr>
                <w:rFonts w:ascii="Palatino Linotype" w:eastAsia="Palatino Linotype" w:hAnsi="Palatino Linotype" w:cs="Palatino Linotype"/>
                <w:color w:val="181818"/>
                <w:sz w:val="22"/>
                <w:lang w:val="en-IE"/>
              </w:rPr>
              <w:t>Updated JSON Allocation Service file format</w:t>
            </w:r>
          </w:p>
          <w:p w14:paraId="0DCC4056" w14:textId="38736A3E" w:rsidR="007F337E" w:rsidRPr="002324AE" w:rsidRDefault="007F337E" w:rsidP="0018274D">
            <w:pPr>
              <w:tabs>
                <w:tab w:val="left" w:pos="1725"/>
              </w:tabs>
              <w:spacing w:after="200" w:line="276" w:lineRule="auto"/>
              <w:jc w:val="left"/>
              <w:rPr>
                <w:rFonts w:ascii="Palatino Linotype" w:eastAsia="Palatino Linotype" w:hAnsi="Palatino Linotype" w:cs="Palatino Linotype"/>
                <w:b w:val="0"/>
                <w:bCs w:val="0"/>
                <w:color w:val="181818"/>
                <w:sz w:val="22"/>
                <w:lang w:val="en-US"/>
              </w:rPr>
            </w:pPr>
            <w:r w:rsidRPr="2A63185D">
              <w:rPr>
                <w:rFonts w:ascii="Palatino Linotype" w:eastAsia="Palatino Linotype" w:hAnsi="Palatino Linotype" w:cs="Palatino Linotype"/>
                <w:b w:val="0"/>
                <w:bCs w:val="0"/>
                <w:color w:val="181818"/>
                <w:sz w:val="22"/>
                <w:lang w:val="en-IE"/>
              </w:rPr>
              <w:t>As a publisher I need to be able to submit allocation requests via an extended JSON file format that will return acknowledgements that include the extended information available when upgrading an provisional ISWC to a preferred ISWC.</w:t>
            </w:r>
          </w:p>
          <w:p w14:paraId="6BD9BD81" w14:textId="32E739F7" w:rsidR="007F337E" w:rsidRPr="002324AE" w:rsidRDefault="007F337E" w:rsidP="0018274D">
            <w:pPr>
              <w:tabs>
                <w:tab w:val="left" w:pos="1725"/>
              </w:tabs>
              <w:spacing w:after="200" w:line="276" w:lineRule="auto"/>
              <w:jc w:val="left"/>
              <w:rPr>
                <w:rFonts w:ascii="Palatino Linotype" w:eastAsia="Palatino Linotype" w:hAnsi="Palatino Linotype" w:cs="Palatino Linotype"/>
                <w:b w:val="0"/>
                <w:bCs w:val="0"/>
                <w:color w:val="181818"/>
                <w:sz w:val="22"/>
                <w:lang w:val="en-US"/>
              </w:rPr>
            </w:pPr>
            <w:r w:rsidRPr="2A63185D">
              <w:rPr>
                <w:rFonts w:ascii="Palatino Linotype" w:eastAsia="Palatino Linotype" w:hAnsi="Palatino Linotype" w:cs="Palatino Linotype"/>
                <w:b w:val="0"/>
                <w:bCs w:val="0"/>
                <w:color w:val="181818"/>
                <w:sz w:val="22"/>
                <w:lang w:val="en-IE"/>
              </w:rPr>
              <w:t>Specifically the AddSubmission JSON record will be extended as follows:</w:t>
            </w:r>
          </w:p>
          <w:p w14:paraId="0BEDF3B5" w14:textId="7B4941EB" w:rsidR="007F337E" w:rsidRPr="002324AE" w:rsidRDefault="007F337E" w:rsidP="0018274D">
            <w:pPr>
              <w:tabs>
                <w:tab w:val="left" w:pos="1725"/>
              </w:tabs>
              <w:spacing w:after="200" w:line="276" w:lineRule="auto"/>
              <w:jc w:val="left"/>
              <w:rPr>
                <w:rFonts w:ascii="Palatino Linotype" w:eastAsia="Palatino Linotype" w:hAnsi="Palatino Linotype" w:cs="Palatino Linotype"/>
                <w:b w:val="0"/>
                <w:bCs w:val="0"/>
                <w:color w:val="181818"/>
                <w:sz w:val="22"/>
                <w:lang w:val="en-US"/>
              </w:rPr>
            </w:pPr>
            <w:r w:rsidRPr="2A63185D">
              <w:rPr>
                <w:rFonts w:ascii="Palatino Linotype" w:eastAsia="Palatino Linotype" w:hAnsi="Palatino Linotype" w:cs="Palatino Linotype"/>
                <w:b w:val="0"/>
                <w:bCs w:val="0"/>
                <w:color w:val="181818"/>
                <w:sz w:val="22"/>
                <w:lang w:val="en-IE"/>
              </w:rPr>
              <w:t>The existing "additionaldentifiers" constuct that looks as follows: </w:t>
            </w:r>
          </w:p>
          <w:p w14:paraId="27926E9A" w14:textId="2C4625D0" w:rsidR="007F337E" w:rsidRPr="002324AE" w:rsidRDefault="007F337E" w:rsidP="0018274D">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"additionalIdentifiers": { "isrcs": ["AB1231212345","IE1231212345"]</w:t>
            </w:r>
          </w:p>
          <w:p w14:paraId="11977472" w14:textId="38979663" w:rsidR="007F337E" w:rsidRPr="002324AE" w:rsidRDefault="007F337E" w:rsidP="0018274D">
            <w:pPr>
              <w:tabs>
                <w:tab w:val="left" w:pos="1725"/>
              </w:tabs>
              <w:spacing w:after="200" w:line="276" w:lineRule="auto"/>
              <w:jc w:val="left"/>
              <w:rPr>
                <w:rFonts w:ascii="Palatino Linotype" w:eastAsia="Palatino Linotype" w:hAnsi="Palatino Linotype" w:cs="Palatino Linotype"/>
                <w:b w:val="0"/>
                <w:bCs w:val="0"/>
                <w:color w:val="181818"/>
                <w:sz w:val="22"/>
                <w:lang w:val="en-US"/>
              </w:rPr>
            </w:pPr>
            <w:r w:rsidRPr="2A63185D">
              <w:rPr>
                <w:rFonts w:ascii="Palatino Linotype" w:eastAsia="Palatino Linotype" w:hAnsi="Palatino Linotype" w:cs="Palatino Linotype"/>
                <w:b w:val="0"/>
                <w:bCs w:val="0"/>
                <w:color w:val="181818"/>
                <w:sz w:val="22"/>
                <w:lang w:val="en-IE"/>
              </w:rPr>
              <w:t>will be changed to support the more elaborate model listed below (with only the highlighted items expected from Publishers):</w:t>
            </w:r>
          </w:p>
          <w:p w14:paraId="0B631A03" w14:textId="2F29F856" w:rsidR="007F337E" w:rsidRPr="002324AE" w:rsidRDefault="007F337E" w:rsidP="00125424">
            <w:pPr>
              <w:tabs>
                <w:tab w:val="left" w:pos="1725"/>
              </w:tabs>
              <w:spacing w:after="200" w:line="276" w:lineRule="auto"/>
              <w:jc w:val="left"/>
              <w:rPr>
                <w:rFonts w:ascii="Palatino Linotype" w:eastAsia="Palatino Linotype" w:hAnsi="Palatino Linotype" w:cs="Palatino Linotype"/>
                <w:b w:val="0"/>
                <w:bCs w:val="0"/>
                <w:color w:val="181818"/>
                <w:sz w:val="22"/>
                <w:lang w:val="en-US"/>
              </w:rPr>
            </w:pPr>
            <w:r w:rsidRPr="2A63185D">
              <w:rPr>
                <w:rFonts w:ascii="Palatino Linotype" w:eastAsia="Palatino Linotype" w:hAnsi="Palatino Linotype" w:cs="Palatino Linotype"/>
                <w:b w:val="0"/>
                <w:bCs w:val="0"/>
                <w:color w:val="181818"/>
                <w:sz w:val="22"/>
                <w:lang w:val="en-IE"/>
              </w:rPr>
              <w:t> </w:t>
            </w:r>
          </w:p>
          <w:p w14:paraId="75370CC3" w14:textId="24B83790"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"additionalIdentifiers": {    </w:t>
            </w:r>
          </w:p>
          <w:p w14:paraId="40D12AD3" w14:textId="4E8D41BA"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"labelIdentifiers": [   </w:t>
            </w:r>
          </w:p>
          <w:p w14:paraId="02056CD4" w14:textId="2DD7B9B7"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35FA5F43" w14:textId="575CBCD5"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"submitterDPID": "PADPIDA2020091701J",  // Mandatory</w:t>
            </w:r>
          </w:p>
          <w:p w14:paraId="2EC84F46" w14:textId="42FC3707"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"workCode": [</w:t>
            </w:r>
          </w:p>
          <w:p w14:paraId="49B350D0" w14:textId="1701487F"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"aL9hNeyVBk5jB5NYR"   </w:t>
            </w:r>
          </w:p>
          <w:p w14:paraId="7ABA5393" w14:textId="013C9E10"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1C741C19" w14:textId="6441F886"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29D65FC5" w14:textId="5459B7CF"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116F4339" w14:textId="34121091"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"recordings":[  </w:t>
            </w:r>
          </w:p>
          <w:p w14:paraId="0789233A" w14:textId="0EA5A477"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4633AC89" w14:textId="74055487"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"isrc":"AA6Q72000049",   </w:t>
            </w:r>
          </w:p>
          <w:p w14:paraId="4CAF5807" w14:textId="5DD04682"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"recordingTitle": "Keiths Sample Work Allocation - Unique Work",   </w:t>
            </w:r>
          </w:p>
          <w:p w14:paraId="1C4B82AE" w14:textId="1D87855C"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"subTitle": "Keith Sample Work Allocation Unique Work",</w:t>
            </w:r>
          </w:p>
          <w:p w14:paraId="0A3ACE71" w14:textId="18EF4CE8"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"labelName":"Arista Records"</w:t>
            </w:r>
          </w:p>
          <w:p w14:paraId="765E76D0" w14:textId="0F95D7EE"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4A8DCCC4" w14:textId="5CBDF7FB" w:rsidR="007F337E" w:rsidRPr="002324AE" w:rsidRDefault="007F337E" w:rsidP="00125424">
            <w:pPr>
              <w:tabs>
                <w:tab w:val="left" w:pos="1725"/>
              </w:tabs>
              <w:spacing w:after="200" w:line="276" w:lineRule="auto"/>
              <w:jc w:val="left"/>
              <w:rPr>
                <w:rFonts w:ascii="Palatino Linotype" w:eastAsia="Palatino Linotype" w:hAnsi="Palatino Linotype" w:cs="Palatino Linotype"/>
                <w:b w:val="0"/>
                <w:bCs w:val="0"/>
                <w:color w:val="181818"/>
                <w:sz w:val="22"/>
                <w:lang w:val="en-US"/>
              </w:rPr>
            </w:pPr>
            <w:r w:rsidRPr="002324AE">
              <w:rPr>
                <w:lang w:val="en-US"/>
              </w:rPr>
              <w:br/>
            </w:r>
          </w:p>
          <w:p w14:paraId="25BCAA71" w14:textId="66EE5157" w:rsidR="007F337E" w:rsidRPr="002324AE" w:rsidRDefault="007F337E" w:rsidP="00125424">
            <w:pPr>
              <w:tabs>
                <w:tab w:val="left" w:pos="1725"/>
              </w:tabs>
              <w:spacing w:after="200" w:line="276" w:lineRule="auto"/>
              <w:jc w:val="left"/>
              <w:rPr>
                <w:rFonts w:ascii="Palatino Linotype" w:eastAsia="Palatino Linotype" w:hAnsi="Palatino Linotype" w:cs="Palatino Linotype"/>
                <w:b w:val="0"/>
                <w:bCs w:val="0"/>
                <w:color w:val="181818"/>
                <w:sz w:val="22"/>
                <w:lang w:val="en-US"/>
              </w:rPr>
            </w:pPr>
            <w:r w:rsidRPr="2A63185D">
              <w:rPr>
                <w:rFonts w:ascii="Palatino Linotype" w:eastAsia="Palatino Linotype" w:hAnsi="Palatino Linotype" w:cs="Palatino Linotype"/>
                <w:b w:val="0"/>
                <w:bCs w:val="0"/>
                <w:color w:val="181818"/>
                <w:sz w:val="22"/>
                <w:lang w:val="en-IE"/>
              </w:rPr>
              <w:t>And the returned Acknowledgement JSON record will be extended as follows: </w:t>
            </w:r>
          </w:p>
          <w:p w14:paraId="40D72FBF" w14:textId="6C4276D5" w:rsidR="007F337E" w:rsidRPr="002324AE" w:rsidRDefault="007F337E" w:rsidP="00125424">
            <w:pPr>
              <w:pStyle w:val="ListParagraph"/>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"performers": [     </w:t>
            </w:r>
          </w:p>
          <w:p w14:paraId="7810BE27" w14:textId="19CC0996"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13CFDA03" w14:textId="2C9A1594"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"isni": "0000000365286014", </w:t>
            </w:r>
          </w:p>
          <w:p w14:paraId="1A69D34E" w14:textId="1D6D138C"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"ipn": 10202020, </w:t>
            </w:r>
          </w:p>
          <w:p w14:paraId="3DA9A1D3" w14:textId="042AA293"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"firstName": "Keith",</w:t>
            </w:r>
          </w:p>
          <w:p w14:paraId="04D768AC" w14:textId="3A93DE3E"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"lastName": "Hill",    </w:t>
            </w:r>
          </w:p>
          <w:p w14:paraId="27F2DC3C" w14:textId="3E42B16A"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"designation": "Main Artist" // enumerator on api for either Main Artist or Other</w:t>
            </w:r>
          </w:p>
          <w:p w14:paraId="6DAA113C" w14:textId="25ECA417" w:rsidR="007F337E" w:rsidRPr="009F59D8"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22A9667D" w14:textId="5C9CBCB3" w:rsidR="007F337E" w:rsidRPr="009F59D8"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379AA029" w14:textId="1DC969FC"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"additionalIdentifiers": {    </w:t>
            </w:r>
            <w:r w:rsidRPr="002324AE">
              <w:rPr>
                <w:lang w:val="en-US"/>
              </w:rPr>
              <w:br/>
            </w:r>
            <w:r w:rsidRPr="2A63185D">
              <w:rPr>
                <w:rFonts w:ascii="Consolas" w:eastAsia="Consolas" w:hAnsi="Consolas" w:cs="Consolas"/>
                <w:b w:val="0"/>
                <w:bCs w:val="0"/>
                <w:color w:val="181818"/>
                <w:sz w:val="21"/>
                <w:szCs w:val="21"/>
                <w:lang w:val="en-IE"/>
              </w:rPr>
              <w:t>             "labelIdentifiers": [   </w:t>
            </w:r>
            <w:r w:rsidRPr="002324AE">
              <w:rPr>
                <w:lang w:val="en-US"/>
              </w:rPr>
              <w:br/>
            </w:r>
            <w:r w:rsidRPr="2A63185D">
              <w:rPr>
                <w:rFonts w:ascii="Consolas" w:eastAsia="Consolas" w:hAnsi="Consolas" w:cs="Consolas"/>
                <w:b w:val="0"/>
                <w:bCs w:val="0"/>
                <w:color w:val="181818"/>
                <w:sz w:val="21"/>
                <w:szCs w:val="21"/>
                <w:lang w:val="en-IE"/>
              </w:rPr>
              <w:t>                    {</w:t>
            </w:r>
            <w:r w:rsidRPr="002324AE">
              <w:rPr>
                <w:lang w:val="en-US"/>
              </w:rPr>
              <w:br/>
            </w:r>
            <w:r w:rsidRPr="2A63185D">
              <w:rPr>
                <w:rFonts w:ascii="Consolas" w:eastAsia="Consolas" w:hAnsi="Consolas" w:cs="Consolas"/>
                <w:b w:val="0"/>
                <w:bCs w:val="0"/>
                <w:color w:val="181818"/>
                <w:sz w:val="21"/>
                <w:szCs w:val="21"/>
                <w:lang w:val="en-IE"/>
              </w:rPr>
              <w:t>                        "submitterDPID": "PADPIDA2020091701J",  // Mandatory</w:t>
            </w:r>
            <w:r w:rsidRPr="002324AE">
              <w:rPr>
                <w:lang w:val="en-US"/>
              </w:rPr>
              <w:br/>
            </w:r>
            <w:r w:rsidRPr="2A63185D">
              <w:rPr>
                <w:rFonts w:ascii="Consolas" w:eastAsia="Consolas" w:hAnsi="Consolas" w:cs="Consolas"/>
                <w:b w:val="0"/>
                <w:bCs w:val="0"/>
                <w:color w:val="181818"/>
                <w:sz w:val="21"/>
                <w:szCs w:val="21"/>
                <w:lang w:val="en-IE"/>
              </w:rPr>
              <w:t>                        "workCode": [</w:t>
            </w:r>
            <w:r w:rsidRPr="002324AE">
              <w:rPr>
                <w:lang w:val="en-US"/>
              </w:rPr>
              <w:br/>
            </w:r>
            <w:r w:rsidRPr="2A63185D">
              <w:rPr>
                <w:rFonts w:ascii="Consolas" w:eastAsia="Consolas" w:hAnsi="Consolas" w:cs="Consolas"/>
                <w:b w:val="0"/>
                <w:bCs w:val="0"/>
                <w:color w:val="181818"/>
                <w:sz w:val="21"/>
                <w:szCs w:val="21"/>
                <w:lang w:val="en-IE"/>
              </w:rPr>
              <w:t>                            "aL9hNeyVBk5jB5NYR"   </w:t>
            </w:r>
            <w:r w:rsidRPr="002324AE">
              <w:rPr>
                <w:lang w:val="en-US"/>
              </w:rPr>
              <w:br/>
            </w:r>
            <w:r w:rsidRPr="2A63185D">
              <w:rPr>
                <w:rFonts w:ascii="Consolas" w:eastAsia="Consolas" w:hAnsi="Consolas" w:cs="Consolas"/>
                <w:b w:val="0"/>
                <w:bCs w:val="0"/>
                <w:color w:val="181818"/>
                <w:sz w:val="21"/>
                <w:szCs w:val="21"/>
                <w:lang w:val="en-IE"/>
              </w:rPr>
              <w:t>                        ]</w:t>
            </w:r>
            <w:r w:rsidRPr="002324AE">
              <w:rPr>
                <w:lang w:val="en-US"/>
              </w:rPr>
              <w:br/>
            </w:r>
            <w:r w:rsidRPr="2A63185D">
              <w:rPr>
                <w:rFonts w:ascii="Consolas" w:eastAsia="Consolas" w:hAnsi="Consolas" w:cs="Consolas"/>
                <w:b w:val="0"/>
                <w:bCs w:val="0"/>
                <w:color w:val="181818"/>
                <w:sz w:val="21"/>
                <w:szCs w:val="21"/>
                <w:lang w:val="en-IE"/>
              </w:rPr>
              <w:t>                    }</w:t>
            </w:r>
            <w:r w:rsidRPr="002324AE">
              <w:rPr>
                <w:lang w:val="en-US"/>
              </w:rPr>
              <w:br/>
            </w:r>
            <w:r w:rsidRPr="2A63185D">
              <w:rPr>
                <w:rFonts w:ascii="Consolas" w:eastAsia="Consolas" w:hAnsi="Consolas" w:cs="Consolas"/>
                <w:b w:val="0"/>
                <w:bCs w:val="0"/>
                <w:color w:val="181818"/>
                <w:sz w:val="21"/>
                <w:szCs w:val="21"/>
                <w:lang w:val="en-IE"/>
              </w:rPr>
              <w:t>                ],</w:t>
            </w:r>
            <w:r w:rsidRPr="002324AE">
              <w:rPr>
                <w:lang w:val="en-US"/>
              </w:rPr>
              <w:br/>
            </w:r>
          </w:p>
          <w:p w14:paraId="49813DA6" w14:textId="4427588C"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"recordings":[  </w:t>
            </w:r>
          </w:p>
          <w:p w14:paraId="551160D4" w14:textId="43D1E43B"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r w:rsidRPr="002324AE">
              <w:rPr>
                <w:lang w:val="en-US"/>
              </w:rPr>
              <w:br/>
            </w:r>
            <w:r w:rsidRPr="2A63185D">
              <w:rPr>
                <w:rFonts w:ascii="Consolas" w:eastAsia="Consolas" w:hAnsi="Consolas" w:cs="Consolas"/>
                <w:b w:val="0"/>
                <w:bCs w:val="0"/>
                <w:color w:val="181818"/>
                <w:sz w:val="21"/>
                <w:szCs w:val="21"/>
                <w:lang w:val="en-IE"/>
              </w:rPr>
              <w:t>                        "isrc":"AA6Q72000049",   </w:t>
            </w:r>
            <w:r w:rsidRPr="002324AE">
              <w:rPr>
                <w:lang w:val="en-US"/>
              </w:rPr>
              <w:br/>
            </w:r>
            <w:r w:rsidRPr="2A63185D">
              <w:rPr>
                <w:rFonts w:ascii="Consolas" w:eastAsia="Consolas" w:hAnsi="Consolas" w:cs="Consolas"/>
                <w:b w:val="0"/>
                <w:bCs w:val="0"/>
                <w:color w:val="181818"/>
                <w:sz w:val="21"/>
                <w:szCs w:val="21"/>
                <w:lang w:val="en-IE"/>
              </w:rPr>
              <w:t>                        "recordingTitle": "Keiths Sample Work Allocation - Unique Work",   </w:t>
            </w:r>
            <w:r w:rsidRPr="002324AE">
              <w:rPr>
                <w:lang w:val="en-US"/>
              </w:rPr>
              <w:br/>
            </w:r>
            <w:r w:rsidRPr="2A63185D">
              <w:rPr>
                <w:rFonts w:ascii="Consolas" w:eastAsia="Consolas" w:hAnsi="Consolas" w:cs="Consolas"/>
                <w:b w:val="0"/>
                <w:bCs w:val="0"/>
                <w:color w:val="181818"/>
                <w:sz w:val="21"/>
                <w:szCs w:val="21"/>
                <w:lang w:val="en-IE"/>
              </w:rPr>
              <w:t>                        "subTitle": "Keith Sample Work Allocation Unique Work",</w:t>
            </w:r>
            <w:r w:rsidRPr="002324AE">
              <w:rPr>
                <w:lang w:val="en-US"/>
              </w:rPr>
              <w:br/>
            </w:r>
            <w:r w:rsidRPr="2A63185D">
              <w:rPr>
                <w:rFonts w:ascii="Consolas" w:eastAsia="Consolas" w:hAnsi="Consolas" w:cs="Consolas"/>
                <w:b w:val="0"/>
                <w:bCs w:val="0"/>
                <w:color w:val="181818"/>
                <w:sz w:val="21"/>
                <w:szCs w:val="21"/>
                <w:lang w:val="en-IE"/>
              </w:rPr>
              <w:t>                        "labelName":"Arista Records",</w:t>
            </w:r>
            <w:r w:rsidRPr="002324AE">
              <w:rPr>
                <w:lang w:val="en-US"/>
              </w:rPr>
              <w:br/>
            </w:r>
            <w:r w:rsidRPr="2A63185D">
              <w:rPr>
                <w:rFonts w:ascii="Consolas" w:eastAsia="Consolas" w:hAnsi="Consolas" w:cs="Consolas"/>
                <w:b w:val="0"/>
                <w:bCs w:val="0"/>
                <w:color w:val="181818"/>
                <w:sz w:val="21"/>
                <w:szCs w:val="21"/>
                <w:lang w:val="en-IE"/>
              </w:rPr>
              <w:t>                        "releaseEmbargoDate": "2025-04-08T00:00:00,</w:t>
            </w:r>
          </w:p>
          <w:p w14:paraId="21EE6990" w14:textId="42E2DB7E"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"performers": [     </w:t>
            </w:r>
          </w:p>
          <w:p w14:paraId="4BFC88BF" w14:textId="1A2F13FA"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0C108AA7" w14:textId="73F6976B"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"isni": "0000000365286014", </w:t>
            </w:r>
          </w:p>
          <w:p w14:paraId="0C8E2187" w14:textId="7D826F96"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"ipn": 10202020, </w:t>
            </w:r>
          </w:p>
          <w:p w14:paraId="44FB8806" w14:textId="7F0759BB"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"firstName": "Keith",</w:t>
            </w:r>
          </w:p>
          <w:p w14:paraId="497CCBBE" w14:textId="461E517A"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"lastName": "Hill",    </w:t>
            </w:r>
          </w:p>
          <w:p w14:paraId="66F1DE8C" w14:textId="460F3B3F"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"designation": "Main Artist" // enumerator on api for either Main Artist or Other</w:t>
            </w:r>
          </w:p>
          <w:p w14:paraId="2A644415" w14:textId="3DF1B96A"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3CD31EC5" w14:textId="1D496014" w:rsidR="007F337E" w:rsidRPr="002324AE" w:rsidRDefault="007F337E" w:rsidP="00125424">
            <w:pPr>
              <w:tabs>
                <w:tab w:val="left" w:pos="1725"/>
              </w:tabs>
              <w:spacing w:after="200" w:line="276" w:lineRule="auto"/>
              <w:jc w:val="left"/>
              <w:rPr>
                <w:rFonts w:ascii="Consolas" w:eastAsia="Consolas" w:hAnsi="Consolas" w:cs="Consolas"/>
                <w:b w:val="0"/>
                <w:bCs w:val="0"/>
                <w:color w:val="181818"/>
                <w:sz w:val="21"/>
                <w:szCs w:val="21"/>
                <w:lang w:val="en-US"/>
              </w:rPr>
            </w:pPr>
            <w:r w:rsidRPr="2A63185D">
              <w:rPr>
                <w:rFonts w:ascii="Consolas" w:eastAsia="Consolas" w:hAnsi="Consolas" w:cs="Consolas"/>
                <w:b w:val="0"/>
                <w:bCs w:val="0"/>
                <w:color w:val="181818"/>
                <w:sz w:val="21"/>
                <w:szCs w:val="21"/>
                <w:lang w:val="en-IE"/>
              </w:rPr>
              <w:t>            ]</w:t>
            </w:r>
          </w:p>
          <w:p w14:paraId="2CA6E4F1" w14:textId="6086CC67" w:rsidR="007F337E" w:rsidRPr="002324AE" w:rsidRDefault="007F337E" w:rsidP="00125424">
            <w:pPr>
              <w:tabs>
                <w:tab w:val="left" w:pos="1725"/>
              </w:tabs>
              <w:spacing w:after="200" w:line="276" w:lineRule="auto"/>
              <w:jc w:val="left"/>
              <w:rPr>
                <w:rFonts w:ascii="Palatino Linotype" w:eastAsia="Palatino Linotype" w:hAnsi="Palatino Linotype" w:cs="Palatino Linotype"/>
                <w:b w:val="0"/>
                <w:bCs w:val="0"/>
                <w:color w:val="181818"/>
                <w:sz w:val="22"/>
                <w:lang w:val="en-US"/>
              </w:rPr>
            </w:pPr>
          </w:p>
          <w:p w14:paraId="7084A403" w14:textId="36C2AE69" w:rsidR="007F337E" w:rsidRPr="002324AE" w:rsidRDefault="007F337E" w:rsidP="2A63185D">
            <w:pPr>
              <w:pStyle w:val="ListParagraph"/>
              <w:spacing w:before="120" w:after="200" w:line="276" w:lineRule="auto"/>
              <w:ind w:left="584" w:hanging="357"/>
              <w:rPr>
                <w:rFonts w:ascii="Palatino Linotype" w:eastAsia="Palatino Linotype" w:hAnsi="Palatino Linotype" w:cs="Palatino Linotype"/>
                <w:b w:val="0"/>
                <w:bCs w:val="0"/>
                <w:color w:val="181818"/>
                <w:sz w:val="22"/>
                <w:lang w:val="en-US"/>
              </w:rPr>
            </w:pPr>
            <w:r w:rsidRPr="2A63185D">
              <w:rPr>
                <w:rFonts w:ascii="Palatino Linotype" w:eastAsia="Palatino Linotype" w:hAnsi="Palatino Linotype" w:cs="Palatino Linotype"/>
                <w:b w:val="0"/>
                <w:bCs w:val="0"/>
                <w:color w:val="181818"/>
                <w:sz w:val="22"/>
                <w:lang w:val="en-IE"/>
              </w:rPr>
              <w:t>Note: Need to make sure that all recordings assoc</w:t>
            </w:r>
            <w:r>
              <w:rPr>
                <w:rFonts w:ascii="Palatino Linotype" w:eastAsia="Palatino Linotype" w:hAnsi="Palatino Linotype" w:cs="Palatino Linotype"/>
                <w:b w:val="0"/>
                <w:bCs w:val="0"/>
                <w:color w:val="181818"/>
                <w:sz w:val="22"/>
                <w:lang w:val="en-IE"/>
              </w:rPr>
              <w:t>i</w:t>
            </w:r>
            <w:r w:rsidRPr="2A63185D">
              <w:rPr>
                <w:rFonts w:ascii="Palatino Linotype" w:eastAsia="Palatino Linotype" w:hAnsi="Palatino Linotype" w:cs="Palatino Linotype"/>
                <w:b w:val="0"/>
                <w:bCs w:val="0"/>
                <w:color w:val="181818"/>
                <w:sz w:val="22"/>
                <w:lang w:val="en-IE"/>
              </w:rPr>
              <w:t>ated with an ISWC are returned here not just the ones submitted by the publisher</w:t>
            </w:r>
          </w:p>
          <w:p w14:paraId="4523EB86" w14:textId="32F5ACEC" w:rsidR="007F337E" w:rsidRPr="002324AE" w:rsidRDefault="007F337E" w:rsidP="2A63185D">
            <w:pPr>
              <w:pStyle w:val="ListParagraph"/>
              <w:tabs>
                <w:tab w:val="left" w:pos="589"/>
              </w:tabs>
              <w:spacing w:before="120" w:after="200" w:line="276" w:lineRule="auto"/>
              <w:ind w:left="589" w:hanging="232"/>
              <w:rPr>
                <w:rFonts w:ascii="Palatino Linotype" w:eastAsia="Palatino Linotype" w:hAnsi="Palatino Linotype" w:cs="Palatino Linotype"/>
                <w:b w:val="0"/>
                <w:bCs w:val="0"/>
                <w:color w:val="181818"/>
                <w:sz w:val="22"/>
                <w:lang w:val="en-US"/>
              </w:rPr>
            </w:pPr>
            <w:r w:rsidRPr="2A63185D">
              <w:rPr>
                <w:rFonts w:ascii="Palatino Linotype" w:eastAsia="Palatino Linotype" w:hAnsi="Palatino Linotype" w:cs="Palatino Linotype"/>
                <w:b w:val="0"/>
                <w:bCs w:val="0"/>
                <w:color w:val="181818"/>
                <w:sz w:val="22"/>
                <w:lang w:val="en-IE"/>
              </w:rPr>
              <w:t>Through dependency on updated allocation API all matching, upgrading and embargo logic built will be applied</w:t>
            </w:r>
          </w:p>
          <w:p w14:paraId="27301CEB" w14:textId="28E0394E" w:rsidR="007F337E" w:rsidRPr="002324AE" w:rsidRDefault="007F337E" w:rsidP="2A63185D">
            <w:pPr>
              <w:tabs>
                <w:tab w:val="left" w:pos="1725"/>
              </w:tabs>
              <w:spacing w:after="200" w:line="276" w:lineRule="auto"/>
              <w:rPr>
                <w:rFonts w:ascii="Palatino Linotype" w:eastAsia="Palatino Linotype" w:hAnsi="Palatino Linotype" w:cs="Palatino Linotype"/>
                <w:b w:val="0"/>
                <w:bCs w:val="0"/>
                <w:color w:val="181818"/>
                <w:sz w:val="22"/>
                <w:lang w:val="en-US"/>
              </w:rPr>
            </w:pPr>
            <w:r w:rsidRPr="002324AE">
              <w:rPr>
                <w:lang w:val="en-US"/>
              </w:rPr>
              <w:br/>
            </w:r>
            <w:r w:rsidRPr="2A63185D">
              <w:rPr>
                <w:rFonts w:ascii="Palatino Linotype" w:eastAsia="Palatino Linotype" w:hAnsi="Palatino Linotype" w:cs="Palatino Linotype"/>
                <w:b w:val="0"/>
                <w:bCs w:val="0"/>
                <w:i/>
                <w:iCs/>
                <w:color w:val="181818"/>
                <w:sz w:val="22"/>
                <w:lang w:val="en-IE"/>
              </w:rPr>
              <w:t>Acceptance Criteria</w:t>
            </w:r>
          </w:p>
          <w:p w14:paraId="0F2E1A58" w14:textId="77777777" w:rsidR="007F337E" w:rsidRPr="00975F00" w:rsidRDefault="007F337E" w:rsidP="00975F00">
            <w:pPr>
              <w:pStyle w:val="ListParagraph"/>
              <w:numPr>
                <w:ilvl w:val="0"/>
                <w:numId w:val="31"/>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GIVEN</w:t>
            </w:r>
            <w:r w:rsidRPr="00975F00">
              <w:rPr>
                <w:rFonts w:ascii="Palatino Linotype" w:eastAsia="Palatino Linotype" w:hAnsi="Palatino Linotype" w:cs="Palatino Linotype"/>
                <w:b w:val="0"/>
                <w:bCs w:val="0"/>
                <w:color w:val="181818"/>
                <w:sz w:val="22"/>
                <w:lang w:val="en-IE"/>
              </w:rPr>
              <w:t>: I am a publisher using the allocation service,</w:t>
            </w:r>
          </w:p>
          <w:p w14:paraId="76B56BD8" w14:textId="77777777" w:rsidR="007F337E" w:rsidRPr="00975F00" w:rsidRDefault="007F337E" w:rsidP="00975F00">
            <w:pPr>
              <w:pStyle w:val="ListParagraph"/>
              <w:numPr>
                <w:ilvl w:val="0"/>
                <w:numId w:val="31"/>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WHEN</w:t>
            </w:r>
            <w:r w:rsidRPr="00975F00">
              <w:rPr>
                <w:rFonts w:ascii="Palatino Linotype" w:eastAsia="Palatino Linotype" w:hAnsi="Palatino Linotype" w:cs="Palatino Linotype"/>
                <w:b w:val="0"/>
                <w:bCs w:val="0"/>
                <w:color w:val="181818"/>
                <w:sz w:val="22"/>
                <w:lang w:val="en-IE"/>
              </w:rPr>
              <w:t>: I submit an allocation file for processing in JSON format,</w:t>
            </w:r>
          </w:p>
          <w:p w14:paraId="28F7416B" w14:textId="77777777" w:rsidR="007F337E" w:rsidRPr="00975F00" w:rsidRDefault="007F337E" w:rsidP="00975F00">
            <w:pPr>
              <w:pStyle w:val="ListParagraph"/>
              <w:numPr>
                <w:ilvl w:val="0"/>
                <w:numId w:val="31"/>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AND</w:t>
            </w:r>
            <w:r w:rsidRPr="00975F00">
              <w:rPr>
                <w:rFonts w:ascii="Palatino Linotype" w:eastAsia="Palatino Linotype" w:hAnsi="Palatino Linotype" w:cs="Palatino Linotype"/>
                <w:b w:val="0"/>
                <w:bCs w:val="0"/>
                <w:color w:val="181818"/>
                <w:sz w:val="22"/>
                <w:lang w:val="en-IE"/>
              </w:rPr>
              <w:t>: The metadata matches a provisional ISWC,</w:t>
            </w:r>
          </w:p>
          <w:p w14:paraId="30957AC4" w14:textId="77777777" w:rsidR="007F337E" w:rsidRPr="00975F00" w:rsidRDefault="007F337E" w:rsidP="00975F00">
            <w:pPr>
              <w:pStyle w:val="ListParagraph"/>
              <w:numPr>
                <w:ilvl w:val="0"/>
                <w:numId w:val="31"/>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THEN</w:t>
            </w:r>
            <w:r w:rsidRPr="00975F00">
              <w:rPr>
                <w:rFonts w:ascii="Palatino Linotype" w:eastAsia="Palatino Linotype" w:hAnsi="Palatino Linotype" w:cs="Palatino Linotype"/>
                <w:b w:val="0"/>
                <w:bCs w:val="0"/>
                <w:color w:val="181818"/>
                <w:sz w:val="22"/>
                <w:lang w:val="en-IE"/>
              </w:rPr>
              <w:t>: That ISWC will be upgraded to preferred and be returned and any label specific metadata associated with that ISWC, such as label identifiers and recording information, will be visible in the response.</w:t>
            </w:r>
          </w:p>
          <w:p w14:paraId="479C5735" w14:textId="77777777" w:rsidR="007F337E" w:rsidRDefault="007F337E" w:rsidP="00BB177F">
            <w:pPr>
              <w:pStyle w:val="ListParagraph"/>
              <w:tabs>
                <w:tab w:val="left" w:pos="1725"/>
              </w:tabs>
              <w:spacing w:after="200" w:line="276" w:lineRule="auto"/>
              <w:rPr>
                <w:rFonts w:ascii="Palatino Linotype" w:eastAsia="Palatino Linotype" w:hAnsi="Palatino Linotype" w:cs="Palatino Linotype"/>
                <w:b w:val="0"/>
                <w:bCs w:val="0"/>
                <w:color w:val="181818"/>
                <w:sz w:val="22"/>
                <w:lang w:val="en-IE"/>
              </w:rPr>
            </w:pPr>
          </w:p>
          <w:p w14:paraId="71938352" w14:textId="6A75E342" w:rsidR="007F337E" w:rsidRPr="00975F00" w:rsidRDefault="007F337E" w:rsidP="00975F00">
            <w:pPr>
              <w:pStyle w:val="ListParagraph"/>
              <w:numPr>
                <w:ilvl w:val="0"/>
                <w:numId w:val="32"/>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GIVEN</w:t>
            </w:r>
            <w:r w:rsidRPr="00975F00">
              <w:rPr>
                <w:rFonts w:ascii="Palatino Linotype" w:eastAsia="Palatino Linotype" w:hAnsi="Palatino Linotype" w:cs="Palatino Linotype"/>
                <w:b w:val="0"/>
                <w:bCs w:val="0"/>
                <w:color w:val="181818"/>
                <w:sz w:val="22"/>
                <w:lang w:val="en-IE"/>
              </w:rPr>
              <w:t>: I am a publisher using the allocation service,</w:t>
            </w:r>
          </w:p>
          <w:p w14:paraId="4321E3FD" w14:textId="77777777" w:rsidR="007F337E" w:rsidRPr="00975F00" w:rsidRDefault="007F337E" w:rsidP="00975F00">
            <w:pPr>
              <w:pStyle w:val="ListParagraph"/>
              <w:numPr>
                <w:ilvl w:val="0"/>
                <w:numId w:val="32"/>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WHEN</w:t>
            </w:r>
            <w:r w:rsidRPr="00975F00">
              <w:rPr>
                <w:rFonts w:ascii="Palatino Linotype" w:eastAsia="Palatino Linotype" w:hAnsi="Palatino Linotype" w:cs="Palatino Linotype"/>
                <w:b w:val="0"/>
                <w:bCs w:val="0"/>
                <w:color w:val="181818"/>
                <w:sz w:val="22"/>
                <w:lang w:val="en-IE"/>
              </w:rPr>
              <w:t>: I submit an allocation file for processing in JSON format,</w:t>
            </w:r>
          </w:p>
          <w:p w14:paraId="06343CDA" w14:textId="77777777" w:rsidR="007F337E" w:rsidRPr="00975F00" w:rsidRDefault="007F337E" w:rsidP="00975F00">
            <w:pPr>
              <w:pStyle w:val="ListParagraph"/>
              <w:numPr>
                <w:ilvl w:val="0"/>
                <w:numId w:val="32"/>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AND</w:t>
            </w:r>
            <w:r w:rsidRPr="00975F00">
              <w:rPr>
                <w:rFonts w:ascii="Palatino Linotype" w:eastAsia="Palatino Linotype" w:hAnsi="Palatino Linotype" w:cs="Palatino Linotype"/>
                <w:b w:val="0"/>
                <w:bCs w:val="0"/>
                <w:color w:val="181818"/>
                <w:sz w:val="22"/>
                <w:lang w:val="en-IE"/>
              </w:rPr>
              <w:t>: The metadata matches a provisional ISWC,</w:t>
            </w:r>
          </w:p>
          <w:p w14:paraId="1D0F25CE" w14:textId="77777777" w:rsidR="007F337E" w:rsidRPr="00975F00" w:rsidRDefault="007F337E" w:rsidP="00975F00">
            <w:pPr>
              <w:pStyle w:val="ListParagraph"/>
              <w:numPr>
                <w:ilvl w:val="0"/>
                <w:numId w:val="32"/>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WHEN</w:t>
            </w:r>
            <w:r w:rsidRPr="00975F00">
              <w:rPr>
                <w:rFonts w:ascii="Palatino Linotype" w:eastAsia="Palatino Linotype" w:hAnsi="Palatino Linotype" w:cs="Palatino Linotype"/>
                <w:b w:val="0"/>
                <w:bCs w:val="0"/>
                <w:color w:val="181818"/>
                <w:sz w:val="22"/>
                <w:lang w:val="en-IE"/>
              </w:rPr>
              <w:t>: That ISWC is upgraded to preferred,</w:t>
            </w:r>
          </w:p>
          <w:p w14:paraId="692A028F" w14:textId="77777777" w:rsidR="007F337E" w:rsidRPr="00975F00" w:rsidRDefault="007F337E" w:rsidP="00975F00">
            <w:pPr>
              <w:pStyle w:val="ListParagraph"/>
              <w:numPr>
                <w:ilvl w:val="0"/>
                <w:numId w:val="32"/>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AND</w:t>
            </w:r>
            <w:r w:rsidRPr="00975F00">
              <w:rPr>
                <w:rFonts w:ascii="Palatino Linotype" w:eastAsia="Palatino Linotype" w:hAnsi="Palatino Linotype" w:cs="Palatino Linotype"/>
                <w:b w:val="0"/>
                <w:bCs w:val="0"/>
                <w:color w:val="181818"/>
                <w:sz w:val="22"/>
                <w:lang w:val="en-IE"/>
              </w:rPr>
              <w:t>: The that ISWC merges with an existing preferred ISWC and becomes archived,</w:t>
            </w:r>
          </w:p>
          <w:p w14:paraId="6ABE0118" w14:textId="0DF0EAAF" w:rsidR="007F337E" w:rsidRPr="00BB177F" w:rsidRDefault="007F337E" w:rsidP="00BB177F">
            <w:pPr>
              <w:pStyle w:val="ListParagraph"/>
              <w:numPr>
                <w:ilvl w:val="0"/>
                <w:numId w:val="32"/>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THEN</w:t>
            </w:r>
            <w:r w:rsidRPr="00975F00">
              <w:rPr>
                <w:rFonts w:ascii="Palatino Linotype" w:eastAsia="Palatino Linotype" w:hAnsi="Palatino Linotype" w:cs="Palatino Linotype"/>
                <w:b w:val="0"/>
                <w:bCs w:val="0"/>
                <w:color w:val="181818"/>
                <w:sz w:val="22"/>
                <w:lang w:val="en-IE"/>
              </w:rPr>
              <w:t>: The ack record returned will be the preferred ISWC at the top of the chain but the publisher will be able to identify that an upgrade happened at some point through the existence of the label specific metadata such as label identifiers and recordings information.</w:t>
            </w:r>
          </w:p>
          <w:p w14:paraId="1507FDBA" w14:textId="77777777" w:rsidR="007F337E" w:rsidRDefault="007F337E" w:rsidP="00BB177F">
            <w:pPr>
              <w:pStyle w:val="ListParagraph"/>
              <w:tabs>
                <w:tab w:val="left" w:pos="1725"/>
              </w:tabs>
              <w:spacing w:after="200" w:line="276" w:lineRule="auto"/>
              <w:rPr>
                <w:rFonts w:ascii="Palatino Linotype" w:eastAsia="Palatino Linotype" w:hAnsi="Palatino Linotype" w:cs="Palatino Linotype"/>
                <w:b w:val="0"/>
                <w:bCs w:val="0"/>
                <w:color w:val="181818"/>
                <w:sz w:val="22"/>
                <w:lang w:val="en-IE"/>
              </w:rPr>
            </w:pPr>
          </w:p>
          <w:p w14:paraId="263313C8" w14:textId="6D37E98F" w:rsidR="007F337E" w:rsidRPr="00975F00" w:rsidRDefault="007F337E" w:rsidP="00975F00">
            <w:pPr>
              <w:pStyle w:val="ListParagraph"/>
              <w:numPr>
                <w:ilvl w:val="0"/>
                <w:numId w:val="33"/>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GIVEN</w:t>
            </w:r>
            <w:r w:rsidRPr="00975F00">
              <w:rPr>
                <w:rFonts w:ascii="Palatino Linotype" w:eastAsia="Palatino Linotype" w:hAnsi="Palatino Linotype" w:cs="Palatino Linotype"/>
                <w:b w:val="0"/>
                <w:bCs w:val="0"/>
                <w:color w:val="181818"/>
                <w:sz w:val="22"/>
                <w:lang w:val="en-IE"/>
              </w:rPr>
              <w:t>: I am a publisher using the allocation service,</w:t>
            </w:r>
          </w:p>
          <w:p w14:paraId="108AAA23" w14:textId="77777777" w:rsidR="007F337E" w:rsidRPr="00975F00" w:rsidRDefault="007F337E" w:rsidP="00975F00">
            <w:pPr>
              <w:pStyle w:val="ListParagraph"/>
              <w:numPr>
                <w:ilvl w:val="0"/>
                <w:numId w:val="33"/>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WHEN</w:t>
            </w:r>
            <w:r w:rsidRPr="00975F00">
              <w:rPr>
                <w:rFonts w:ascii="Palatino Linotype" w:eastAsia="Palatino Linotype" w:hAnsi="Palatino Linotype" w:cs="Palatino Linotype"/>
                <w:b w:val="0"/>
                <w:bCs w:val="0"/>
                <w:color w:val="181818"/>
                <w:sz w:val="22"/>
                <w:lang w:val="en-IE"/>
              </w:rPr>
              <w:t>: I submit an allocation file for processing in JSON format,</w:t>
            </w:r>
          </w:p>
          <w:p w14:paraId="451EFA3A" w14:textId="1AAEB74B" w:rsidR="007F337E" w:rsidRDefault="007F337E" w:rsidP="0E628969">
            <w:pPr>
              <w:pStyle w:val="ListParagraph"/>
              <w:numPr>
                <w:ilvl w:val="0"/>
                <w:numId w:val="33"/>
              </w:numPr>
              <w:tabs>
                <w:tab w:val="left" w:pos="1725"/>
              </w:tabs>
              <w:spacing w:after="200" w:line="276" w:lineRule="auto"/>
              <w:jc w:val="left"/>
              <w:rPr>
                <w:rFonts w:ascii="Palatino Linotype" w:eastAsia="Palatino Linotype" w:hAnsi="Palatino Linotype" w:cs="Palatino Linotype"/>
                <w:b w:val="0"/>
                <w:bCs w:val="0"/>
                <w:color w:val="181818"/>
                <w:sz w:val="22"/>
                <w:lang w:val="en-IE"/>
              </w:rPr>
            </w:pPr>
            <w:r w:rsidRPr="0E628969">
              <w:rPr>
                <w:rFonts w:ascii="Palatino Linotype" w:eastAsia="Palatino Linotype" w:hAnsi="Palatino Linotype" w:cs="Palatino Linotype"/>
                <w:color w:val="181818"/>
                <w:sz w:val="22"/>
                <w:lang w:val="en-IE"/>
              </w:rPr>
              <w:t>AND</w:t>
            </w:r>
            <w:r w:rsidRPr="0E628969">
              <w:rPr>
                <w:rFonts w:ascii="Palatino Linotype" w:eastAsia="Palatino Linotype" w:hAnsi="Palatino Linotype" w:cs="Palatino Linotype"/>
                <w:b w:val="0"/>
                <w:bCs w:val="0"/>
                <w:color w:val="181818"/>
                <w:sz w:val="22"/>
                <w:lang w:val="en-IE"/>
              </w:rPr>
              <w:t>: The ISRC matches with an existing ISRC linked to an ISWC with Preferred status, but the work metadata provided by the label does not match with the metadata associated with the preferred ISWC and does not match with any other ISWC (Preferred or Not),</w:t>
            </w:r>
          </w:p>
          <w:p w14:paraId="0876627C" w14:textId="578794E6" w:rsidR="007F337E" w:rsidRPr="009F59D8" w:rsidRDefault="007F337E" w:rsidP="0E628969">
            <w:pPr>
              <w:pStyle w:val="ListParagraph"/>
              <w:numPr>
                <w:ilvl w:val="0"/>
                <w:numId w:val="33"/>
              </w:numPr>
              <w:jc w:val="left"/>
              <w:rPr>
                <w:rFonts w:ascii="Palatino Linotype" w:eastAsia="Palatino Linotype" w:hAnsi="Palatino Linotype" w:cs="Palatino Linotype"/>
                <w:b w:val="0"/>
                <w:bCs w:val="0"/>
                <w:sz w:val="22"/>
                <w:lang w:val="en-US"/>
              </w:rPr>
            </w:pPr>
            <w:r w:rsidRPr="009F59D8">
              <w:rPr>
                <w:rFonts w:ascii="Palatino Linotype" w:eastAsia="Palatino Linotype" w:hAnsi="Palatino Linotype" w:cs="Palatino Linotype"/>
                <w:sz w:val="22"/>
                <w:lang w:val="en-US"/>
              </w:rPr>
              <w:t>THEN</w:t>
            </w:r>
            <w:r w:rsidRPr="009F59D8">
              <w:rPr>
                <w:rFonts w:ascii="Palatino Linotype" w:eastAsia="Palatino Linotype" w:hAnsi="Palatino Linotype" w:cs="Palatino Linotype"/>
                <w:b w:val="0"/>
                <w:bCs w:val="0"/>
                <w:sz w:val="22"/>
                <w:lang w:val="en-US"/>
              </w:rPr>
              <w:t>: Then a new ISWC will be allocated and the alternateIswcMatches array will be returned with the ISWC matched via ISRC.</w:t>
            </w:r>
          </w:p>
          <w:p w14:paraId="4AB67595" w14:textId="561A9F14" w:rsidR="007F337E" w:rsidRDefault="007F337E" w:rsidP="0E628969">
            <w:pPr>
              <w:pStyle w:val="ListParagraph"/>
              <w:numPr>
                <w:ilvl w:val="0"/>
                <w:numId w:val="33"/>
              </w:numPr>
              <w:tabs>
                <w:tab w:val="left" w:pos="1725"/>
              </w:tabs>
              <w:spacing w:after="200" w:line="276" w:lineRule="auto"/>
              <w:rPr>
                <w:rFonts w:ascii="Palatino Linotype" w:eastAsia="Palatino Linotype" w:hAnsi="Palatino Linotype" w:cs="Palatino Linotype"/>
                <w:b w:val="0"/>
                <w:bCs w:val="0"/>
                <w:color w:val="181818"/>
                <w:sz w:val="22"/>
                <w:lang w:val="en-IE"/>
              </w:rPr>
            </w:pPr>
          </w:p>
          <w:p w14:paraId="7F0B0F52" w14:textId="77777777" w:rsidR="007F337E" w:rsidRDefault="007F337E" w:rsidP="00BB177F">
            <w:pPr>
              <w:pStyle w:val="ListParagraph"/>
              <w:tabs>
                <w:tab w:val="left" w:pos="1725"/>
              </w:tabs>
              <w:spacing w:after="200" w:line="276" w:lineRule="auto"/>
              <w:rPr>
                <w:rFonts w:ascii="Palatino Linotype" w:eastAsia="Palatino Linotype" w:hAnsi="Palatino Linotype" w:cs="Palatino Linotype"/>
                <w:b w:val="0"/>
                <w:bCs w:val="0"/>
                <w:color w:val="181818"/>
                <w:sz w:val="22"/>
                <w:lang w:val="en-IE"/>
              </w:rPr>
            </w:pPr>
          </w:p>
          <w:p w14:paraId="3D5ED984" w14:textId="1A7469C9" w:rsidR="007F337E" w:rsidRPr="00975F00" w:rsidRDefault="007F337E" w:rsidP="00975F00">
            <w:pPr>
              <w:pStyle w:val="ListParagraph"/>
              <w:numPr>
                <w:ilvl w:val="0"/>
                <w:numId w:val="34"/>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GIVEN</w:t>
            </w:r>
            <w:r w:rsidRPr="00975F00">
              <w:rPr>
                <w:rFonts w:ascii="Palatino Linotype" w:eastAsia="Palatino Linotype" w:hAnsi="Palatino Linotype" w:cs="Palatino Linotype"/>
                <w:b w:val="0"/>
                <w:bCs w:val="0"/>
                <w:color w:val="181818"/>
                <w:sz w:val="22"/>
                <w:lang w:val="en-IE"/>
              </w:rPr>
              <w:t>: I am a publisher using the allocation service,</w:t>
            </w:r>
          </w:p>
          <w:p w14:paraId="7ACB61BC" w14:textId="77777777" w:rsidR="007F337E" w:rsidRPr="00975F00" w:rsidRDefault="007F337E" w:rsidP="00975F00">
            <w:pPr>
              <w:pStyle w:val="ListParagraph"/>
              <w:numPr>
                <w:ilvl w:val="0"/>
                <w:numId w:val="34"/>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WHEN</w:t>
            </w:r>
            <w:r w:rsidRPr="00975F00">
              <w:rPr>
                <w:rFonts w:ascii="Palatino Linotype" w:eastAsia="Palatino Linotype" w:hAnsi="Palatino Linotype" w:cs="Palatino Linotype"/>
                <w:b w:val="0"/>
                <w:bCs w:val="0"/>
                <w:color w:val="181818"/>
                <w:sz w:val="22"/>
                <w:lang w:val="en-IE"/>
              </w:rPr>
              <w:t>: I submit an allocation file for processing in JSON format,</w:t>
            </w:r>
          </w:p>
          <w:p w14:paraId="67715FC2" w14:textId="77777777" w:rsidR="007F337E" w:rsidRPr="00975F00" w:rsidRDefault="007F337E" w:rsidP="00975F00">
            <w:pPr>
              <w:pStyle w:val="ListParagraph"/>
              <w:numPr>
                <w:ilvl w:val="0"/>
                <w:numId w:val="34"/>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AND</w:t>
            </w:r>
            <w:r w:rsidRPr="00975F00">
              <w:rPr>
                <w:rFonts w:ascii="Palatino Linotype" w:eastAsia="Palatino Linotype" w:hAnsi="Palatino Linotype" w:cs="Palatino Linotype"/>
                <w:b w:val="0"/>
                <w:bCs w:val="0"/>
                <w:color w:val="181818"/>
                <w:sz w:val="22"/>
                <w:lang w:val="en-IE"/>
              </w:rPr>
              <w:t>: The response metadata contains recording information that includes a future release embargo date,</w:t>
            </w:r>
          </w:p>
          <w:p w14:paraId="03737610" w14:textId="77777777" w:rsidR="007F337E" w:rsidRPr="00975F00" w:rsidRDefault="007F337E" w:rsidP="00975F00">
            <w:pPr>
              <w:pStyle w:val="ListParagraph"/>
              <w:numPr>
                <w:ilvl w:val="0"/>
                <w:numId w:val="34"/>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THEN</w:t>
            </w:r>
            <w:r w:rsidRPr="00975F00">
              <w:rPr>
                <w:rFonts w:ascii="Palatino Linotype" w:eastAsia="Palatino Linotype" w:hAnsi="Palatino Linotype" w:cs="Palatino Linotype"/>
                <w:b w:val="0"/>
                <w:bCs w:val="0"/>
                <w:color w:val="181818"/>
                <w:sz w:val="22"/>
                <w:lang w:val="en-IE"/>
              </w:rPr>
              <w:t>: That recording information will be excluded in the response.</w:t>
            </w:r>
          </w:p>
          <w:p w14:paraId="58C81172" w14:textId="77777777" w:rsidR="007F337E" w:rsidRDefault="007F337E" w:rsidP="00BB177F">
            <w:pPr>
              <w:pStyle w:val="ListParagraph"/>
              <w:tabs>
                <w:tab w:val="left" w:pos="1725"/>
              </w:tabs>
              <w:spacing w:after="200" w:line="276" w:lineRule="auto"/>
              <w:rPr>
                <w:rFonts w:ascii="Palatino Linotype" w:eastAsia="Palatino Linotype" w:hAnsi="Palatino Linotype" w:cs="Palatino Linotype"/>
                <w:b w:val="0"/>
                <w:bCs w:val="0"/>
                <w:color w:val="181818"/>
                <w:sz w:val="22"/>
                <w:lang w:val="en-IE"/>
              </w:rPr>
            </w:pPr>
          </w:p>
          <w:p w14:paraId="7F84FC74" w14:textId="6CA032C1" w:rsidR="007F337E" w:rsidRPr="00975F00" w:rsidRDefault="007F337E" w:rsidP="00975F00">
            <w:pPr>
              <w:pStyle w:val="ListParagraph"/>
              <w:numPr>
                <w:ilvl w:val="0"/>
                <w:numId w:val="35"/>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GIVEN</w:t>
            </w:r>
            <w:r w:rsidRPr="00975F00">
              <w:rPr>
                <w:rFonts w:ascii="Palatino Linotype" w:eastAsia="Palatino Linotype" w:hAnsi="Palatino Linotype" w:cs="Palatino Linotype"/>
                <w:b w:val="0"/>
                <w:bCs w:val="0"/>
                <w:color w:val="181818"/>
                <w:sz w:val="22"/>
                <w:lang w:val="en-IE"/>
              </w:rPr>
              <w:t>: I am a publisher using the allocation service,</w:t>
            </w:r>
          </w:p>
          <w:p w14:paraId="2BD5FAA2" w14:textId="77777777" w:rsidR="007F337E" w:rsidRPr="00975F00" w:rsidRDefault="007F337E" w:rsidP="00975F00">
            <w:pPr>
              <w:pStyle w:val="ListParagraph"/>
              <w:numPr>
                <w:ilvl w:val="0"/>
                <w:numId w:val="35"/>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WHEN</w:t>
            </w:r>
            <w:r w:rsidRPr="00975F00">
              <w:rPr>
                <w:rFonts w:ascii="Palatino Linotype" w:eastAsia="Palatino Linotype" w:hAnsi="Palatino Linotype" w:cs="Palatino Linotype"/>
                <w:b w:val="0"/>
                <w:bCs w:val="0"/>
                <w:color w:val="181818"/>
                <w:sz w:val="22"/>
                <w:lang w:val="en-IE"/>
              </w:rPr>
              <w:t>: I submit an allocation file for processing in JSON format where the filename begins with "iswcp_",</w:t>
            </w:r>
          </w:p>
          <w:p w14:paraId="4AFCE281" w14:textId="77777777" w:rsidR="007F337E" w:rsidRPr="00975F00" w:rsidRDefault="007F337E" w:rsidP="00975F00">
            <w:pPr>
              <w:pStyle w:val="ListParagraph"/>
              <w:numPr>
                <w:ilvl w:val="0"/>
                <w:numId w:val="35"/>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THEN</w:t>
            </w:r>
            <w:r w:rsidRPr="00975F00">
              <w:rPr>
                <w:rFonts w:ascii="Palatino Linotype" w:eastAsia="Palatino Linotype" w:hAnsi="Palatino Linotype" w:cs="Palatino Linotype"/>
                <w:b w:val="0"/>
                <w:bCs w:val="0"/>
                <w:color w:val="181818"/>
                <w:sz w:val="22"/>
                <w:lang w:val="en-IE"/>
              </w:rPr>
              <w:t>: The file will be processed according to the current schema but with new logic applied.</w:t>
            </w:r>
          </w:p>
          <w:p w14:paraId="0978CA5A" w14:textId="77777777" w:rsidR="007F337E" w:rsidRDefault="007F337E" w:rsidP="00BB177F">
            <w:pPr>
              <w:pStyle w:val="ListParagraph"/>
              <w:tabs>
                <w:tab w:val="left" w:pos="1725"/>
              </w:tabs>
              <w:spacing w:after="200" w:line="276" w:lineRule="auto"/>
              <w:rPr>
                <w:rFonts w:ascii="Palatino Linotype" w:eastAsia="Palatino Linotype" w:hAnsi="Palatino Linotype" w:cs="Palatino Linotype"/>
                <w:b w:val="0"/>
                <w:bCs w:val="0"/>
                <w:color w:val="181818"/>
                <w:sz w:val="22"/>
                <w:lang w:val="en-IE"/>
              </w:rPr>
            </w:pPr>
          </w:p>
          <w:p w14:paraId="628A5DE8" w14:textId="372B0C04" w:rsidR="007F337E" w:rsidRPr="00975F00" w:rsidRDefault="007F337E" w:rsidP="00975F00">
            <w:pPr>
              <w:pStyle w:val="ListParagraph"/>
              <w:numPr>
                <w:ilvl w:val="0"/>
                <w:numId w:val="36"/>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GIVEN</w:t>
            </w:r>
            <w:r w:rsidRPr="00975F00">
              <w:rPr>
                <w:rFonts w:ascii="Palatino Linotype" w:eastAsia="Palatino Linotype" w:hAnsi="Palatino Linotype" w:cs="Palatino Linotype"/>
                <w:b w:val="0"/>
                <w:bCs w:val="0"/>
                <w:color w:val="181818"/>
                <w:sz w:val="22"/>
                <w:lang w:val="en-IE"/>
              </w:rPr>
              <w:t>: I am a publisher using the allocation service,</w:t>
            </w:r>
          </w:p>
          <w:p w14:paraId="71416E76" w14:textId="77777777" w:rsidR="007F337E" w:rsidRPr="00975F00" w:rsidRDefault="007F337E" w:rsidP="00975F00">
            <w:pPr>
              <w:pStyle w:val="ListParagraph"/>
              <w:numPr>
                <w:ilvl w:val="0"/>
                <w:numId w:val="36"/>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WHEN</w:t>
            </w:r>
            <w:r w:rsidRPr="00975F00">
              <w:rPr>
                <w:rFonts w:ascii="Palatino Linotype" w:eastAsia="Palatino Linotype" w:hAnsi="Palatino Linotype" w:cs="Palatino Linotype"/>
                <w:b w:val="0"/>
                <w:bCs w:val="0"/>
                <w:color w:val="181818"/>
                <w:sz w:val="22"/>
                <w:lang w:val="en-IE"/>
              </w:rPr>
              <w:t>: I submit an allocation file for processing in JSON format where the filename begins with "iswcp2_",</w:t>
            </w:r>
          </w:p>
          <w:p w14:paraId="76379542" w14:textId="77777777" w:rsidR="007F337E" w:rsidRPr="00975F00" w:rsidRDefault="007F337E" w:rsidP="00975F00">
            <w:pPr>
              <w:pStyle w:val="ListParagraph"/>
              <w:numPr>
                <w:ilvl w:val="0"/>
                <w:numId w:val="36"/>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THEN</w:t>
            </w:r>
            <w:r w:rsidRPr="00975F00">
              <w:rPr>
                <w:rFonts w:ascii="Palatino Linotype" w:eastAsia="Palatino Linotype" w:hAnsi="Palatino Linotype" w:cs="Palatino Linotype"/>
                <w:b w:val="0"/>
                <w:bCs w:val="0"/>
                <w:color w:val="181818"/>
                <w:sz w:val="22"/>
                <w:lang w:val="en-IE"/>
              </w:rPr>
              <w:t>: The file will be processed according to the new schema, as shown above.</w:t>
            </w:r>
          </w:p>
          <w:p w14:paraId="6D1DAAB1" w14:textId="77777777" w:rsidR="007F337E" w:rsidRPr="00BB177F" w:rsidRDefault="007F337E" w:rsidP="00BB177F">
            <w:pPr>
              <w:pStyle w:val="ListParagraph"/>
              <w:tabs>
                <w:tab w:val="left" w:pos="1725"/>
              </w:tabs>
              <w:spacing w:after="200" w:line="276" w:lineRule="auto"/>
              <w:rPr>
                <w:rFonts w:ascii="Palatino Linotype" w:eastAsia="Palatino Linotype" w:hAnsi="Palatino Linotype" w:cs="Palatino Linotype"/>
                <w:b w:val="0"/>
                <w:bCs w:val="0"/>
                <w:color w:val="181818"/>
                <w:sz w:val="22"/>
                <w:lang w:val="en-IE"/>
              </w:rPr>
            </w:pPr>
          </w:p>
          <w:p w14:paraId="4D65F080" w14:textId="039458C2" w:rsidR="007F337E" w:rsidRPr="00975F00" w:rsidRDefault="007F337E" w:rsidP="00975F00">
            <w:pPr>
              <w:pStyle w:val="ListParagraph"/>
              <w:numPr>
                <w:ilvl w:val="0"/>
                <w:numId w:val="37"/>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GIVEN</w:t>
            </w:r>
            <w:r w:rsidRPr="00975F00">
              <w:rPr>
                <w:rFonts w:ascii="Palatino Linotype" w:eastAsia="Palatino Linotype" w:hAnsi="Palatino Linotype" w:cs="Palatino Linotype"/>
                <w:b w:val="0"/>
                <w:bCs w:val="0"/>
                <w:color w:val="181818"/>
                <w:sz w:val="22"/>
                <w:lang w:val="en-IE"/>
              </w:rPr>
              <w:t>: I am a publisher using the allocation service,</w:t>
            </w:r>
          </w:p>
          <w:p w14:paraId="5AC82B26" w14:textId="77777777" w:rsidR="007F337E" w:rsidRPr="00975F00" w:rsidRDefault="007F337E" w:rsidP="00975F00">
            <w:pPr>
              <w:pStyle w:val="ListParagraph"/>
              <w:numPr>
                <w:ilvl w:val="0"/>
                <w:numId w:val="37"/>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WHEN</w:t>
            </w:r>
            <w:r w:rsidRPr="00975F00">
              <w:rPr>
                <w:rFonts w:ascii="Palatino Linotype" w:eastAsia="Palatino Linotype" w:hAnsi="Palatino Linotype" w:cs="Palatino Linotype"/>
                <w:b w:val="0"/>
                <w:bCs w:val="0"/>
                <w:color w:val="181818"/>
                <w:sz w:val="22"/>
                <w:lang w:val="en-IE"/>
              </w:rPr>
              <w:t>: I submit an allocation file for processing in JSON format,</w:t>
            </w:r>
          </w:p>
          <w:p w14:paraId="4C2C4A0A" w14:textId="77777777" w:rsidR="007F337E" w:rsidRPr="00975F00" w:rsidRDefault="007F337E" w:rsidP="00975F00">
            <w:pPr>
              <w:pStyle w:val="ListParagraph"/>
              <w:numPr>
                <w:ilvl w:val="0"/>
                <w:numId w:val="37"/>
              </w:numPr>
              <w:tabs>
                <w:tab w:val="left" w:pos="1725"/>
              </w:tabs>
              <w:spacing w:after="200" w:line="276" w:lineRule="auto"/>
              <w:rPr>
                <w:rFonts w:ascii="Palatino Linotype" w:eastAsia="Palatino Linotype" w:hAnsi="Palatino Linotype" w:cs="Palatino Linotype"/>
                <w:b w:val="0"/>
                <w:bCs w:val="0"/>
                <w:color w:val="181818"/>
                <w:sz w:val="22"/>
                <w:lang w:val="en-IE"/>
              </w:rPr>
            </w:pPr>
            <w:r w:rsidRPr="00975F00">
              <w:rPr>
                <w:rFonts w:ascii="Palatino Linotype" w:eastAsia="Palatino Linotype" w:hAnsi="Palatino Linotype" w:cs="Palatino Linotype"/>
                <w:color w:val="181818"/>
                <w:sz w:val="22"/>
                <w:lang w:val="en-IE"/>
              </w:rPr>
              <w:t>THEN</w:t>
            </w:r>
            <w:r w:rsidRPr="00975F00">
              <w:rPr>
                <w:rFonts w:ascii="Palatino Linotype" w:eastAsia="Palatino Linotype" w:hAnsi="Palatino Linotype" w:cs="Palatino Linotype"/>
                <w:b w:val="0"/>
                <w:bCs w:val="0"/>
                <w:color w:val="181818"/>
                <w:sz w:val="22"/>
                <w:lang w:val="en-IE"/>
              </w:rPr>
              <w:t>: The ISWC information will be saved in the system and visible in ISWC.Net (public portal) as it is currently and if the submission matched an  existing provisional ISWC as per the new matching rules then that provisional ISWC will be upgraded to preferred meaning that it will now be visible in the public portal (ISWC.Net).</w:t>
            </w:r>
          </w:p>
          <w:p w14:paraId="0098B466" w14:textId="5C0BC85C" w:rsidR="007F337E" w:rsidRPr="00975F00" w:rsidRDefault="007F337E" w:rsidP="2A63185D">
            <w:pPr>
              <w:tabs>
                <w:tab w:val="left" w:pos="1725"/>
              </w:tabs>
              <w:spacing w:after="200" w:line="276" w:lineRule="auto"/>
              <w:rPr>
                <w:rFonts w:ascii="Palatino Linotype" w:eastAsia="Palatino Linotype" w:hAnsi="Palatino Linotype" w:cs="Palatino Linotype"/>
                <w:b w:val="0"/>
                <w:bCs w:val="0"/>
                <w:color w:val="181818"/>
                <w:sz w:val="22"/>
                <w:lang w:val="en-IE"/>
              </w:rPr>
            </w:pPr>
          </w:p>
        </w:tc>
      </w:tr>
      <w:tr w:rsidR="007F337E" w14:paraId="0EC3FE76" w14:textId="77777777" w:rsidTr="007F337E">
        <w:trPr>
          <w:cnfStyle w:val="000000100000" w:firstRow="0" w:lastRow="0" w:firstColumn="0" w:lastColumn="0" w:oddVBand="0" w:evenVBand="0" w:oddHBand="1" w:evenHBand="0" w:firstRowFirstColumn="0" w:firstRowLastColumn="0" w:lastRowFirstColumn="0" w:lastRowLastColumn="0"/>
          <w:trHeight w:val="300"/>
        </w:trPr>
        <w:tc>
          <w:tcPr>
            <w:tcW w:w="9490" w:type="dxa"/>
            <w:tcMar>
              <w:left w:w="105" w:type="dxa"/>
              <w:right w:w="105" w:type="dxa"/>
            </w:tcMar>
          </w:tcPr>
          <w:p w14:paraId="05068C5E" w14:textId="5A3B5DA4" w:rsidR="007F337E" w:rsidRPr="002324AE" w:rsidRDefault="007F337E"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Verify that the EDI Parser code for the Publisher Allocations in CSV Format works with new APIs</w:t>
            </w:r>
          </w:p>
          <w:p w14:paraId="2ECBD70A" w14:textId="409122D3" w:rsidR="007F337E" w:rsidRPr="002324AE" w:rsidRDefault="007F337E"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As a publisher who submits allocations files in the agreed TSV format I want to continue to be able to submit these allocations files in the existing file format so that ISWCs will be allocated in accordance with new REST API logic that takes into account matching against and upgrading provisional ISWCs.</w:t>
            </w:r>
          </w:p>
          <w:p w14:paraId="476E29CF" w14:textId="3745BBE9" w:rsidR="007F337E" w:rsidRPr="002324AE" w:rsidRDefault="007F337E"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Note: The file format should not change and therefore no additional information available from the upgraded REST API will be mapped from the request file or into the acknowledgement file.   </w:t>
            </w:r>
          </w:p>
          <w:p w14:paraId="2CF6C04C" w14:textId="3B4510CC" w:rsidR="007F337E" w:rsidRPr="002324AE" w:rsidRDefault="007F337E" w:rsidP="2A63185D">
            <w:pPr>
              <w:spacing w:after="200" w:line="276" w:lineRule="auto"/>
              <w:rPr>
                <w:rFonts w:ascii="Palatino Linotype" w:eastAsia="Palatino Linotype" w:hAnsi="Palatino Linotype" w:cs="Palatino Linotype"/>
                <w:color w:val="181818"/>
                <w:sz w:val="22"/>
                <w:lang w:val="en-US"/>
              </w:rPr>
            </w:pPr>
          </w:p>
          <w:p w14:paraId="04F4BA6C" w14:textId="06217DEC" w:rsidR="007F337E" w:rsidRPr="002324AE" w:rsidRDefault="007F337E"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Acceptance Criteria</w:t>
            </w:r>
          </w:p>
          <w:p w14:paraId="441009F9" w14:textId="00A561CF" w:rsidR="007F337E" w:rsidRPr="002324AE" w:rsidRDefault="007F337E" w:rsidP="004D2511">
            <w:pPr>
              <w:pStyle w:val="ListParagraph"/>
              <w:numPr>
                <w:ilvl w:val="0"/>
                <w:numId w:val="38"/>
              </w:numPr>
              <w:spacing w:after="200" w:line="276" w:lineRule="auto"/>
              <w:ind w:left="690"/>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GIVEN</w:t>
            </w:r>
            <w:r w:rsidRPr="2A63185D">
              <w:rPr>
                <w:rFonts w:ascii="Palatino Linotype" w:eastAsia="Palatino Linotype" w:hAnsi="Palatino Linotype" w:cs="Palatino Linotype"/>
                <w:color w:val="181818"/>
                <w:sz w:val="22"/>
                <w:lang w:val="en-IE"/>
              </w:rPr>
              <w:t>: I am a publisher using the allocation service,</w:t>
            </w:r>
          </w:p>
          <w:p w14:paraId="2D98C8A5" w14:textId="102BF6D1" w:rsidR="007F337E" w:rsidRPr="002324AE" w:rsidRDefault="007F337E" w:rsidP="004D2511">
            <w:pPr>
              <w:pStyle w:val="ListParagraph"/>
              <w:numPr>
                <w:ilvl w:val="0"/>
                <w:numId w:val="38"/>
              </w:numPr>
              <w:spacing w:after="200" w:line="276" w:lineRule="auto"/>
              <w:ind w:left="690"/>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WHEN</w:t>
            </w:r>
            <w:r w:rsidRPr="2A63185D">
              <w:rPr>
                <w:rFonts w:ascii="Palatino Linotype" w:eastAsia="Palatino Linotype" w:hAnsi="Palatino Linotype" w:cs="Palatino Linotype"/>
                <w:color w:val="181818"/>
                <w:sz w:val="22"/>
                <w:lang w:val="en-IE"/>
              </w:rPr>
              <w:t>: I submit an allocation file for processing in TSV format,</w:t>
            </w:r>
          </w:p>
          <w:p w14:paraId="218711FF" w14:textId="1304F19B" w:rsidR="007F337E" w:rsidRPr="002324AE" w:rsidRDefault="007F337E" w:rsidP="004D2511">
            <w:pPr>
              <w:pStyle w:val="ListParagraph"/>
              <w:numPr>
                <w:ilvl w:val="0"/>
                <w:numId w:val="38"/>
              </w:numPr>
              <w:spacing w:after="200" w:line="276" w:lineRule="auto"/>
              <w:ind w:left="690"/>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THEN</w:t>
            </w:r>
            <w:r w:rsidRPr="2A63185D">
              <w:rPr>
                <w:rFonts w:ascii="Palatino Linotype" w:eastAsia="Palatino Linotype" w:hAnsi="Palatino Linotype" w:cs="Palatino Linotype"/>
                <w:color w:val="181818"/>
                <w:sz w:val="22"/>
                <w:lang w:val="en-IE"/>
              </w:rPr>
              <w:t>: The allocation process for the TSV file should continue to work as expected with the new REST API logic in place. None of the new additional information from the upgraded REST API should be required.</w:t>
            </w:r>
          </w:p>
          <w:p w14:paraId="6454452D" w14:textId="77777777" w:rsidR="007F337E" w:rsidRPr="004D2511" w:rsidRDefault="007F337E" w:rsidP="004D2511">
            <w:pPr>
              <w:pStyle w:val="ListParagraph"/>
              <w:spacing w:after="200" w:line="276" w:lineRule="auto"/>
              <w:ind w:left="690"/>
              <w:rPr>
                <w:rFonts w:ascii="Palatino Linotype" w:eastAsia="Palatino Linotype" w:hAnsi="Palatino Linotype" w:cs="Palatino Linotype"/>
                <w:color w:val="181818"/>
                <w:sz w:val="22"/>
                <w:lang w:val="en-US"/>
              </w:rPr>
            </w:pPr>
          </w:p>
          <w:p w14:paraId="5C3E90DC" w14:textId="7CCD2012" w:rsidR="007F337E" w:rsidRPr="002324AE" w:rsidRDefault="007F337E" w:rsidP="004D2511">
            <w:pPr>
              <w:pStyle w:val="ListParagraph"/>
              <w:numPr>
                <w:ilvl w:val="0"/>
                <w:numId w:val="38"/>
              </w:numPr>
              <w:spacing w:after="200" w:line="276" w:lineRule="auto"/>
              <w:ind w:left="690"/>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GIVEN</w:t>
            </w:r>
            <w:r w:rsidRPr="2A63185D">
              <w:rPr>
                <w:rFonts w:ascii="Palatino Linotype" w:eastAsia="Palatino Linotype" w:hAnsi="Palatino Linotype" w:cs="Palatino Linotype"/>
                <w:color w:val="181818"/>
                <w:sz w:val="22"/>
                <w:lang w:val="en-IE"/>
              </w:rPr>
              <w:t>: I am a publisher using the allocation service,</w:t>
            </w:r>
          </w:p>
          <w:p w14:paraId="6C0E579A" w14:textId="6B363734" w:rsidR="007F337E" w:rsidRPr="002324AE" w:rsidRDefault="007F337E" w:rsidP="004D2511">
            <w:pPr>
              <w:pStyle w:val="ListParagraph"/>
              <w:numPr>
                <w:ilvl w:val="0"/>
                <w:numId w:val="38"/>
              </w:numPr>
              <w:spacing w:after="200" w:line="276" w:lineRule="auto"/>
              <w:ind w:left="690"/>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WHEN</w:t>
            </w:r>
            <w:r w:rsidRPr="2A63185D">
              <w:rPr>
                <w:rFonts w:ascii="Palatino Linotype" w:eastAsia="Palatino Linotype" w:hAnsi="Palatino Linotype" w:cs="Palatino Linotype"/>
                <w:color w:val="181818"/>
                <w:sz w:val="22"/>
                <w:lang w:val="en-IE"/>
              </w:rPr>
              <w:t>: I submit an allocation file for processing in TSV format,</w:t>
            </w:r>
          </w:p>
          <w:p w14:paraId="7525B529" w14:textId="397A0D22" w:rsidR="007F337E" w:rsidRPr="002324AE" w:rsidRDefault="007F337E" w:rsidP="004D2511">
            <w:pPr>
              <w:pStyle w:val="ListParagraph"/>
              <w:numPr>
                <w:ilvl w:val="0"/>
                <w:numId w:val="38"/>
              </w:numPr>
              <w:spacing w:after="200" w:line="276" w:lineRule="auto"/>
              <w:ind w:left="690"/>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AND</w:t>
            </w:r>
            <w:r w:rsidRPr="2A63185D">
              <w:rPr>
                <w:rFonts w:ascii="Palatino Linotype" w:eastAsia="Palatino Linotype" w:hAnsi="Palatino Linotype" w:cs="Palatino Linotype"/>
                <w:color w:val="181818"/>
                <w:sz w:val="22"/>
                <w:lang w:val="en-IE"/>
              </w:rPr>
              <w:t>: The file's metadata matches a provisional ISWC,</w:t>
            </w:r>
          </w:p>
          <w:p w14:paraId="4F722A04" w14:textId="744B706B" w:rsidR="007F337E" w:rsidRPr="002324AE" w:rsidRDefault="007F337E" w:rsidP="004D2511">
            <w:pPr>
              <w:pStyle w:val="ListParagraph"/>
              <w:numPr>
                <w:ilvl w:val="0"/>
                <w:numId w:val="38"/>
              </w:numPr>
              <w:spacing w:after="200" w:line="276" w:lineRule="auto"/>
              <w:ind w:left="690"/>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THEN</w:t>
            </w:r>
            <w:r w:rsidRPr="2A63185D">
              <w:rPr>
                <w:rFonts w:ascii="Palatino Linotype" w:eastAsia="Palatino Linotype" w:hAnsi="Palatino Linotype" w:cs="Palatino Linotype"/>
                <w:color w:val="181818"/>
                <w:sz w:val="22"/>
                <w:lang w:val="en-IE"/>
              </w:rPr>
              <w:t>: That ISWC should be upgraded to a preferred ISWC and that ISWC will be returned in the ACK file.</w:t>
            </w:r>
          </w:p>
        </w:tc>
      </w:tr>
      <w:tr w:rsidR="007F337E" w14:paraId="44A7E2B7" w14:textId="77777777" w:rsidTr="007F337E">
        <w:trPr>
          <w:trHeight w:val="300"/>
        </w:trPr>
        <w:tc>
          <w:tcPr>
            <w:tcW w:w="9490" w:type="dxa"/>
            <w:tcMar>
              <w:left w:w="105" w:type="dxa"/>
              <w:right w:w="105" w:type="dxa"/>
            </w:tcMar>
          </w:tcPr>
          <w:p w14:paraId="335FDD47" w14:textId="1BC52B95" w:rsidR="007F337E" w:rsidRPr="002324AE" w:rsidRDefault="007F337E"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Make sure resolution service files exclude matches to provisional ISWCs</w:t>
            </w:r>
          </w:p>
          <w:p w14:paraId="38760807" w14:textId="0BF4AF44" w:rsidR="007F337E" w:rsidRPr="002324AE" w:rsidRDefault="007F337E"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As a publisher who uses the existing resolution service via JSON or CSV file I want it still to continue to resolve resolution service requests against preferred ISWCS and to exclude matches to Provisional ISWCs so that there is no effective change to the service as the new label specific functionality is rolled out. </w:t>
            </w:r>
          </w:p>
          <w:p w14:paraId="69F4308B" w14:textId="1751A701" w:rsidR="007F337E" w:rsidRPr="002324AE" w:rsidRDefault="007F337E"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Acceptance Criteria</w:t>
            </w:r>
          </w:p>
          <w:p w14:paraId="3C2CB6FE" w14:textId="77777777" w:rsidR="007F337E" w:rsidRPr="00950713" w:rsidRDefault="007F337E" w:rsidP="00950713">
            <w:pPr>
              <w:pStyle w:val="ListParagraph"/>
              <w:numPr>
                <w:ilvl w:val="0"/>
                <w:numId w:val="39"/>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GIVEN</w:t>
            </w:r>
            <w:r w:rsidRPr="00950713">
              <w:rPr>
                <w:rFonts w:ascii="Palatino Linotype" w:eastAsia="Palatino Linotype" w:hAnsi="Palatino Linotype" w:cs="Palatino Linotype"/>
                <w:color w:val="181818"/>
                <w:sz w:val="22"/>
                <w:lang w:val="en-IE"/>
              </w:rPr>
              <w:t>: I am a publisher using the existing resolution service,</w:t>
            </w:r>
          </w:p>
          <w:p w14:paraId="1A74FC34" w14:textId="77777777" w:rsidR="007F337E" w:rsidRPr="00950713" w:rsidRDefault="007F337E" w:rsidP="00950713">
            <w:pPr>
              <w:pStyle w:val="ListParagraph"/>
              <w:numPr>
                <w:ilvl w:val="0"/>
                <w:numId w:val="39"/>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WHEN</w:t>
            </w:r>
            <w:r w:rsidRPr="00950713">
              <w:rPr>
                <w:rFonts w:ascii="Palatino Linotype" w:eastAsia="Palatino Linotype" w:hAnsi="Palatino Linotype" w:cs="Palatino Linotype"/>
                <w:color w:val="181818"/>
                <w:sz w:val="22"/>
                <w:lang w:val="en-IE"/>
              </w:rPr>
              <w:t>: I submit a resolution file for processing,</w:t>
            </w:r>
          </w:p>
          <w:p w14:paraId="14FC06C6" w14:textId="77777777" w:rsidR="007F337E" w:rsidRPr="00950713" w:rsidRDefault="007F337E" w:rsidP="00950713">
            <w:pPr>
              <w:pStyle w:val="ListParagraph"/>
              <w:numPr>
                <w:ilvl w:val="0"/>
                <w:numId w:val="39"/>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THEN</w:t>
            </w:r>
            <w:r w:rsidRPr="00950713">
              <w:rPr>
                <w:rFonts w:ascii="Palatino Linotype" w:eastAsia="Palatino Linotype" w:hAnsi="Palatino Linotype" w:cs="Palatino Linotype"/>
                <w:color w:val="181818"/>
                <w:sz w:val="22"/>
                <w:lang w:val="en-IE"/>
              </w:rPr>
              <w:t>: The resolution process should continue to work as before and should only resolve to preferred ISWCs. I.E. Exclude Provisional ISWCs.</w:t>
            </w:r>
            <w:r w:rsidRPr="00950713">
              <w:rPr>
                <w:rFonts w:ascii="Palatino Linotype" w:eastAsia="Palatino Linotype" w:hAnsi="Palatino Linotype" w:cs="Palatino Linotype"/>
                <w:color w:val="181818"/>
                <w:sz w:val="22"/>
                <w:lang w:val="en-IE"/>
              </w:rPr>
              <w:br/>
            </w:r>
          </w:p>
          <w:p w14:paraId="239C9008" w14:textId="77777777" w:rsidR="007F337E" w:rsidRPr="00950713" w:rsidRDefault="007F337E" w:rsidP="00950713">
            <w:pPr>
              <w:pStyle w:val="ListParagraph"/>
              <w:numPr>
                <w:ilvl w:val="0"/>
                <w:numId w:val="39"/>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GIVEN</w:t>
            </w:r>
            <w:r w:rsidRPr="00950713">
              <w:rPr>
                <w:rFonts w:ascii="Palatino Linotype" w:eastAsia="Palatino Linotype" w:hAnsi="Palatino Linotype" w:cs="Palatino Linotype"/>
                <w:color w:val="181818"/>
                <w:sz w:val="22"/>
                <w:lang w:val="en-IE"/>
              </w:rPr>
              <w:t>: I am a publisher using the existing resolution service,</w:t>
            </w:r>
          </w:p>
          <w:p w14:paraId="484E3BED" w14:textId="77777777" w:rsidR="007F337E" w:rsidRPr="00950713" w:rsidRDefault="007F337E" w:rsidP="00950713">
            <w:pPr>
              <w:pStyle w:val="ListParagraph"/>
              <w:numPr>
                <w:ilvl w:val="0"/>
                <w:numId w:val="39"/>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WHEN</w:t>
            </w:r>
            <w:r w:rsidRPr="00950713">
              <w:rPr>
                <w:rFonts w:ascii="Palatino Linotype" w:eastAsia="Palatino Linotype" w:hAnsi="Palatino Linotype" w:cs="Palatino Linotype"/>
                <w:color w:val="181818"/>
                <w:sz w:val="22"/>
                <w:lang w:val="en-IE"/>
              </w:rPr>
              <w:t>: I submit a resolution file for processing,</w:t>
            </w:r>
          </w:p>
          <w:p w14:paraId="7C5DD5B3" w14:textId="77777777" w:rsidR="007F337E" w:rsidRPr="00950713" w:rsidRDefault="007F337E" w:rsidP="00950713">
            <w:pPr>
              <w:pStyle w:val="ListParagraph"/>
              <w:numPr>
                <w:ilvl w:val="0"/>
                <w:numId w:val="39"/>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AND</w:t>
            </w:r>
            <w:r w:rsidRPr="00950713">
              <w:rPr>
                <w:rFonts w:ascii="Palatino Linotype" w:eastAsia="Palatino Linotype" w:hAnsi="Palatino Linotype" w:cs="Palatino Linotype"/>
                <w:color w:val="181818"/>
                <w:sz w:val="22"/>
                <w:lang w:val="en-IE"/>
              </w:rPr>
              <w:t>: The resolution request's metadata matches to both a provisional and a preferred ISWC, </w:t>
            </w:r>
          </w:p>
          <w:p w14:paraId="36DC35BB" w14:textId="77777777" w:rsidR="007F337E" w:rsidRDefault="007F337E" w:rsidP="00950713">
            <w:pPr>
              <w:pStyle w:val="ListParagraph"/>
              <w:numPr>
                <w:ilvl w:val="0"/>
                <w:numId w:val="39"/>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THEN</w:t>
            </w:r>
            <w:r w:rsidRPr="00950713">
              <w:rPr>
                <w:rFonts w:ascii="Palatino Linotype" w:eastAsia="Palatino Linotype" w:hAnsi="Palatino Linotype" w:cs="Palatino Linotype"/>
                <w:color w:val="181818"/>
                <w:sz w:val="22"/>
                <w:lang w:val="en-IE"/>
              </w:rPr>
              <w:t>: The process will exclude the provisional ISWC from its consideration and return the result if there is one preferred ISWC match only.</w:t>
            </w:r>
          </w:p>
          <w:p w14:paraId="02A4413F" w14:textId="77777777" w:rsidR="007F337E" w:rsidRPr="00950713" w:rsidRDefault="007F337E" w:rsidP="00950713">
            <w:pPr>
              <w:pStyle w:val="ListParagraph"/>
              <w:spacing w:after="200" w:line="276" w:lineRule="auto"/>
              <w:rPr>
                <w:rFonts w:ascii="Palatino Linotype" w:eastAsia="Palatino Linotype" w:hAnsi="Palatino Linotype" w:cs="Palatino Linotype"/>
                <w:color w:val="181818"/>
                <w:sz w:val="22"/>
                <w:lang w:val="en-IE"/>
              </w:rPr>
            </w:pPr>
          </w:p>
          <w:p w14:paraId="39060A98" w14:textId="77777777" w:rsidR="007F337E" w:rsidRPr="00950713" w:rsidRDefault="007F337E" w:rsidP="00950713">
            <w:pPr>
              <w:pStyle w:val="ListParagraph"/>
              <w:numPr>
                <w:ilvl w:val="0"/>
                <w:numId w:val="40"/>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GIVEN</w:t>
            </w:r>
            <w:r w:rsidRPr="00950713">
              <w:rPr>
                <w:rFonts w:ascii="Palatino Linotype" w:eastAsia="Palatino Linotype" w:hAnsi="Palatino Linotype" w:cs="Palatino Linotype"/>
                <w:color w:val="181818"/>
                <w:sz w:val="22"/>
                <w:lang w:val="en-IE"/>
              </w:rPr>
              <w:t>: I am a publisher using the existing resolution service,</w:t>
            </w:r>
          </w:p>
          <w:p w14:paraId="37D143E2" w14:textId="77777777" w:rsidR="007F337E" w:rsidRPr="00950713" w:rsidRDefault="007F337E" w:rsidP="00950713">
            <w:pPr>
              <w:pStyle w:val="ListParagraph"/>
              <w:numPr>
                <w:ilvl w:val="0"/>
                <w:numId w:val="40"/>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WHEN</w:t>
            </w:r>
            <w:r w:rsidRPr="00950713">
              <w:rPr>
                <w:rFonts w:ascii="Palatino Linotype" w:eastAsia="Palatino Linotype" w:hAnsi="Palatino Linotype" w:cs="Palatino Linotype"/>
                <w:color w:val="181818"/>
                <w:sz w:val="22"/>
                <w:lang w:val="en-IE"/>
              </w:rPr>
              <w:t>: I submit a resolution file for processing,</w:t>
            </w:r>
          </w:p>
          <w:p w14:paraId="722606B2" w14:textId="77777777" w:rsidR="007F337E" w:rsidRPr="00950713" w:rsidRDefault="007F337E" w:rsidP="00950713">
            <w:pPr>
              <w:pStyle w:val="ListParagraph"/>
              <w:numPr>
                <w:ilvl w:val="0"/>
                <w:numId w:val="40"/>
              </w:numPr>
              <w:spacing w:after="200" w:line="276" w:lineRule="auto"/>
              <w:rPr>
                <w:rFonts w:ascii="Palatino Linotype" w:eastAsia="Palatino Linotype" w:hAnsi="Palatino Linotype" w:cs="Palatino Linotype"/>
                <w:color w:val="181818"/>
                <w:sz w:val="22"/>
                <w:lang w:val="en-IE"/>
              </w:rPr>
            </w:pPr>
            <w:r w:rsidRPr="00950713">
              <w:rPr>
                <w:rFonts w:ascii="Palatino Linotype" w:eastAsia="Palatino Linotype" w:hAnsi="Palatino Linotype" w:cs="Palatino Linotype"/>
                <w:b/>
                <w:bCs/>
                <w:color w:val="181818"/>
                <w:sz w:val="22"/>
                <w:lang w:val="en-IE"/>
              </w:rPr>
              <w:t>AND</w:t>
            </w:r>
            <w:r w:rsidRPr="00950713">
              <w:rPr>
                <w:rFonts w:ascii="Palatino Linotype" w:eastAsia="Palatino Linotype" w:hAnsi="Palatino Linotype" w:cs="Palatino Linotype"/>
                <w:color w:val="181818"/>
                <w:sz w:val="22"/>
                <w:lang w:val="en-IE"/>
              </w:rPr>
              <w:t>: The resolution request's metadata matches multiple preferred ISWCs, </w:t>
            </w:r>
          </w:p>
          <w:p w14:paraId="53A37A04" w14:textId="1E543934" w:rsidR="007F337E" w:rsidRPr="00950713" w:rsidRDefault="007F337E" w:rsidP="2A63185D">
            <w:pPr>
              <w:pStyle w:val="ListParagraph"/>
              <w:numPr>
                <w:ilvl w:val="0"/>
                <w:numId w:val="40"/>
              </w:numPr>
              <w:spacing w:after="200" w:line="276" w:lineRule="auto"/>
              <w:rPr>
                <w:rFonts w:ascii="Palatino Linotype" w:eastAsia="Palatino Linotype" w:hAnsi="Palatino Linotype" w:cs="Palatino Linotype"/>
                <w:b/>
                <w:bCs/>
                <w:color w:val="181818"/>
                <w:sz w:val="22"/>
                <w:lang w:val="en-IE"/>
              </w:rPr>
            </w:pPr>
            <w:r w:rsidRPr="00950713">
              <w:rPr>
                <w:rFonts w:ascii="Palatino Linotype" w:eastAsia="Palatino Linotype" w:hAnsi="Palatino Linotype" w:cs="Palatino Linotype"/>
                <w:b/>
                <w:bCs/>
                <w:color w:val="181818"/>
                <w:sz w:val="22"/>
                <w:lang w:val="en-IE"/>
              </w:rPr>
              <w:t>THEN</w:t>
            </w:r>
            <w:r w:rsidRPr="00950713">
              <w:rPr>
                <w:rFonts w:ascii="Palatino Linotype" w:eastAsia="Palatino Linotype" w:hAnsi="Palatino Linotype" w:cs="Palatino Linotype"/>
                <w:color w:val="181818"/>
                <w:sz w:val="22"/>
                <w:lang w:val="en-IE"/>
              </w:rPr>
              <w:t>: The resolution request will return an error message in the response file saying multiple matches are found in exactly the same way as it does</w:t>
            </w:r>
          </w:p>
        </w:tc>
      </w:tr>
    </w:tbl>
    <w:p w14:paraId="47D094E7" w14:textId="5BF545E8" w:rsidR="002E31E7" w:rsidRPr="006F1A4C" w:rsidRDefault="002E31E7" w:rsidP="2A63185D">
      <w:pPr>
        <w:spacing w:after="200" w:line="276" w:lineRule="auto"/>
        <w:rPr>
          <w:rFonts w:ascii="Palatino Linotype" w:eastAsia="Palatino Linotype" w:hAnsi="Palatino Linotype" w:cs="Palatino Linotype"/>
          <w:color w:val="181818"/>
          <w:sz w:val="22"/>
          <w:lang w:val="en-GB"/>
        </w:rPr>
      </w:pPr>
    </w:p>
    <w:p w14:paraId="4F922998" w14:textId="566FF185" w:rsidR="002E31E7" w:rsidRPr="006F1A4C" w:rsidRDefault="002E31E7" w:rsidP="2A63185D">
      <w:pPr>
        <w:keepNext/>
        <w:keepLines/>
        <w:spacing w:before="40" w:line="276" w:lineRule="auto"/>
        <w:rPr>
          <w:rFonts w:ascii="Abadi" w:eastAsia="Abadi" w:hAnsi="Abadi" w:cs="Abadi"/>
          <w:color w:val="3B3B3B"/>
          <w:sz w:val="32"/>
          <w:szCs w:val="32"/>
          <w:lang w:val="en-GB"/>
        </w:rPr>
      </w:pPr>
    </w:p>
    <w:p w14:paraId="522A99D9" w14:textId="1EFB124C"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11" w:name="_Toc192496824"/>
      <w:r w:rsidRPr="08D11824">
        <w:rPr>
          <w:rFonts w:ascii="Abadi" w:eastAsia="Abadi" w:hAnsi="Abadi" w:cs="Abadi"/>
          <w:b w:val="0"/>
          <w:bCs w:val="0"/>
          <w:color w:val="3B3B3B"/>
          <w:sz w:val="32"/>
          <w:szCs w:val="32"/>
          <w:lang w:val="en-IE"/>
        </w:rPr>
        <w:t>Agency File Formats</w:t>
      </w:r>
      <w:bookmarkEnd w:id="11"/>
    </w:p>
    <w:p w14:paraId="46596320" w14:textId="543415BF"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Extend JSON and EDI CSN file formats if necessary  </w:t>
      </w:r>
    </w:p>
    <w:p w14:paraId="0AEAB811" w14:textId="42CFD98A"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Extend JSON and EDI Submission file formats if necessary  </w:t>
      </w:r>
    </w:p>
    <w:p w14:paraId="7C93832E" w14:textId="5B87C5C9"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Extend JSON and EDI Acknowledgement file formats if necessary  </w:t>
      </w:r>
    </w:p>
    <w:p w14:paraId="2890B20A" w14:textId="52513537"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Open Item: Need backwards compatibility  </w:t>
      </w:r>
    </w:p>
    <w:tbl>
      <w:tblPr>
        <w:tblStyle w:val="PlainTable1"/>
        <w:tblW w:w="0" w:type="auto"/>
        <w:tblBorders>
          <w:top w:val="single" w:sz="6" w:space="0" w:color="auto"/>
          <w:left w:val="single" w:sz="6" w:space="0" w:color="auto"/>
          <w:bottom w:val="single" w:sz="6" w:space="0" w:color="auto"/>
          <w:right w:val="single" w:sz="6" w:space="0" w:color="auto"/>
        </w:tblBorders>
        <w:tblLayout w:type="fixed"/>
        <w:tblLook w:val="0400" w:firstRow="0" w:lastRow="0" w:firstColumn="0" w:lastColumn="0" w:noHBand="0" w:noVBand="1"/>
      </w:tblPr>
      <w:tblGrid>
        <w:gridCol w:w="9490"/>
      </w:tblGrid>
      <w:tr w:rsidR="00D30FA9" w14:paraId="093A4D12" w14:textId="77777777" w:rsidTr="00D30FA9">
        <w:trPr>
          <w:cnfStyle w:val="000000100000" w:firstRow="0" w:lastRow="0" w:firstColumn="0" w:lastColumn="0" w:oddVBand="0" w:evenVBand="0" w:oddHBand="1" w:evenHBand="0" w:firstRowFirstColumn="0" w:firstRowLastColumn="0" w:lastRowFirstColumn="0" w:lastRowLastColumn="0"/>
          <w:trHeight w:val="300"/>
        </w:trPr>
        <w:tc>
          <w:tcPr>
            <w:tcW w:w="9490" w:type="dxa"/>
            <w:tcMar>
              <w:left w:w="105" w:type="dxa"/>
              <w:right w:w="105" w:type="dxa"/>
            </w:tcMar>
          </w:tcPr>
          <w:p w14:paraId="5D5EDE8C" w14:textId="05E022C1" w:rsidR="00D30FA9" w:rsidRPr="009F59D8" w:rsidRDefault="00D30FA9" w:rsidP="2A63185D">
            <w:pPr>
              <w:spacing w:after="200" w:line="276" w:lineRule="auto"/>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Updated ISWC JSON data format</w:t>
            </w:r>
          </w:p>
          <w:p w14:paraId="4F852C58" w14:textId="5B1AB2C2" w:rsidR="00D30FA9" w:rsidRPr="002324AE" w:rsidRDefault="00D30FA9" w:rsidP="0018274D">
            <w:pPr>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As an Agency, I need to be able to submit new submissions requests via an extended JSON file format that will return acknowledgements that include the extended information available when upgrading an provisional ISWC to a preferred ISWC.</w:t>
            </w:r>
          </w:p>
          <w:p w14:paraId="13AF251E" w14:textId="01829620" w:rsidR="00D30FA9" w:rsidRPr="002324AE" w:rsidRDefault="00D30FA9" w:rsidP="0018274D">
            <w:pPr>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Specifically the AddSubmission JSON record will be extended as follows:</w:t>
            </w:r>
          </w:p>
          <w:p w14:paraId="2F2C42F7" w14:textId="0D088248" w:rsidR="00D30FA9" w:rsidRPr="002324AE" w:rsidRDefault="00D30FA9" w:rsidP="0018274D">
            <w:pPr>
              <w:jc w:val="left"/>
              <w:rPr>
                <w:rFonts w:ascii="Palatino Linotype" w:eastAsia="Palatino Linotype" w:hAnsi="Palatino Linotype" w:cs="Palatino Linotype"/>
                <w:color w:val="181818"/>
                <w:sz w:val="22"/>
                <w:lang w:val="en-US"/>
              </w:rPr>
            </w:pPr>
            <w:r w:rsidRPr="002324AE">
              <w:rPr>
                <w:lang w:val="en-US"/>
              </w:rPr>
              <w:br/>
            </w:r>
            <w:r w:rsidRPr="2A63185D">
              <w:rPr>
                <w:rFonts w:ascii="Palatino Linotype" w:eastAsia="Palatino Linotype" w:hAnsi="Palatino Linotype" w:cs="Palatino Linotype"/>
                <w:color w:val="181818"/>
                <w:sz w:val="22"/>
                <w:lang w:val="en-IE"/>
              </w:rPr>
              <w:t>The existing "additionaldentifiers" constuct that looks as follows: </w:t>
            </w:r>
          </w:p>
          <w:p w14:paraId="1A89801C" w14:textId="700B31AA" w:rsidR="00D30FA9" w:rsidRPr="002324AE" w:rsidRDefault="00D30FA9" w:rsidP="0018274D">
            <w:pPr>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"additionalIdentifiers": { "isrcs": ["AB1231212345","IE1231212345"]</w:t>
            </w:r>
          </w:p>
          <w:p w14:paraId="19E1D568" w14:textId="37AC0679" w:rsidR="00D30FA9" w:rsidRPr="002324AE" w:rsidRDefault="00D30FA9" w:rsidP="0018274D">
            <w:pPr>
              <w:jc w:val="left"/>
              <w:rPr>
                <w:rFonts w:ascii="Palatino Linotype" w:eastAsia="Palatino Linotype" w:hAnsi="Palatino Linotype" w:cs="Palatino Linotype"/>
                <w:color w:val="181818"/>
                <w:sz w:val="22"/>
                <w:lang w:val="en-US"/>
              </w:rPr>
            </w:pPr>
            <w:r w:rsidRPr="002324AE">
              <w:rPr>
                <w:lang w:val="en-US"/>
              </w:rPr>
              <w:br/>
            </w:r>
            <w:r w:rsidRPr="2A63185D">
              <w:rPr>
                <w:rFonts w:ascii="Palatino Linotype" w:eastAsia="Palatino Linotype" w:hAnsi="Palatino Linotype" w:cs="Palatino Linotype"/>
                <w:color w:val="181818"/>
                <w:sz w:val="22"/>
                <w:lang w:val="en-IE"/>
              </w:rPr>
              <w:t>will be changed to support the more elaborate model listed below (with only the highlighted items expected from Publishers) : </w:t>
            </w:r>
          </w:p>
          <w:p w14:paraId="40407660" w14:textId="777B9178"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p>
          <w:p w14:paraId="3761ACBA" w14:textId="31E7837C"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"additionalIdentifiers": {    </w:t>
            </w:r>
          </w:p>
          <w:p w14:paraId="2FE76328" w14:textId="7449BA58"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"labelIdentifiers": [   </w:t>
            </w:r>
          </w:p>
          <w:p w14:paraId="29AA1F23" w14:textId="29F6E5B8"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33956AA7" w14:textId="3EF05682"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"submitterDPID": "PADPIDA2020091701J",  // Mandatory</w:t>
            </w:r>
          </w:p>
          <w:p w14:paraId="3E6089E2" w14:textId="50C2D0B5"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"workCode": [</w:t>
            </w:r>
          </w:p>
          <w:p w14:paraId="2EA5609E" w14:textId="5B4104AC"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"aL9hNeyVBk5jB5NYR"   </w:t>
            </w:r>
          </w:p>
          <w:p w14:paraId="42D62A95" w14:textId="7B23B66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2FB33DCE" w14:textId="7145CA2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5CD6F4FF" w14:textId="1E5E4E48"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3A27F823" w14:textId="50795194"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"recordings":[  </w:t>
            </w:r>
          </w:p>
          <w:p w14:paraId="37ECFE6C" w14:textId="26D1CF38"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58DF3432" w14:textId="743673CE"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"isrc":"AA6Q72000049",   </w:t>
            </w:r>
          </w:p>
          <w:p w14:paraId="70DE3303" w14:textId="05BC4481"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"recordingTitle": "Keiths Sample Work Allocation - Unique Work",   </w:t>
            </w:r>
          </w:p>
          <w:p w14:paraId="3F16409B" w14:textId="75CD7485"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"subTitle": "Keith Sample Work Allocation Unique Work",</w:t>
            </w:r>
          </w:p>
          <w:p w14:paraId="3EB038A1" w14:textId="4036BAE8"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"labelName":"Arista Records"</w:t>
            </w:r>
          </w:p>
          <w:p w14:paraId="29E9EF97" w14:textId="3A02D8B6" w:rsidR="00D30FA9" w:rsidRPr="002324AE" w:rsidRDefault="00D30FA9" w:rsidP="00125424">
            <w:pPr>
              <w:spacing w:after="200" w:line="276" w:lineRule="auto"/>
              <w:jc w:val="left"/>
              <w:rPr>
                <w:rFonts w:ascii="Consolas" w:eastAsia="Consolas" w:hAnsi="Consolas" w:cs="Consolas"/>
                <w:color w:val="181818"/>
                <w:sz w:val="21"/>
                <w:szCs w:val="21"/>
                <w:lang w:val="en-US"/>
              </w:rPr>
            </w:pPr>
          </w:p>
          <w:p w14:paraId="13FB574C" w14:textId="33209E8D"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724A7784" w14:textId="6AAD4EF0"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3C568352" w14:textId="1CF759AB"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r w:rsidRPr="002324AE">
              <w:rPr>
                <w:lang w:val="en-US"/>
              </w:rPr>
              <w:br/>
            </w:r>
          </w:p>
          <w:p w14:paraId="753624FC" w14:textId="779D407B"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And the returned Acknowledgement JSON record will be extended as follows: </w:t>
            </w:r>
          </w:p>
          <w:p w14:paraId="0D3D6F22" w14:textId="1CAC0E4B"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p>
          <w:p w14:paraId="35D40722" w14:textId="1D006183" w:rsidR="00D30FA9" w:rsidRPr="002324AE" w:rsidRDefault="00D30FA9" w:rsidP="00125424">
            <w:pPr>
              <w:pStyle w:val="ListParagraph"/>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"performers": [     </w:t>
            </w:r>
          </w:p>
          <w:p w14:paraId="2AF2BEFF" w14:textId="75FB68B6"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1E00CF4B" w14:textId="245104E4"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"isni": "0000000365286014", </w:t>
            </w:r>
          </w:p>
          <w:p w14:paraId="6D9F4F03" w14:textId="5B78F61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"ipn": 10202020, </w:t>
            </w:r>
          </w:p>
          <w:p w14:paraId="1B8030AD" w14:textId="358B7DCF"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"firstName": "Keith",</w:t>
            </w:r>
          </w:p>
          <w:p w14:paraId="1EE85611" w14:textId="1A8A6CA2"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"lastName": "Hill",    </w:t>
            </w:r>
          </w:p>
          <w:p w14:paraId="33A112B8" w14:textId="4FDB8916"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"designation": "Main Artist" // enumerator on api for either Main Artist or Other</w:t>
            </w:r>
          </w:p>
          <w:p w14:paraId="56F013FF" w14:textId="557382E9" w:rsidR="00D30FA9" w:rsidRPr="009F59D8"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79EAF8D4" w14:textId="62661664" w:rsidR="00D30FA9" w:rsidRPr="009F59D8"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6B7B8B30" w14:textId="66EF0AF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"additionalIdentifiers": {    </w:t>
            </w:r>
            <w:r w:rsidRPr="002324AE">
              <w:rPr>
                <w:lang w:val="en-US"/>
              </w:rPr>
              <w:br/>
            </w:r>
            <w:r w:rsidRPr="2A63185D">
              <w:rPr>
                <w:rFonts w:ascii="Consolas" w:eastAsia="Consolas" w:hAnsi="Consolas" w:cs="Consolas"/>
                <w:color w:val="181818"/>
                <w:sz w:val="21"/>
                <w:szCs w:val="21"/>
                <w:lang w:val="en-IE"/>
              </w:rPr>
              <w:t>             "labelIdentifiers": [   </w:t>
            </w:r>
            <w:r w:rsidRPr="002324AE">
              <w:rPr>
                <w:lang w:val="en-US"/>
              </w:rPr>
              <w:br/>
            </w: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"submitterDPID": "PADPIDA2020091701J",  // Mandatory</w:t>
            </w:r>
            <w:r w:rsidRPr="002324AE">
              <w:rPr>
                <w:lang w:val="en-US"/>
              </w:rPr>
              <w:br/>
            </w:r>
            <w:r w:rsidRPr="2A63185D">
              <w:rPr>
                <w:rFonts w:ascii="Consolas" w:eastAsia="Consolas" w:hAnsi="Consolas" w:cs="Consolas"/>
                <w:color w:val="181818"/>
                <w:sz w:val="21"/>
                <w:szCs w:val="21"/>
                <w:lang w:val="en-IE"/>
              </w:rPr>
              <w:t>                        "workCode": [</w:t>
            </w:r>
            <w:r w:rsidRPr="002324AE">
              <w:rPr>
                <w:lang w:val="en-US"/>
              </w:rPr>
              <w:br/>
            </w:r>
            <w:r w:rsidRPr="2A63185D">
              <w:rPr>
                <w:rFonts w:ascii="Consolas" w:eastAsia="Consolas" w:hAnsi="Consolas" w:cs="Consolas"/>
                <w:color w:val="181818"/>
                <w:sz w:val="21"/>
                <w:szCs w:val="21"/>
                <w:lang w:val="en-IE"/>
              </w:rPr>
              <w:t>                            "aL9hNeyVBk5jB5NYR"   </w:t>
            </w:r>
            <w:r w:rsidRPr="002324AE">
              <w:rPr>
                <w:lang w:val="en-US"/>
              </w:rPr>
              <w:br/>
            </w: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w:t>
            </w:r>
            <w:r w:rsidRPr="002324AE">
              <w:rPr>
                <w:lang w:val="en-US"/>
              </w:rPr>
              <w:br/>
            </w:r>
          </w:p>
          <w:p w14:paraId="4B1EBE61" w14:textId="34F44808"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"recordings":[  </w:t>
            </w:r>
          </w:p>
          <w:p w14:paraId="21E2D716" w14:textId="15824DE6"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"isrc":"AA6Q72000049",   </w:t>
            </w:r>
            <w:r w:rsidRPr="002324AE">
              <w:rPr>
                <w:lang w:val="en-US"/>
              </w:rPr>
              <w:br/>
            </w:r>
            <w:r w:rsidRPr="2A63185D">
              <w:rPr>
                <w:rFonts w:ascii="Consolas" w:eastAsia="Consolas" w:hAnsi="Consolas" w:cs="Consolas"/>
                <w:color w:val="181818"/>
                <w:sz w:val="21"/>
                <w:szCs w:val="21"/>
                <w:lang w:val="en-IE"/>
              </w:rPr>
              <w:t>                        "recordingTitle": "Keiths Sample Work Allocation - Unique Work",   </w:t>
            </w:r>
            <w:r w:rsidRPr="002324AE">
              <w:rPr>
                <w:lang w:val="en-US"/>
              </w:rPr>
              <w:br/>
            </w:r>
            <w:r w:rsidRPr="2A63185D">
              <w:rPr>
                <w:rFonts w:ascii="Consolas" w:eastAsia="Consolas" w:hAnsi="Consolas" w:cs="Consolas"/>
                <w:color w:val="181818"/>
                <w:sz w:val="21"/>
                <w:szCs w:val="21"/>
                <w:lang w:val="en-IE"/>
              </w:rPr>
              <w:t>                        "subTitle": "Keith Sample Work Allocation Unique Work",</w:t>
            </w:r>
            <w:r w:rsidRPr="002324AE">
              <w:rPr>
                <w:lang w:val="en-US"/>
              </w:rPr>
              <w:br/>
            </w:r>
            <w:r w:rsidRPr="2A63185D">
              <w:rPr>
                <w:rFonts w:ascii="Consolas" w:eastAsia="Consolas" w:hAnsi="Consolas" w:cs="Consolas"/>
                <w:color w:val="181818"/>
                <w:sz w:val="21"/>
                <w:szCs w:val="21"/>
                <w:lang w:val="en-IE"/>
              </w:rPr>
              <w:t>                        "labelName":"Arista Records",</w:t>
            </w:r>
            <w:r w:rsidRPr="002324AE">
              <w:rPr>
                <w:lang w:val="en-US"/>
              </w:rPr>
              <w:br/>
            </w:r>
            <w:r w:rsidRPr="2A63185D">
              <w:rPr>
                <w:rFonts w:ascii="Consolas" w:eastAsia="Consolas" w:hAnsi="Consolas" w:cs="Consolas"/>
                <w:color w:val="181818"/>
                <w:sz w:val="21"/>
                <w:szCs w:val="21"/>
                <w:lang w:val="en-IE"/>
              </w:rPr>
              <w:t>                        "releaseEmbargoDate": "2025-04-08T00:00:00,</w:t>
            </w:r>
            <w:r w:rsidRPr="002324AE">
              <w:rPr>
                <w:lang w:val="en-US"/>
              </w:rPr>
              <w:br/>
            </w:r>
            <w:r w:rsidRPr="2A63185D">
              <w:rPr>
                <w:rFonts w:ascii="Consolas" w:eastAsia="Consolas" w:hAnsi="Consolas" w:cs="Consolas"/>
                <w:color w:val="181818"/>
                <w:sz w:val="21"/>
                <w:szCs w:val="21"/>
                <w:lang w:val="en-IE"/>
              </w:rPr>
              <w:t>             </w:t>
            </w:r>
          </w:p>
          <w:p w14:paraId="3F1651DA" w14:textId="0518603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"performers": [     </w:t>
            </w:r>
          </w:p>
          <w:p w14:paraId="4052A1AB" w14:textId="7CA7C1BB"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074D7B0C" w14:textId="78844D37"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"isni": "0000000365286014", </w:t>
            </w:r>
          </w:p>
          <w:p w14:paraId="03398771" w14:textId="61E60820"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"ipn": 10202020, </w:t>
            </w:r>
          </w:p>
          <w:p w14:paraId="4B31686A" w14:textId="68D4650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"firstName": "Keith",</w:t>
            </w:r>
          </w:p>
          <w:p w14:paraId="32358436" w14:textId="3F93358B"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"lastName": "Hill",    </w:t>
            </w:r>
          </w:p>
          <w:p w14:paraId="5CCB62DA" w14:textId="4486E44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"designation": "Main Artist" // enumerator on api for either Main Artist or Other</w:t>
            </w:r>
          </w:p>
          <w:p w14:paraId="225ECE15" w14:textId="76569C5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31A71B06" w14:textId="3D335C3C"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49B9206B" w14:textId="4A8CB1EB"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r w:rsidRPr="002324AE">
              <w:rPr>
                <w:lang w:val="en-US"/>
              </w:rPr>
              <w:br/>
            </w:r>
            <w:r w:rsidRPr="2A63185D">
              <w:rPr>
                <w:rFonts w:ascii="Palatino Linotype" w:eastAsia="Palatino Linotype" w:hAnsi="Palatino Linotype" w:cs="Palatino Linotype"/>
                <w:color w:val="181818"/>
                <w:sz w:val="22"/>
                <w:lang w:val="en-IE"/>
              </w:rPr>
              <w:t>Note: Need to make sure that all recordings assoc</w:t>
            </w:r>
            <w:r>
              <w:rPr>
                <w:rFonts w:ascii="Palatino Linotype" w:eastAsia="Palatino Linotype" w:hAnsi="Palatino Linotype" w:cs="Palatino Linotype"/>
                <w:color w:val="181818"/>
                <w:sz w:val="22"/>
                <w:lang w:val="en-IE"/>
              </w:rPr>
              <w:t>i</w:t>
            </w:r>
            <w:r w:rsidRPr="2A63185D">
              <w:rPr>
                <w:rFonts w:ascii="Palatino Linotype" w:eastAsia="Palatino Linotype" w:hAnsi="Palatino Linotype" w:cs="Palatino Linotype"/>
                <w:color w:val="181818"/>
                <w:sz w:val="22"/>
                <w:lang w:val="en-IE"/>
              </w:rPr>
              <w:t>ated with an ISWC are returned here, not just the ones submitted by the publisher</w:t>
            </w:r>
          </w:p>
          <w:p w14:paraId="3E886841" w14:textId="71EC0F0E" w:rsidR="00D30FA9" w:rsidRPr="002324AE" w:rsidRDefault="00D30FA9" w:rsidP="0018274D">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The ISWC Status and alternate ISWC matches will be added to</w:t>
            </w:r>
            <w:r>
              <w:rPr>
                <w:rFonts w:ascii="Palatino Linotype" w:eastAsia="Palatino Linotype" w:hAnsi="Palatino Linotype" w:cs="Palatino Linotype"/>
                <w:color w:val="181818"/>
                <w:sz w:val="22"/>
                <w:lang w:val="en-IE"/>
              </w:rPr>
              <w:t xml:space="preserve"> t</w:t>
            </w:r>
            <w:r w:rsidRPr="2A63185D">
              <w:rPr>
                <w:rFonts w:ascii="Palatino Linotype" w:eastAsia="Palatino Linotype" w:hAnsi="Palatino Linotype" w:cs="Palatino Linotype"/>
                <w:color w:val="181818"/>
                <w:sz w:val="22"/>
                <w:lang w:val="en-IE"/>
              </w:rPr>
              <w:t>he Acknowledgement JSON transaction</w:t>
            </w:r>
          </w:p>
          <w:p w14:paraId="5C376076" w14:textId="080A8087"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p>
          <w:p w14:paraId="072BF7BB" w14:textId="4CE3131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"iswcStatus": "Provisional",</w:t>
            </w:r>
          </w:p>
          <w:p w14:paraId="79E8F1D7" w14:textId="5265ECEB" w:rsidR="00D30FA9" w:rsidRPr="002324AE" w:rsidRDefault="00D30FA9" w:rsidP="00125424">
            <w:pPr>
              <w:spacing w:after="200" w:line="276" w:lineRule="auto"/>
              <w:jc w:val="left"/>
              <w:rPr>
                <w:rFonts w:ascii="Consolas" w:eastAsia="Consolas" w:hAnsi="Consolas" w:cs="Consolas"/>
                <w:color w:val="181818"/>
                <w:sz w:val="21"/>
                <w:szCs w:val="21"/>
                <w:lang w:val="en-US"/>
              </w:rPr>
            </w:pPr>
          </w:p>
          <w:p w14:paraId="1A6BFB74" w14:textId="73E343AB"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"alternateIswcMatches": [{</w:t>
            </w:r>
          </w:p>
          <w:p w14:paraId="6E261CB1" w14:textId="6317CC8B"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"iswc": "T9826124270",</w:t>
            </w:r>
          </w:p>
          <w:p w14:paraId="28CD7CBB" w14:textId="527BEE02"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"agency": "052",</w:t>
            </w:r>
          </w:p>
          <w:p w14:paraId="5BE974B3" w14:textId="723294AF"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"originalTitle": "Tomorrow",</w:t>
            </w:r>
          </w:p>
          <w:p w14:paraId="7BD56C3E" w14:textId="768CA647"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"otherTitles": [],</w:t>
            </w:r>
          </w:p>
          <w:p w14:paraId="29539D70" w14:textId="7DDE4C7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b/>
                <w:bCs/>
                <w:color w:val="181818"/>
                <w:sz w:val="21"/>
                <w:szCs w:val="21"/>
                <w:lang w:val="en-IE"/>
              </w:rPr>
              <w:t xml:space="preserve">            </w:t>
            </w:r>
            <w:r w:rsidRPr="2A63185D">
              <w:rPr>
                <w:rFonts w:ascii="Consolas" w:eastAsia="Consolas" w:hAnsi="Consolas" w:cs="Consolas"/>
                <w:color w:val="181818"/>
                <w:sz w:val="21"/>
                <w:szCs w:val="21"/>
                <w:lang w:val="en-IE"/>
              </w:rPr>
              <w:t>"interestedParties": [{</w:t>
            </w:r>
          </w:p>
          <w:p w14:paraId="713EA87A" w14:textId="6823D9BB"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"name": "McDonald Maria",</w:t>
            </w:r>
          </w:p>
          <w:p w14:paraId="4331E4C9" w14:textId="5432AB5B"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"lastName": "McDonald",</w:t>
            </w:r>
          </w:p>
          <w:p w14:paraId="441957B7" w14:textId="1F77E422"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"displayName": "Maria McDonald",</w:t>
            </w:r>
          </w:p>
          <w:p w14:paraId="38300C52" w14:textId="7AF04B8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"role": "C"</w:t>
            </w:r>
          </w:p>
          <w:p w14:paraId="6C454530" w14:textId="1DC48E6B"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30A94414" w14:textId="3EE6F7F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6F52A985" w14:textId="35FE34E4"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r w:rsidRPr="002324AE">
              <w:rPr>
                <w:lang w:val="en-US"/>
              </w:rPr>
              <w:br/>
            </w:r>
            <w:r w:rsidRPr="2A63185D">
              <w:rPr>
                <w:rFonts w:ascii="Palatino Linotype" w:eastAsia="Palatino Linotype" w:hAnsi="Palatino Linotype" w:cs="Palatino Linotype"/>
                <w:color w:val="181818"/>
                <w:sz w:val="22"/>
                <w:lang w:val="en-IE"/>
              </w:rPr>
              <w:t>The Notifications transaction type will be extended to include the same additional fields as the Acknowledgement record:</w:t>
            </w:r>
          </w:p>
          <w:p w14:paraId="4043458A" w14:textId="7D3F3956" w:rsidR="00D30FA9" w:rsidRPr="002324AE" w:rsidRDefault="00D30FA9" w:rsidP="00125424">
            <w:pPr>
              <w:spacing w:after="200" w:line="276" w:lineRule="auto"/>
              <w:ind w:left="720"/>
              <w:jc w:val="left"/>
              <w:rPr>
                <w:rFonts w:ascii="Palatino Linotype" w:eastAsia="Palatino Linotype" w:hAnsi="Palatino Linotype" w:cs="Palatino Linotype"/>
                <w:color w:val="181818"/>
                <w:sz w:val="22"/>
                <w:lang w:val="en-US"/>
              </w:rPr>
            </w:pPr>
          </w:p>
          <w:p w14:paraId="34EE238B" w14:textId="4EC2DEF0" w:rsidR="00D30FA9" w:rsidRPr="002324AE" w:rsidRDefault="00D30FA9" w:rsidP="00125424">
            <w:pPr>
              <w:pStyle w:val="ListParagraph"/>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"performers": [     </w:t>
            </w:r>
          </w:p>
          <w:p w14:paraId="2C8963B3" w14:textId="63470282"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330022F5" w14:textId="0CBE8997"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"isni": "0000000365286014", </w:t>
            </w:r>
          </w:p>
          <w:p w14:paraId="6F37DC38" w14:textId="3F80CE84"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"ipn": 10202020, </w:t>
            </w:r>
          </w:p>
          <w:p w14:paraId="0F825E44" w14:textId="48BB81EC"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"firstName": "Keith",</w:t>
            </w:r>
          </w:p>
          <w:p w14:paraId="01876013" w14:textId="30C496FF"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"lastName": "Hill",    </w:t>
            </w:r>
          </w:p>
          <w:p w14:paraId="11083CCE" w14:textId="6DE7A432"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"designation": "Main Artist" // enumerator on api for either Main Artist or Other</w:t>
            </w:r>
          </w:p>
          <w:p w14:paraId="1DFF603B" w14:textId="1D989E3C" w:rsidR="00D30FA9" w:rsidRPr="009F59D8"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6CF1C159" w14:textId="1DB916C1" w:rsidR="00D30FA9" w:rsidRPr="009F59D8"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60CEC9CB" w14:textId="5B9EEFA2"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"additionalIdentifiers": {    </w:t>
            </w:r>
            <w:r w:rsidRPr="002324AE">
              <w:rPr>
                <w:lang w:val="en-US"/>
              </w:rPr>
              <w:br/>
            </w:r>
            <w:r w:rsidRPr="2A63185D">
              <w:rPr>
                <w:rFonts w:ascii="Consolas" w:eastAsia="Consolas" w:hAnsi="Consolas" w:cs="Consolas"/>
                <w:color w:val="181818"/>
                <w:sz w:val="21"/>
                <w:szCs w:val="21"/>
                <w:lang w:val="en-IE"/>
              </w:rPr>
              <w:t>             "labelIdentifiers": [   </w:t>
            </w:r>
            <w:r w:rsidRPr="002324AE">
              <w:rPr>
                <w:lang w:val="en-US"/>
              </w:rPr>
              <w:br/>
            </w: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"submitterDPID": "PADPIDA2020091701J",  // Mandatory</w:t>
            </w:r>
            <w:r w:rsidRPr="002324AE">
              <w:rPr>
                <w:lang w:val="en-US"/>
              </w:rPr>
              <w:br/>
            </w:r>
            <w:r w:rsidRPr="2A63185D">
              <w:rPr>
                <w:rFonts w:ascii="Consolas" w:eastAsia="Consolas" w:hAnsi="Consolas" w:cs="Consolas"/>
                <w:color w:val="181818"/>
                <w:sz w:val="21"/>
                <w:szCs w:val="21"/>
                <w:lang w:val="en-IE"/>
              </w:rPr>
              <w:t>                        "workCode": [</w:t>
            </w:r>
            <w:r w:rsidRPr="002324AE">
              <w:rPr>
                <w:lang w:val="en-US"/>
              </w:rPr>
              <w:br/>
            </w:r>
            <w:r w:rsidRPr="2A63185D">
              <w:rPr>
                <w:rFonts w:ascii="Consolas" w:eastAsia="Consolas" w:hAnsi="Consolas" w:cs="Consolas"/>
                <w:color w:val="181818"/>
                <w:sz w:val="21"/>
                <w:szCs w:val="21"/>
                <w:lang w:val="en-IE"/>
              </w:rPr>
              <w:t>                            "aL9hNeyVBk5jB5NYR"   </w:t>
            </w:r>
            <w:r w:rsidRPr="002324AE">
              <w:rPr>
                <w:lang w:val="en-US"/>
              </w:rPr>
              <w:br/>
            </w: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w:t>
            </w:r>
            <w:r w:rsidRPr="002324AE">
              <w:rPr>
                <w:lang w:val="en-US"/>
              </w:rPr>
              <w:br/>
            </w:r>
          </w:p>
          <w:p w14:paraId="38729C05" w14:textId="4FBE457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"recordings":[  </w:t>
            </w:r>
          </w:p>
          <w:p w14:paraId="5B27D9DF" w14:textId="085386F4"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r w:rsidRPr="002324AE">
              <w:rPr>
                <w:lang w:val="en-US"/>
              </w:rPr>
              <w:br/>
            </w:r>
            <w:r w:rsidRPr="2A63185D">
              <w:rPr>
                <w:rFonts w:ascii="Consolas" w:eastAsia="Consolas" w:hAnsi="Consolas" w:cs="Consolas"/>
                <w:color w:val="181818"/>
                <w:sz w:val="21"/>
                <w:szCs w:val="21"/>
                <w:lang w:val="en-IE"/>
              </w:rPr>
              <w:t>                        "isrc":"AA6Q72000049",   </w:t>
            </w:r>
            <w:r w:rsidRPr="002324AE">
              <w:rPr>
                <w:lang w:val="en-US"/>
              </w:rPr>
              <w:br/>
            </w:r>
            <w:r w:rsidRPr="2A63185D">
              <w:rPr>
                <w:rFonts w:ascii="Consolas" w:eastAsia="Consolas" w:hAnsi="Consolas" w:cs="Consolas"/>
                <w:color w:val="181818"/>
                <w:sz w:val="21"/>
                <w:szCs w:val="21"/>
                <w:lang w:val="en-IE"/>
              </w:rPr>
              <w:t>                        "recordingTitle": "Keiths Sample Work Allocation - Unique Work",   </w:t>
            </w:r>
            <w:r w:rsidRPr="002324AE">
              <w:rPr>
                <w:lang w:val="en-US"/>
              </w:rPr>
              <w:br/>
            </w:r>
            <w:r w:rsidRPr="2A63185D">
              <w:rPr>
                <w:rFonts w:ascii="Consolas" w:eastAsia="Consolas" w:hAnsi="Consolas" w:cs="Consolas"/>
                <w:color w:val="181818"/>
                <w:sz w:val="21"/>
                <w:szCs w:val="21"/>
                <w:lang w:val="en-IE"/>
              </w:rPr>
              <w:t>                        "subTitle": "Keith Sample Work Allocation Unique Work",</w:t>
            </w:r>
            <w:r w:rsidRPr="002324AE">
              <w:rPr>
                <w:lang w:val="en-US"/>
              </w:rPr>
              <w:br/>
            </w:r>
            <w:r w:rsidRPr="2A63185D">
              <w:rPr>
                <w:rFonts w:ascii="Consolas" w:eastAsia="Consolas" w:hAnsi="Consolas" w:cs="Consolas"/>
                <w:color w:val="181818"/>
                <w:sz w:val="21"/>
                <w:szCs w:val="21"/>
                <w:lang w:val="en-IE"/>
              </w:rPr>
              <w:t>                        "labelName":"Arista Records",</w:t>
            </w:r>
            <w:r w:rsidRPr="002324AE">
              <w:rPr>
                <w:lang w:val="en-US"/>
              </w:rPr>
              <w:br/>
            </w:r>
            <w:r w:rsidRPr="2A63185D">
              <w:rPr>
                <w:rFonts w:ascii="Consolas" w:eastAsia="Consolas" w:hAnsi="Consolas" w:cs="Consolas"/>
                <w:color w:val="181818"/>
                <w:sz w:val="21"/>
                <w:szCs w:val="21"/>
                <w:lang w:val="en-IE"/>
              </w:rPr>
              <w:t>                        "releaseEmbargoDate": "2025-04-08T00:00:00,</w:t>
            </w:r>
          </w:p>
          <w:p w14:paraId="1DFC0819" w14:textId="1F239D6B"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"performers": [     </w:t>
            </w:r>
          </w:p>
          <w:p w14:paraId="63D70837" w14:textId="768B00A6"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427A17B7" w14:textId="7BE8A348"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"isni": "0000000365286014", </w:t>
            </w:r>
          </w:p>
          <w:p w14:paraId="2E7CDEBB" w14:textId="6315960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"ipn": 10202020, </w:t>
            </w:r>
          </w:p>
          <w:p w14:paraId="545BE982" w14:textId="502054C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"firstName": "Keith",</w:t>
            </w:r>
          </w:p>
          <w:p w14:paraId="3AF56802" w14:textId="7508570D"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"lastName": "Hill",    </w:t>
            </w:r>
          </w:p>
          <w:p w14:paraId="476FCD19" w14:textId="1F5381B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"designation": "Main Artist" // enumerator on api for either Main Artist or Other</w:t>
            </w:r>
          </w:p>
          <w:p w14:paraId="6581BEE1" w14:textId="325CBE89"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00AE3EE3" w14:textId="33C66461"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w:t>
            </w:r>
          </w:p>
          <w:p w14:paraId="44BD7880" w14:textId="3D8BECC5"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r w:rsidRPr="002324AE">
              <w:rPr>
                <w:lang w:val="en-US"/>
              </w:rPr>
              <w:br/>
            </w:r>
          </w:p>
          <w:p w14:paraId="1F31174A" w14:textId="0D8B6469"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The ISWC Status and alternate ISWC matches will be added to the Notifications JSON transaction</w:t>
            </w:r>
            <w:r w:rsidRPr="002324AE">
              <w:rPr>
                <w:lang w:val="en-US"/>
              </w:rPr>
              <w:br/>
            </w:r>
          </w:p>
          <w:p w14:paraId="7D053E8B" w14:textId="5CAD1CF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"iswcStatus": "Provisional",</w:t>
            </w:r>
          </w:p>
          <w:p w14:paraId="5A42F6C6" w14:textId="78C32F51" w:rsidR="00D30FA9" w:rsidRPr="002324AE" w:rsidRDefault="00D30FA9" w:rsidP="00125424">
            <w:pPr>
              <w:spacing w:after="200" w:line="276" w:lineRule="auto"/>
              <w:jc w:val="left"/>
              <w:rPr>
                <w:rFonts w:ascii="Consolas" w:eastAsia="Consolas" w:hAnsi="Consolas" w:cs="Consolas"/>
                <w:color w:val="181818"/>
                <w:sz w:val="21"/>
                <w:szCs w:val="21"/>
                <w:lang w:val="en-US"/>
              </w:rPr>
            </w:pPr>
          </w:p>
          <w:p w14:paraId="67811BD4" w14:textId="4FCD6B60"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"alternateIswcMatches": [{</w:t>
            </w:r>
          </w:p>
          <w:p w14:paraId="4AEFB012" w14:textId="5E3C3BD3"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"iswc": "T9826124270",</w:t>
            </w:r>
          </w:p>
          <w:p w14:paraId="10FF7D12" w14:textId="073CD3EC"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"agency": "052",</w:t>
            </w:r>
          </w:p>
          <w:p w14:paraId="3083FC3F" w14:textId="76217587"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"originalTitle": "Tomorrow",</w:t>
            </w:r>
          </w:p>
          <w:p w14:paraId="7B836F0F" w14:textId="7BB09EA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"otherTitles": [],</w:t>
            </w:r>
          </w:p>
          <w:p w14:paraId="11AC50B3" w14:textId="5A8EA88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b/>
                <w:bCs/>
                <w:color w:val="181818"/>
                <w:sz w:val="21"/>
                <w:szCs w:val="21"/>
                <w:lang w:val="en-IE"/>
              </w:rPr>
              <w:t xml:space="preserve">            </w:t>
            </w:r>
            <w:r w:rsidRPr="2A63185D">
              <w:rPr>
                <w:rFonts w:ascii="Consolas" w:eastAsia="Consolas" w:hAnsi="Consolas" w:cs="Consolas"/>
                <w:color w:val="181818"/>
                <w:sz w:val="21"/>
                <w:szCs w:val="21"/>
                <w:lang w:val="en-IE"/>
              </w:rPr>
              <w:t>"interestedParties": [{</w:t>
            </w:r>
          </w:p>
          <w:p w14:paraId="5392426D" w14:textId="4886188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"name": "McDonald Maria",</w:t>
            </w:r>
          </w:p>
          <w:p w14:paraId="222D6691" w14:textId="7A29724E"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"lastName": "McDonald",</w:t>
            </w:r>
          </w:p>
          <w:p w14:paraId="642CEE50" w14:textId="3C1FD4BF"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"displayName": "Maria McDonald",</w:t>
            </w:r>
          </w:p>
          <w:p w14:paraId="659952EE" w14:textId="45E4956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"role": "C"</w:t>
            </w:r>
          </w:p>
          <w:p w14:paraId="79948A0B" w14:textId="6E2311DD"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01354F0A" w14:textId="7918232A" w:rsidR="00D30FA9" w:rsidRPr="002324AE" w:rsidRDefault="00D30FA9" w:rsidP="00125424">
            <w:pPr>
              <w:spacing w:after="200" w:line="276" w:lineRule="auto"/>
              <w:jc w:val="left"/>
              <w:rPr>
                <w:rFonts w:ascii="Consolas" w:eastAsia="Consolas" w:hAnsi="Consolas" w:cs="Consolas"/>
                <w:color w:val="181818"/>
                <w:sz w:val="21"/>
                <w:szCs w:val="21"/>
                <w:lang w:val="en-US"/>
              </w:rPr>
            </w:pPr>
            <w:r w:rsidRPr="2A63185D">
              <w:rPr>
                <w:rFonts w:ascii="Consolas" w:eastAsia="Consolas" w:hAnsi="Consolas" w:cs="Consolas"/>
                <w:color w:val="181818"/>
                <w:sz w:val="21"/>
                <w:szCs w:val="21"/>
                <w:lang w:val="en-IE"/>
              </w:rPr>
              <w:t xml:space="preserve">        }]</w:t>
            </w:r>
          </w:p>
          <w:p w14:paraId="006D6F7C" w14:textId="5CF66D3A"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p>
          <w:p w14:paraId="1336DF51" w14:textId="3467727D" w:rsidR="00D30FA9" w:rsidRPr="002324AE" w:rsidRDefault="00D30FA9" w:rsidP="00125424">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Acceptance Criteria</w:t>
            </w:r>
          </w:p>
          <w:p w14:paraId="3003AE3A" w14:textId="77777777" w:rsidR="00D30FA9" w:rsidRPr="00640836" w:rsidRDefault="00D30FA9" w:rsidP="00640836">
            <w:pPr>
              <w:pStyle w:val="ListParagraph"/>
              <w:numPr>
                <w:ilvl w:val="0"/>
                <w:numId w:val="41"/>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GIVEN</w:t>
            </w:r>
            <w:r w:rsidRPr="00640836">
              <w:rPr>
                <w:rFonts w:ascii="Palatino Linotype" w:eastAsia="Palatino Linotype" w:hAnsi="Palatino Linotype" w:cs="Palatino Linotype"/>
                <w:color w:val="181818"/>
                <w:sz w:val="22"/>
                <w:lang w:val="en-IE"/>
              </w:rPr>
              <w:t>: I am a society using the addSubmission message,</w:t>
            </w:r>
          </w:p>
          <w:p w14:paraId="183FA93C" w14:textId="77777777" w:rsidR="00D30FA9" w:rsidRPr="00640836" w:rsidRDefault="00D30FA9" w:rsidP="00640836">
            <w:pPr>
              <w:pStyle w:val="ListParagraph"/>
              <w:numPr>
                <w:ilvl w:val="0"/>
                <w:numId w:val="41"/>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WHEN</w:t>
            </w:r>
            <w:r w:rsidRPr="00640836">
              <w:rPr>
                <w:rFonts w:ascii="Palatino Linotype" w:eastAsia="Palatino Linotype" w:hAnsi="Palatino Linotype" w:cs="Palatino Linotype"/>
                <w:color w:val="181818"/>
                <w:sz w:val="22"/>
                <w:lang w:val="en-IE"/>
              </w:rPr>
              <w:t>: I submit a file for processing in JSON format,</w:t>
            </w:r>
          </w:p>
          <w:p w14:paraId="5D4C252F" w14:textId="77777777" w:rsidR="00D30FA9" w:rsidRPr="00640836" w:rsidRDefault="00D30FA9" w:rsidP="00640836">
            <w:pPr>
              <w:pStyle w:val="ListParagraph"/>
              <w:numPr>
                <w:ilvl w:val="0"/>
                <w:numId w:val="41"/>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AND</w:t>
            </w:r>
            <w:r w:rsidRPr="00640836">
              <w:rPr>
                <w:rFonts w:ascii="Palatino Linotype" w:eastAsia="Palatino Linotype" w:hAnsi="Palatino Linotype" w:cs="Palatino Linotype"/>
                <w:color w:val="181818"/>
                <w:sz w:val="22"/>
                <w:lang w:val="en-IE"/>
              </w:rPr>
              <w:t>: The submitted metadata matches a provisional ISWC,</w:t>
            </w:r>
          </w:p>
          <w:p w14:paraId="4D3B535D" w14:textId="77777777" w:rsidR="00D30FA9" w:rsidRPr="00640836" w:rsidRDefault="00D30FA9" w:rsidP="00640836">
            <w:pPr>
              <w:pStyle w:val="ListParagraph"/>
              <w:numPr>
                <w:ilvl w:val="0"/>
                <w:numId w:val="41"/>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AND</w:t>
            </w:r>
            <w:r w:rsidRPr="00640836">
              <w:rPr>
                <w:rFonts w:ascii="Palatino Linotype" w:eastAsia="Palatino Linotype" w:hAnsi="Palatino Linotype" w:cs="Palatino Linotype"/>
                <w:color w:val="181818"/>
                <w:sz w:val="22"/>
                <w:lang w:val="en-IE"/>
              </w:rPr>
              <w:t>: I am ISWC eligible for that metadata,</w:t>
            </w:r>
          </w:p>
          <w:p w14:paraId="77FA0813" w14:textId="77777777" w:rsidR="00D30FA9" w:rsidRPr="00640836" w:rsidRDefault="00D30FA9" w:rsidP="00640836">
            <w:pPr>
              <w:pStyle w:val="ListParagraph"/>
              <w:numPr>
                <w:ilvl w:val="0"/>
                <w:numId w:val="41"/>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THEN</w:t>
            </w:r>
            <w:r w:rsidRPr="00640836">
              <w:rPr>
                <w:rFonts w:ascii="Palatino Linotype" w:eastAsia="Palatino Linotype" w:hAnsi="Palatino Linotype" w:cs="Palatino Linotype"/>
                <w:color w:val="181818"/>
                <w:sz w:val="22"/>
                <w:lang w:val="en-IE"/>
              </w:rPr>
              <w:t>: That ISWC will be upgraded to preferred and be returned and any label specific metadata associated with that ISWC, such as label identifiers and recording information, will be visible in the corresponding Acknowledgements and Notifications message files.</w:t>
            </w:r>
          </w:p>
          <w:p w14:paraId="4E14B351" w14:textId="77777777" w:rsidR="00D30FA9" w:rsidRPr="00640836" w:rsidRDefault="00D30FA9" w:rsidP="00640836">
            <w:pPr>
              <w:pStyle w:val="ListParagraph"/>
              <w:ind w:left="306"/>
              <w:rPr>
                <w:rFonts w:ascii="Palatino Linotype" w:eastAsia="Palatino Linotype" w:hAnsi="Palatino Linotype" w:cs="Palatino Linotype"/>
                <w:color w:val="181818"/>
                <w:sz w:val="22"/>
                <w:lang w:val="en-IE"/>
              </w:rPr>
            </w:pPr>
          </w:p>
          <w:p w14:paraId="0B30125B" w14:textId="77777777" w:rsidR="00D30FA9" w:rsidRPr="00640836" w:rsidRDefault="00D30FA9" w:rsidP="00640836">
            <w:pPr>
              <w:pStyle w:val="ListParagraph"/>
              <w:numPr>
                <w:ilvl w:val="0"/>
                <w:numId w:val="42"/>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GIVEN</w:t>
            </w:r>
            <w:r w:rsidRPr="00640836">
              <w:rPr>
                <w:rFonts w:ascii="Palatino Linotype" w:eastAsia="Palatino Linotype" w:hAnsi="Palatino Linotype" w:cs="Palatino Linotype"/>
                <w:color w:val="181818"/>
                <w:sz w:val="22"/>
                <w:lang w:val="en-IE"/>
              </w:rPr>
              <w:t>: I am a society using the addSubmission message who submits a file for processing in JSON format whose metadata matches a provisional ISWC,</w:t>
            </w:r>
          </w:p>
          <w:p w14:paraId="4E3CDE10" w14:textId="77777777" w:rsidR="00D30FA9" w:rsidRPr="00640836" w:rsidRDefault="00D30FA9" w:rsidP="00640836">
            <w:pPr>
              <w:pStyle w:val="ListParagraph"/>
              <w:numPr>
                <w:ilvl w:val="0"/>
                <w:numId w:val="42"/>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WHEN</w:t>
            </w:r>
            <w:r w:rsidRPr="00640836">
              <w:rPr>
                <w:rFonts w:ascii="Palatino Linotype" w:eastAsia="Palatino Linotype" w:hAnsi="Palatino Linotype" w:cs="Palatino Linotype"/>
                <w:color w:val="181818"/>
                <w:sz w:val="22"/>
                <w:lang w:val="en-IE"/>
              </w:rPr>
              <w:t>: That ISWC is upgraded to preferred,</w:t>
            </w:r>
          </w:p>
          <w:p w14:paraId="101FDDB6" w14:textId="77777777" w:rsidR="00D30FA9" w:rsidRPr="00640836" w:rsidRDefault="00D30FA9" w:rsidP="00640836">
            <w:pPr>
              <w:pStyle w:val="ListParagraph"/>
              <w:numPr>
                <w:ilvl w:val="0"/>
                <w:numId w:val="42"/>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AND</w:t>
            </w:r>
            <w:r w:rsidRPr="00640836">
              <w:rPr>
                <w:rFonts w:ascii="Palatino Linotype" w:eastAsia="Palatino Linotype" w:hAnsi="Palatino Linotype" w:cs="Palatino Linotype"/>
                <w:color w:val="181818"/>
                <w:sz w:val="22"/>
                <w:lang w:val="en-IE"/>
              </w:rPr>
              <w:t>: that ISWC merges with an existing preferred ISWC and becomes archived,</w:t>
            </w:r>
          </w:p>
          <w:p w14:paraId="3189570D" w14:textId="77777777" w:rsidR="00D30FA9" w:rsidRPr="00640836" w:rsidRDefault="00D30FA9" w:rsidP="00640836">
            <w:pPr>
              <w:pStyle w:val="ListParagraph"/>
              <w:numPr>
                <w:ilvl w:val="0"/>
                <w:numId w:val="42"/>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THEN</w:t>
            </w:r>
            <w:r w:rsidRPr="00640836">
              <w:rPr>
                <w:rFonts w:ascii="Palatino Linotype" w:eastAsia="Palatino Linotype" w:hAnsi="Palatino Linotype" w:cs="Palatino Linotype"/>
                <w:color w:val="181818"/>
                <w:sz w:val="22"/>
                <w:lang w:val="en-IE"/>
              </w:rPr>
              <w:t>: The acknowledgement message record returned will be the preferred ISWC at the top of the chain but the society will be able to identify that an upgrade happened at some point through the existence of the label specific metadata such as label identifiers and recordings information.</w:t>
            </w:r>
          </w:p>
          <w:p w14:paraId="7CDD4F95" w14:textId="77777777" w:rsidR="00D30FA9" w:rsidRPr="00640836" w:rsidRDefault="00D30FA9" w:rsidP="00640836">
            <w:pPr>
              <w:pStyle w:val="ListParagraph"/>
              <w:ind w:left="306"/>
              <w:rPr>
                <w:rFonts w:ascii="Palatino Linotype" w:eastAsia="Palatino Linotype" w:hAnsi="Palatino Linotype" w:cs="Palatino Linotype"/>
                <w:color w:val="181818"/>
                <w:sz w:val="22"/>
                <w:lang w:val="en-IE"/>
              </w:rPr>
            </w:pPr>
          </w:p>
          <w:p w14:paraId="5142FA5E" w14:textId="77777777" w:rsidR="00D30FA9" w:rsidRPr="00640836" w:rsidRDefault="00D30FA9" w:rsidP="00640836">
            <w:pPr>
              <w:pStyle w:val="ListParagraph"/>
              <w:numPr>
                <w:ilvl w:val="0"/>
                <w:numId w:val="43"/>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GIVEN</w:t>
            </w:r>
            <w:r w:rsidRPr="00640836">
              <w:rPr>
                <w:rFonts w:ascii="Palatino Linotype" w:eastAsia="Palatino Linotype" w:hAnsi="Palatino Linotype" w:cs="Palatino Linotype"/>
                <w:color w:val="181818"/>
                <w:sz w:val="22"/>
                <w:lang w:val="en-IE"/>
              </w:rPr>
              <w:t>: I am a society using the addSubmission message,</w:t>
            </w:r>
          </w:p>
          <w:p w14:paraId="118BD014" w14:textId="77777777" w:rsidR="00D30FA9" w:rsidRPr="00640836" w:rsidRDefault="00D30FA9" w:rsidP="00640836">
            <w:pPr>
              <w:pStyle w:val="ListParagraph"/>
              <w:numPr>
                <w:ilvl w:val="0"/>
                <w:numId w:val="43"/>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WHEN</w:t>
            </w:r>
            <w:r w:rsidRPr="00640836">
              <w:rPr>
                <w:rFonts w:ascii="Palatino Linotype" w:eastAsia="Palatino Linotype" w:hAnsi="Palatino Linotype" w:cs="Palatino Linotype"/>
                <w:color w:val="181818"/>
                <w:sz w:val="22"/>
                <w:lang w:val="en-IE"/>
              </w:rPr>
              <w:t>: I submit a file for processing in JSON format,</w:t>
            </w:r>
          </w:p>
          <w:p w14:paraId="3BBA4045" w14:textId="77777777" w:rsidR="00D30FA9" w:rsidRPr="00640836" w:rsidRDefault="00D30FA9" w:rsidP="00640836">
            <w:pPr>
              <w:pStyle w:val="ListParagraph"/>
              <w:numPr>
                <w:ilvl w:val="0"/>
                <w:numId w:val="43"/>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AND</w:t>
            </w:r>
            <w:r w:rsidRPr="00640836">
              <w:rPr>
                <w:rFonts w:ascii="Palatino Linotype" w:eastAsia="Palatino Linotype" w:hAnsi="Palatino Linotype" w:cs="Palatino Linotype"/>
                <w:color w:val="181818"/>
                <w:sz w:val="22"/>
                <w:lang w:val="en-IE"/>
              </w:rPr>
              <w:t>: The ISRC matches with an existing ISRC linked to an ISWC with Preferred status, but the work metadata provided by the society matches to a different preferred ISWC</w:t>
            </w:r>
          </w:p>
          <w:p w14:paraId="71DBE802" w14:textId="1CB0A93C" w:rsidR="00D30FA9" w:rsidRDefault="00D30FA9" w:rsidP="0E628969">
            <w:pPr>
              <w:pStyle w:val="ListParagraph"/>
              <w:numPr>
                <w:ilvl w:val="0"/>
                <w:numId w:val="43"/>
              </w:numPr>
              <w:jc w:val="left"/>
              <w:rPr>
                <w:rFonts w:ascii="Palatino Linotype" w:eastAsia="Palatino Linotype" w:hAnsi="Palatino Linotype" w:cs="Palatino Linotype"/>
                <w:color w:val="181818"/>
                <w:sz w:val="22"/>
                <w:lang w:val="en-IE"/>
              </w:rPr>
            </w:pPr>
            <w:r w:rsidRPr="0E628969">
              <w:rPr>
                <w:rFonts w:ascii="Palatino Linotype" w:eastAsia="Palatino Linotype" w:hAnsi="Palatino Linotype" w:cs="Palatino Linotype"/>
                <w:b/>
                <w:bCs/>
                <w:color w:val="181818"/>
                <w:sz w:val="22"/>
                <w:lang w:val="en-IE"/>
              </w:rPr>
              <w:t>THEN</w:t>
            </w:r>
            <w:r w:rsidRPr="0E628969">
              <w:rPr>
                <w:rFonts w:ascii="Palatino Linotype" w:eastAsia="Palatino Linotype" w:hAnsi="Palatino Linotype" w:cs="Palatino Linotype"/>
                <w:color w:val="181818"/>
                <w:sz w:val="22"/>
                <w:lang w:val="en-IE"/>
              </w:rPr>
              <w:t>: We match as per existing logic using work metadata only and also then return the alternate match found via ISRC in the alternateIswcMatches array</w:t>
            </w:r>
          </w:p>
          <w:p w14:paraId="090793AA" w14:textId="77777777" w:rsidR="00D30FA9" w:rsidRPr="00640836" w:rsidRDefault="00D30FA9" w:rsidP="00640836">
            <w:pPr>
              <w:pStyle w:val="ListParagraph"/>
              <w:ind w:left="306"/>
              <w:rPr>
                <w:rFonts w:ascii="Palatino Linotype" w:eastAsia="Palatino Linotype" w:hAnsi="Palatino Linotype" w:cs="Palatino Linotype"/>
                <w:color w:val="181818"/>
                <w:sz w:val="22"/>
                <w:lang w:val="en-IE"/>
              </w:rPr>
            </w:pPr>
          </w:p>
          <w:p w14:paraId="02B8A2A0" w14:textId="77777777" w:rsidR="00D30FA9" w:rsidRPr="00640836" w:rsidRDefault="00D30FA9" w:rsidP="00640836">
            <w:pPr>
              <w:pStyle w:val="ListParagraph"/>
              <w:numPr>
                <w:ilvl w:val="0"/>
                <w:numId w:val="44"/>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GIVEN</w:t>
            </w:r>
            <w:r w:rsidRPr="00640836">
              <w:rPr>
                <w:rFonts w:ascii="Palatino Linotype" w:eastAsia="Palatino Linotype" w:hAnsi="Palatino Linotype" w:cs="Palatino Linotype"/>
                <w:color w:val="181818"/>
                <w:sz w:val="22"/>
                <w:lang w:val="en-IE"/>
              </w:rPr>
              <w:t>: I am a society using the addSubmission message,</w:t>
            </w:r>
          </w:p>
          <w:p w14:paraId="00437AA4" w14:textId="77777777" w:rsidR="00D30FA9" w:rsidRPr="00640836" w:rsidRDefault="00D30FA9" w:rsidP="00640836">
            <w:pPr>
              <w:pStyle w:val="ListParagraph"/>
              <w:numPr>
                <w:ilvl w:val="0"/>
                <w:numId w:val="44"/>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WHEN</w:t>
            </w:r>
            <w:r w:rsidRPr="00640836">
              <w:rPr>
                <w:rFonts w:ascii="Palatino Linotype" w:eastAsia="Palatino Linotype" w:hAnsi="Palatino Linotype" w:cs="Palatino Linotype"/>
                <w:color w:val="181818"/>
                <w:sz w:val="22"/>
                <w:lang w:val="en-IE"/>
              </w:rPr>
              <w:t>: I submit a file for processing in JSON format,</w:t>
            </w:r>
          </w:p>
          <w:p w14:paraId="37C4A6FE" w14:textId="77777777" w:rsidR="00D30FA9" w:rsidRPr="00640836" w:rsidRDefault="00D30FA9" w:rsidP="00640836">
            <w:pPr>
              <w:pStyle w:val="ListParagraph"/>
              <w:numPr>
                <w:ilvl w:val="0"/>
                <w:numId w:val="44"/>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AND</w:t>
            </w:r>
            <w:r w:rsidRPr="00640836">
              <w:rPr>
                <w:rFonts w:ascii="Palatino Linotype" w:eastAsia="Palatino Linotype" w:hAnsi="Palatino Linotype" w:cs="Palatino Linotype"/>
                <w:color w:val="181818"/>
                <w:sz w:val="22"/>
                <w:lang w:val="en-IE"/>
              </w:rPr>
              <w:t>: The response metadata contains recording information that includes a future release embargo date,</w:t>
            </w:r>
          </w:p>
          <w:p w14:paraId="0E473EB4" w14:textId="77777777" w:rsidR="00D30FA9" w:rsidRPr="00640836" w:rsidRDefault="00D30FA9" w:rsidP="00640836">
            <w:pPr>
              <w:pStyle w:val="ListParagraph"/>
              <w:numPr>
                <w:ilvl w:val="0"/>
                <w:numId w:val="44"/>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THEN</w:t>
            </w:r>
            <w:r w:rsidRPr="00640836">
              <w:rPr>
                <w:rFonts w:ascii="Palatino Linotype" w:eastAsia="Palatino Linotype" w:hAnsi="Palatino Linotype" w:cs="Palatino Linotype"/>
                <w:color w:val="181818"/>
                <w:sz w:val="22"/>
                <w:lang w:val="en-IE"/>
              </w:rPr>
              <w:t>: That recording information will be excluded in the response.</w:t>
            </w:r>
          </w:p>
          <w:p w14:paraId="5E3D4034" w14:textId="77777777" w:rsidR="00D30FA9" w:rsidRPr="00640836" w:rsidRDefault="00D30FA9" w:rsidP="00640836">
            <w:pPr>
              <w:pStyle w:val="ListParagraph"/>
              <w:ind w:left="306"/>
              <w:rPr>
                <w:rFonts w:ascii="Palatino Linotype" w:eastAsia="Palatino Linotype" w:hAnsi="Palatino Linotype" w:cs="Palatino Linotype"/>
                <w:color w:val="181818"/>
                <w:sz w:val="22"/>
                <w:lang w:val="en-IE"/>
              </w:rPr>
            </w:pPr>
          </w:p>
          <w:p w14:paraId="6ED4E94C" w14:textId="77777777" w:rsidR="00D30FA9" w:rsidRPr="00640836" w:rsidRDefault="00D30FA9" w:rsidP="00640836">
            <w:pPr>
              <w:pStyle w:val="ListParagraph"/>
              <w:numPr>
                <w:ilvl w:val="0"/>
                <w:numId w:val="45"/>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GIVEN</w:t>
            </w:r>
            <w:r w:rsidRPr="00640836">
              <w:rPr>
                <w:rFonts w:ascii="Palatino Linotype" w:eastAsia="Palatino Linotype" w:hAnsi="Palatino Linotype" w:cs="Palatino Linotype"/>
                <w:color w:val="181818"/>
                <w:sz w:val="22"/>
                <w:lang w:val="en-IE"/>
              </w:rPr>
              <w:t>: I am a society using the addSubmission message,</w:t>
            </w:r>
          </w:p>
          <w:p w14:paraId="790703B7" w14:textId="77777777" w:rsidR="00D30FA9" w:rsidRPr="00640836" w:rsidRDefault="00D30FA9" w:rsidP="00640836">
            <w:pPr>
              <w:pStyle w:val="ListParagraph"/>
              <w:numPr>
                <w:ilvl w:val="0"/>
                <w:numId w:val="45"/>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WHEN</w:t>
            </w:r>
            <w:r w:rsidRPr="00640836">
              <w:rPr>
                <w:rFonts w:ascii="Palatino Linotype" w:eastAsia="Palatino Linotype" w:hAnsi="Palatino Linotype" w:cs="Palatino Linotype"/>
                <w:color w:val="181818"/>
                <w:sz w:val="22"/>
                <w:lang w:val="en-IE"/>
              </w:rPr>
              <w:t>: I submit a file for processing in JSON format,</w:t>
            </w:r>
          </w:p>
          <w:p w14:paraId="1D266E1B" w14:textId="77777777" w:rsidR="00D30FA9" w:rsidRPr="00640836" w:rsidRDefault="00D30FA9" w:rsidP="00640836">
            <w:pPr>
              <w:pStyle w:val="ListParagraph"/>
              <w:numPr>
                <w:ilvl w:val="0"/>
                <w:numId w:val="45"/>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AND</w:t>
            </w:r>
            <w:r w:rsidRPr="00640836">
              <w:rPr>
                <w:rFonts w:ascii="Palatino Linotype" w:eastAsia="Palatino Linotype" w:hAnsi="Palatino Linotype" w:cs="Palatino Linotype"/>
                <w:color w:val="181818"/>
                <w:sz w:val="22"/>
                <w:lang w:val="en-IE"/>
              </w:rPr>
              <w:t>: the JSON format where the filename begins with "iswc_",</w:t>
            </w:r>
          </w:p>
          <w:p w14:paraId="665AC791" w14:textId="77777777" w:rsidR="00D30FA9" w:rsidRPr="00640836" w:rsidRDefault="00D30FA9" w:rsidP="00640836">
            <w:pPr>
              <w:pStyle w:val="ListParagraph"/>
              <w:numPr>
                <w:ilvl w:val="0"/>
                <w:numId w:val="45"/>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THEN</w:t>
            </w:r>
            <w:r w:rsidRPr="00640836">
              <w:rPr>
                <w:rFonts w:ascii="Palatino Linotype" w:eastAsia="Palatino Linotype" w:hAnsi="Palatino Linotype" w:cs="Palatino Linotype"/>
                <w:color w:val="181818"/>
                <w:sz w:val="22"/>
                <w:lang w:val="en-IE"/>
              </w:rPr>
              <w:t>: The file will be processed according to the current schema but with new logic applied.</w:t>
            </w:r>
          </w:p>
          <w:p w14:paraId="43A6E3A3" w14:textId="77777777" w:rsidR="00D30FA9" w:rsidRPr="00640836" w:rsidRDefault="00D30FA9" w:rsidP="00640836">
            <w:pPr>
              <w:pStyle w:val="ListParagraph"/>
              <w:ind w:left="306"/>
              <w:rPr>
                <w:rFonts w:ascii="Palatino Linotype" w:eastAsia="Palatino Linotype" w:hAnsi="Palatino Linotype" w:cs="Palatino Linotype"/>
                <w:color w:val="181818"/>
                <w:sz w:val="22"/>
                <w:lang w:val="en-IE"/>
              </w:rPr>
            </w:pPr>
          </w:p>
          <w:p w14:paraId="7477B582" w14:textId="77777777" w:rsidR="00D30FA9" w:rsidRPr="00640836" w:rsidRDefault="00D30FA9" w:rsidP="00640836">
            <w:pPr>
              <w:pStyle w:val="ListParagraph"/>
              <w:numPr>
                <w:ilvl w:val="0"/>
                <w:numId w:val="46"/>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GIVEN</w:t>
            </w:r>
            <w:r w:rsidRPr="00640836">
              <w:rPr>
                <w:rFonts w:ascii="Palatino Linotype" w:eastAsia="Palatino Linotype" w:hAnsi="Palatino Linotype" w:cs="Palatino Linotype"/>
                <w:color w:val="181818"/>
                <w:sz w:val="22"/>
                <w:lang w:val="en-IE"/>
              </w:rPr>
              <w:t>: I am a society using the addSubmission message,</w:t>
            </w:r>
          </w:p>
          <w:p w14:paraId="2F7B3F81" w14:textId="77777777" w:rsidR="00D30FA9" w:rsidRPr="00640836" w:rsidRDefault="00D30FA9" w:rsidP="00640836">
            <w:pPr>
              <w:pStyle w:val="ListParagraph"/>
              <w:numPr>
                <w:ilvl w:val="0"/>
                <w:numId w:val="46"/>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WHEN</w:t>
            </w:r>
            <w:r w:rsidRPr="00640836">
              <w:rPr>
                <w:rFonts w:ascii="Palatino Linotype" w:eastAsia="Palatino Linotype" w:hAnsi="Palatino Linotype" w:cs="Palatino Linotype"/>
                <w:color w:val="181818"/>
                <w:sz w:val="22"/>
                <w:lang w:val="en-IE"/>
              </w:rPr>
              <w:t>: I submit a file for processing in JSON format,</w:t>
            </w:r>
          </w:p>
          <w:p w14:paraId="263FF455" w14:textId="77777777" w:rsidR="00D30FA9" w:rsidRPr="00640836" w:rsidRDefault="00D30FA9" w:rsidP="00640836">
            <w:pPr>
              <w:pStyle w:val="ListParagraph"/>
              <w:numPr>
                <w:ilvl w:val="0"/>
                <w:numId w:val="46"/>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AND</w:t>
            </w:r>
            <w:r w:rsidRPr="00640836">
              <w:rPr>
                <w:rFonts w:ascii="Palatino Linotype" w:eastAsia="Palatino Linotype" w:hAnsi="Palatino Linotype" w:cs="Palatino Linotype"/>
                <w:color w:val="181818"/>
                <w:sz w:val="22"/>
                <w:lang w:val="en-IE"/>
              </w:rPr>
              <w:t>: the file in JSON format where the filename begins with "iswc2_",</w:t>
            </w:r>
          </w:p>
          <w:p w14:paraId="7E8D2AC1" w14:textId="77777777" w:rsidR="00D30FA9" w:rsidRPr="00640836" w:rsidRDefault="00D30FA9" w:rsidP="00640836">
            <w:pPr>
              <w:pStyle w:val="ListParagraph"/>
              <w:numPr>
                <w:ilvl w:val="0"/>
                <w:numId w:val="46"/>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THEN</w:t>
            </w:r>
            <w:r w:rsidRPr="00640836">
              <w:rPr>
                <w:rFonts w:ascii="Palatino Linotype" w:eastAsia="Palatino Linotype" w:hAnsi="Palatino Linotype" w:cs="Palatino Linotype"/>
                <w:color w:val="181818"/>
                <w:sz w:val="22"/>
                <w:lang w:val="en-IE"/>
              </w:rPr>
              <w:t>: The file will be processed according to the new schema, as shown above.</w:t>
            </w:r>
          </w:p>
          <w:p w14:paraId="08AE3211" w14:textId="77777777" w:rsidR="00D30FA9" w:rsidRPr="00640836" w:rsidRDefault="00D30FA9" w:rsidP="00640836">
            <w:pPr>
              <w:pStyle w:val="ListParagraph"/>
              <w:ind w:left="306"/>
              <w:rPr>
                <w:rFonts w:ascii="Palatino Linotype" w:eastAsia="Palatino Linotype" w:hAnsi="Palatino Linotype" w:cs="Palatino Linotype"/>
                <w:color w:val="181818"/>
                <w:sz w:val="22"/>
                <w:lang w:val="en-IE"/>
              </w:rPr>
            </w:pPr>
          </w:p>
          <w:p w14:paraId="1DC364B5" w14:textId="77777777" w:rsidR="00D30FA9" w:rsidRPr="00640836" w:rsidRDefault="00D30FA9" w:rsidP="00640836">
            <w:pPr>
              <w:pStyle w:val="ListParagraph"/>
              <w:numPr>
                <w:ilvl w:val="0"/>
                <w:numId w:val="47"/>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GIVEN</w:t>
            </w:r>
            <w:r w:rsidRPr="00640836">
              <w:rPr>
                <w:rFonts w:ascii="Palatino Linotype" w:eastAsia="Palatino Linotype" w:hAnsi="Palatino Linotype" w:cs="Palatino Linotype"/>
                <w:color w:val="181818"/>
                <w:sz w:val="22"/>
                <w:lang w:val="en-IE"/>
              </w:rPr>
              <w:t>: I am a society using the addSubmission message,</w:t>
            </w:r>
          </w:p>
          <w:p w14:paraId="6BFB45DF" w14:textId="77777777" w:rsidR="00D30FA9" w:rsidRPr="00640836" w:rsidRDefault="00D30FA9" w:rsidP="00640836">
            <w:pPr>
              <w:pStyle w:val="ListParagraph"/>
              <w:numPr>
                <w:ilvl w:val="0"/>
                <w:numId w:val="47"/>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WHEN</w:t>
            </w:r>
            <w:r w:rsidRPr="00640836">
              <w:rPr>
                <w:rFonts w:ascii="Palatino Linotype" w:eastAsia="Palatino Linotype" w:hAnsi="Palatino Linotype" w:cs="Palatino Linotype"/>
                <w:color w:val="181818"/>
                <w:sz w:val="22"/>
                <w:lang w:val="en-IE"/>
              </w:rPr>
              <w:t>: I submit a file for processing in JSON format,</w:t>
            </w:r>
          </w:p>
          <w:p w14:paraId="21B47F37" w14:textId="77777777" w:rsidR="00D30FA9" w:rsidRPr="00640836" w:rsidRDefault="00D30FA9" w:rsidP="00640836">
            <w:pPr>
              <w:pStyle w:val="ListParagraph"/>
              <w:numPr>
                <w:ilvl w:val="0"/>
                <w:numId w:val="47"/>
              </w:numPr>
              <w:rPr>
                <w:rFonts w:ascii="Palatino Linotype" w:eastAsia="Palatino Linotype" w:hAnsi="Palatino Linotype" w:cs="Palatino Linotype"/>
                <w:color w:val="181818"/>
                <w:sz w:val="22"/>
                <w:lang w:val="en-IE"/>
              </w:rPr>
            </w:pPr>
            <w:r w:rsidRPr="00640836">
              <w:rPr>
                <w:rFonts w:ascii="Palatino Linotype" w:eastAsia="Palatino Linotype" w:hAnsi="Palatino Linotype" w:cs="Palatino Linotype"/>
                <w:b/>
                <w:bCs/>
                <w:color w:val="181818"/>
                <w:sz w:val="22"/>
                <w:lang w:val="en-IE"/>
              </w:rPr>
              <w:t>THEN</w:t>
            </w:r>
            <w:r w:rsidRPr="00640836">
              <w:rPr>
                <w:rFonts w:ascii="Palatino Linotype" w:eastAsia="Palatino Linotype" w:hAnsi="Palatino Linotype" w:cs="Palatino Linotype"/>
                <w:color w:val="181818"/>
                <w:sz w:val="22"/>
                <w:lang w:val="en-IE"/>
              </w:rPr>
              <w:t>: The ISWC information will be saved in the system and visible in the ISWC agency portal and show a complete history of the chain as well as showing a provisional ISWC being merged into a preferred if such a merge happened.</w:t>
            </w:r>
          </w:p>
          <w:p w14:paraId="4F3CD675" w14:textId="0911D784" w:rsidR="00D30FA9" w:rsidRPr="00640836" w:rsidRDefault="00D30FA9" w:rsidP="2A63185D">
            <w:pPr>
              <w:spacing w:after="200" w:line="276" w:lineRule="auto"/>
              <w:rPr>
                <w:rFonts w:ascii="Palatino Linotype" w:eastAsia="Palatino Linotype" w:hAnsi="Palatino Linotype" w:cs="Palatino Linotype"/>
                <w:color w:val="181818"/>
                <w:sz w:val="22"/>
                <w:lang w:val="en-IE"/>
              </w:rPr>
            </w:pPr>
          </w:p>
        </w:tc>
      </w:tr>
    </w:tbl>
    <w:p w14:paraId="75C28DA2" w14:textId="0EF09454" w:rsidR="002E31E7" w:rsidRPr="006F1A4C" w:rsidRDefault="002E31E7" w:rsidP="2A63185D">
      <w:pPr>
        <w:spacing w:after="200" w:line="276" w:lineRule="auto"/>
        <w:rPr>
          <w:rFonts w:ascii="Palatino Linotype" w:eastAsia="Palatino Linotype" w:hAnsi="Palatino Linotype" w:cs="Palatino Linotype"/>
          <w:color w:val="181818"/>
          <w:sz w:val="22"/>
          <w:lang w:val="en-GB"/>
        </w:rPr>
      </w:pPr>
    </w:p>
    <w:p w14:paraId="6E5EA06F" w14:textId="5E09D83A" w:rsidR="002E31E7" w:rsidRPr="006F1A4C" w:rsidRDefault="002E31E7" w:rsidP="2A63185D">
      <w:pPr>
        <w:spacing w:after="200" w:line="276" w:lineRule="auto"/>
        <w:rPr>
          <w:rFonts w:ascii="Palatino Linotype" w:eastAsia="Palatino Linotype" w:hAnsi="Palatino Linotype" w:cs="Palatino Linotype"/>
          <w:color w:val="181818"/>
          <w:sz w:val="22"/>
          <w:lang w:val="en-GB"/>
        </w:rPr>
      </w:pPr>
    </w:p>
    <w:p w14:paraId="723252E8" w14:textId="5F23519B" w:rsidR="002E31E7" w:rsidRPr="006F1A4C" w:rsidRDefault="62DDB9DB" w:rsidP="2A63185D">
      <w:pPr>
        <w:pStyle w:val="Heading2"/>
        <w:spacing w:before="360" w:after="120" w:line="276" w:lineRule="auto"/>
        <w:rPr>
          <w:rFonts w:ascii="Abadi Extra Light" w:eastAsia="Abadi Extra Light" w:hAnsi="Abadi Extra Light" w:cs="Abadi Extra Light"/>
          <w:b w:val="0"/>
          <w:bCs w:val="0"/>
          <w:color w:val="4CA3DF"/>
          <w:sz w:val="40"/>
          <w:szCs w:val="40"/>
          <w:lang w:val="en-GB"/>
        </w:rPr>
      </w:pPr>
      <w:bookmarkStart w:id="12" w:name="_Toc192496825"/>
      <w:r w:rsidRPr="08D11824">
        <w:rPr>
          <w:rFonts w:ascii="Abadi Extra Light" w:eastAsia="Abadi Extra Light" w:hAnsi="Abadi Extra Light" w:cs="Abadi Extra Light"/>
          <w:b w:val="0"/>
          <w:bCs w:val="0"/>
          <w:color w:val="4CA3DF"/>
          <w:sz w:val="40"/>
          <w:szCs w:val="40"/>
          <w:lang w:val="en-IE"/>
        </w:rPr>
        <w:t>Portal Changes</w:t>
      </w:r>
      <w:bookmarkEnd w:id="12"/>
    </w:p>
    <w:p w14:paraId="122E5D03" w14:textId="2528711A"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13" w:name="_Toc192496826"/>
      <w:r w:rsidRPr="08D11824">
        <w:rPr>
          <w:rFonts w:ascii="Abadi" w:eastAsia="Abadi" w:hAnsi="Abadi" w:cs="Abadi"/>
          <w:b w:val="0"/>
          <w:bCs w:val="0"/>
          <w:color w:val="3B3B3B"/>
          <w:sz w:val="32"/>
          <w:szCs w:val="32"/>
          <w:lang w:val="en-IE"/>
        </w:rPr>
        <w:t>Agency Portal Update</w:t>
      </w:r>
      <w:bookmarkEnd w:id="13"/>
    </w:p>
    <w:p w14:paraId="41326D5C" w14:textId="5D4A82A8" w:rsidR="002E31E7" w:rsidRPr="006F1A4C" w:rsidRDefault="62DDB9DB" w:rsidP="2A63185D">
      <w:pPr>
        <w:pStyle w:val="ListParagraph"/>
        <w:spacing w:before="240"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Changes to accommodate display of and search for Provisional ISWCs  </w:t>
      </w:r>
    </w:p>
    <w:tbl>
      <w:tblPr>
        <w:tblStyle w:val="PlainTable1"/>
        <w:tblW w:w="0" w:type="auto"/>
        <w:tblBorders>
          <w:top w:val="single" w:sz="6" w:space="0" w:color="auto"/>
          <w:left w:val="single" w:sz="6" w:space="0" w:color="auto"/>
          <w:bottom w:val="single" w:sz="6" w:space="0" w:color="auto"/>
          <w:right w:val="single" w:sz="6" w:space="0" w:color="auto"/>
        </w:tblBorders>
        <w:tblLayout w:type="fixed"/>
        <w:tblLook w:val="0400" w:firstRow="0" w:lastRow="0" w:firstColumn="0" w:lastColumn="0" w:noHBand="0" w:noVBand="1"/>
      </w:tblPr>
      <w:tblGrid>
        <w:gridCol w:w="9490"/>
      </w:tblGrid>
      <w:tr w:rsidR="00D30FA9" w14:paraId="1E38ACB2" w14:textId="77777777" w:rsidTr="00D30FA9">
        <w:trPr>
          <w:cnfStyle w:val="000000100000" w:firstRow="0" w:lastRow="0" w:firstColumn="0" w:lastColumn="0" w:oddVBand="0" w:evenVBand="0" w:oddHBand="1" w:evenHBand="0" w:firstRowFirstColumn="0" w:firstRowLastColumn="0" w:lastRowFirstColumn="0" w:lastRowLastColumn="0"/>
          <w:trHeight w:val="300"/>
        </w:trPr>
        <w:tc>
          <w:tcPr>
            <w:tcW w:w="9490" w:type="dxa"/>
            <w:tcMar>
              <w:left w:w="105" w:type="dxa"/>
              <w:right w:w="105" w:type="dxa"/>
            </w:tcMar>
          </w:tcPr>
          <w:p w14:paraId="200A3FBE" w14:textId="6438B8FE"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As an agency portal user, I want the site to function smoothly despite new field changes</w:t>
            </w:r>
          </w:p>
          <w:p w14:paraId="38D51114" w14:textId="766C3DA5"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A number of new fields have been added as part of the label updates. The agency portal should be updated to ensure that none of the existing pages break.</w:t>
            </w:r>
          </w:p>
          <w:p w14:paraId="4ED0BCAA" w14:textId="694BF036"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The list of known changes to be made are:</w:t>
            </w:r>
          </w:p>
          <w:p w14:paraId="76B54400" w14:textId="122AD9DD" w:rsidR="00D30FA9" w:rsidRPr="002324AE" w:rsidRDefault="00D30FA9" w:rsidP="007354BC">
            <w:pPr>
              <w:pStyle w:val="ListParagraph"/>
              <w:numPr>
                <w:ilvl w:val="0"/>
                <w:numId w:val="10"/>
              </w:numPr>
              <w:spacing w:after="200" w:line="276" w:lineRule="auto"/>
              <w:ind w:left="873"/>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Potentially missing IPI Name Numbers on creators and publishers</w:t>
            </w:r>
          </w:p>
          <w:p w14:paraId="45B70E12" w14:textId="4F804F7F"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Note: If labels provide IPNNs then they will be shown.  Also, the name shown will be the name provided by the Label if they didnt provide an IPNN but if they did the name shown will be the name that corresponds to the IPNN in the IPI system.  </w:t>
            </w:r>
          </w:p>
          <w:p w14:paraId="086B6E61" w14:textId="324AA1F0"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p>
          <w:p w14:paraId="0AD17C88" w14:textId="72BD90F5"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Acceptance Criteria</w:t>
            </w:r>
          </w:p>
          <w:p w14:paraId="17344307" w14:textId="419EED13" w:rsidR="00D30FA9" w:rsidRPr="002324AE" w:rsidRDefault="00D30FA9" w:rsidP="00CC6668">
            <w:pPr>
              <w:pStyle w:val="ListParagraph"/>
              <w:numPr>
                <w:ilvl w:val="0"/>
                <w:numId w:val="10"/>
              </w:numPr>
              <w:spacing w:after="200" w:line="276" w:lineRule="auto"/>
              <w:ind w:left="690"/>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GIVEN:</w:t>
            </w:r>
            <w:r w:rsidRPr="2A63185D">
              <w:rPr>
                <w:rFonts w:ascii="Palatino Linotype" w:eastAsia="Palatino Linotype" w:hAnsi="Palatino Linotype" w:cs="Palatino Linotype"/>
                <w:color w:val="181818"/>
                <w:sz w:val="22"/>
                <w:lang w:val="en-IE"/>
              </w:rPr>
              <w:t xml:space="preserve"> I am using the agency portal</w:t>
            </w:r>
          </w:p>
          <w:p w14:paraId="1C85530B" w14:textId="0531835F" w:rsidR="00D30FA9" w:rsidRPr="002324AE" w:rsidRDefault="00D30FA9" w:rsidP="00CC6668">
            <w:pPr>
              <w:pStyle w:val="ListParagraph"/>
              <w:numPr>
                <w:ilvl w:val="0"/>
                <w:numId w:val="10"/>
              </w:numPr>
              <w:spacing w:after="200" w:line="276" w:lineRule="auto"/>
              <w:ind w:left="690"/>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WHEN:</w:t>
            </w:r>
            <w:r w:rsidRPr="2A63185D">
              <w:rPr>
                <w:rFonts w:ascii="Palatino Linotype" w:eastAsia="Palatino Linotype" w:hAnsi="Palatino Linotype" w:cs="Palatino Linotype"/>
                <w:color w:val="181818"/>
                <w:sz w:val="22"/>
                <w:lang w:val="en-IE"/>
              </w:rPr>
              <w:t xml:space="preserve"> I navigate through the portal</w:t>
            </w:r>
          </w:p>
          <w:p w14:paraId="109ABEF2" w14:textId="2405C745" w:rsidR="00D30FA9" w:rsidRPr="002324AE" w:rsidRDefault="00D30FA9" w:rsidP="00CC6668">
            <w:pPr>
              <w:pStyle w:val="ListParagraph"/>
              <w:numPr>
                <w:ilvl w:val="0"/>
                <w:numId w:val="10"/>
              </w:numPr>
              <w:spacing w:after="200" w:line="276" w:lineRule="auto"/>
              <w:ind w:left="690"/>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THEN:</w:t>
            </w:r>
            <w:r w:rsidRPr="2A63185D">
              <w:rPr>
                <w:rFonts w:ascii="Palatino Linotype" w:eastAsia="Palatino Linotype" w:hAnsi="Palatino Linotype" w:cs="Palatino Linotype"/>
                <w:color w:val="181818"/>
                <w:sz w:val="22"/>
                <w:lang w:val="en-IE"/>
              </w:rPr>
              <w:t xml:space="preserve"> I notice no change in site functionality</w:t>
            </w:r>
          </w:p>
          <w:p w14:paraId="36251DDC" w14:textId="5D18F0B0" w:rsidR="00D30FA9" w:rsidRPr="002324AE" w:rsidRDefault="00D30FA9" w:rsidP="2A63185D">
            <w:pPr>
              <w:spacing w:after="200" w:line="276" w:lineRule="auto"/>
              <w:rPr>
                <w:rFonts w:ascii="Palatino Linotype" w:eastAsia="Palatino Linotype" w:hAnsi="Palatino Linotype" w:cs="Palatino Linotype"/>
                <w:color w:val="181818"/>
                <w:sz w:val="22"/>
                <w:lang w:val="en-US"/>
              </w:rPr>
            </w:pPr>
          </w:p>
        </w:tc>
      </w:tr>
      <w:tr w:rsidR="00D30FA9" w14:paraId="465EABBF" w14:textId="77777777" w:rsidTr="00D30FA9">
        <w:trPr>
          <w:trHeight w:val="300"/>
        </w:trPr>
        <w:tc>
          <w:tcPr>
            <w:tcW w:w="9490" w:type="dxa"/>
            <w:tcMar>
              <w:left w:w="105" w:type="dxa"/>
              <w:right w:w="105" w:type="dxa"/>
            </w:tcMar>
          </w:tcPr>
          <w:p w14:paraId="1F438213" w14:textId="3736A7DF"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As an agency portal user, I would like to have a Recordings section on the search results grid</w:t>
            </w:r>
          </w:p>
          <w:p w14:paraId="40CA4503" w14:textId="60529BBA"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The new Recordings section should be accommodated in the search results. The consolidated view of an ISWC should now include all recordings associated with the ISWC. </w:t>
            </w:r>
          </w:p>
          <w:p w14:paraId="43CE6E76" w14:textId="4E6FF005"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Where there is a recording with a release embargo date, if the date is in the future, the associated recording should not be shown in the search results.</w:t>
            </w:r>
          </w:p>
          <w:p w14:paraId="2029B023" w14:textId="3650BAE5"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The details to be shown are: </w:t>
            </w:r>
          </w:p>
          <w:p w14:paraId="51CC8FDB" w14:textId="66E84BB4"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ISRC</w:t>
            </w:r>
          </w:p>
          <w:p w14:paraId="268176B8" w14:textId="5D7DE699"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Recording Title</w:t>
            </w:r>
          </w:p>
          <w:p w14:paraId="3FEEB37E" w14:textId="7FA6630A"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Sub Title</w:t>
            </w:r>
          </w:p>
          <w:p w14:paraId="4605A731" w14:textId="39A9040E" w:rsidR="00D30FA9" w:rsidRPr="002324AE"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Label Name (as provided with recording info)</w:t>
            </w:r>
          </w:p>
          <w:p w14:paraId="41CD8B25" w14:textId="6AEB65C7" w:rsidR="00D30FA9" w:rsidRPr="002324AE"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Submitter: Name of submitter (society name, label name as per DPID or Publisher Name as per submitter code (SA-&gt;Sony)) </w:t>
            </w:r>
          </w:p>
          <w:p w14:paraId="4DDDEC5F" w14:textId="268C07F0" w:rsidR="00D30FA9" w:rsidRPr="002324AE"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Submitter Type (Label/Publisher/Society)</w:t>
            </w:r>
          </w:p>
          <w:p w14:paraId="0C2F9006" w14:textId="2FC136B9"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Submitter Work Number: </w:t>
            </w:r>
          </w:p>
          <w:p w14:paraId="61206818" w14:textId="337C4433"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Associated Performer Information</w:t>
            </w:r>
          </w:p>
          <w:p w14:paraId="32940204" w14:textId="07A3A63E"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firstName</w:t>
            </w:r>
          </w:p>
          <w:p w14:paraId="552F3677" w14:textId="426DFFAB"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lastName</w:t>
            </w:r>
          </w:p>
          <w:p w14:paraId="4BEA5F06" w14:textId="454D8E30"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ISNI</w:t>
            </w:r>
          </w:p>
          <w:p w14:paraId="0EE5BF6D" w14:textId="52FF2C97"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IPN</w:t>
            </w:r>
          </w:p>
          <w:p w14:paraId="016E5C7F" w14:textId="7038C1DD" w:rsidR="00D30FA9" w:rsidRDefault="00D30FA9" w:rsidP="007354BC">
            <w:pPr>
              <w:pStyle w:val="ListParagraph"/>
              <w:numPr>
                <w:ilvl w:val="0"/>
                <w:numId w:val="9"/>
              </w:numPr>
              <w:spacing w:after="200" w:line="276" w:lineRule="auto"/>
              <w:ind w:left="873"/>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Designation</w:t>
            </w:r>
          </w:p>
          <w:p w14:paraId="03FFE82F" w14:textId="5290273A" w:rsidR="00D30FA9" w:rsidRDefault="00D30FA9" w:rsidP="007354BC">
            <w:pPr>
              <w:spacing w:after="200" w:line="276" w:lineRule="auto"/>
              <w:jc w:val="left"/>
              <w:rPr>
                <w:rFonts w:ascii="Palatino Linotype" w:eastAsia="Palatino Linotype" w:hAnsi="Palatino Linotype" w:cs="Palatino Linotype"/>
                <w:color w:val="181818"/>
                <w:sz w:val="22"/>
              </w:rPr>
            </w:pPr>
          </w:p>
          <w:p w14:paraId="1FDD8F4D" w14:textId="5E9168A8" w:rsidR="00D30FA9" w:rsidRDefault="00D30FA9" w:rsidP="2A63185D">
            <w:pPr>
              <w:spacing w:after="200" w:line="276" w:lineRule="auto"/>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 </w:t>
            </w:r>
            <w:r w:rsidRPr="2A63185D">
              <w:rPr>
                <w:rFonts w:ascii="Palatino Linotype" w:eastAsia="Palatino Linotype" w:hAnsi="Palatino Linotype" w:cs="Palatino Linotype"/>
                <w:i/>
                <w:iCs/>
                <w:color w:val="181818"/>
                <w:sz w:val="22"/>
                <w:lang w:val="en-IE"/>
              </w:rPr>
              <w:t>Acceptance Criteria</w:t>
            </w:r>
          </w:p>
          <w:p w14:paraId="3316ADC8" w14:textId="054BFC19" w:rsidR="00D30FA9" w:rsidRPr="002324AE" w:rsidRDefault="00D30FA9" w:rsidP="002F5E80">
            <w:pPr>
              <w:pStyle w:val="ListParagraph"/>
              <w:numPr>
                <w:ilvl w:val="0"/>
                <w:numId w:val="48"/>
              </w:numPr>
              <w:ind w:left="870"/>
              <w:rPr>
                <w:rFonts w:ascii="Palatino Linotype" w:eastAsia="Palatino Linotype" w:hAnsi="Palatino Linotype" w:cs="Palatino Linotype"/>
                <w:color w:val="181818"/>
                <w:sz w:val="22"/>
                <w:lang w:val="en-US"/>
              </w:rPr>
            </w:pPr>
            <w:r w:rsidRPr="00AD3E25">
              <w:rPr>
                <w:rFonts w:ascii="Palatino Linotype" w:eastAsia="Palatino Linotype" w:hAnsi="Palatino Linotype" w:cs="Palatino Linotype"/>
                <w:b/>
                <w:bCs/>
                <w:color w:val="181818"/>
                <w:sz w:val="22"/>
                <w:lang w:val="en-IE"/>
              </w:rPr>
              <w:t>GIVEN</w:t>
            </w:r>
            <w:r>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 I am viewing search results in the agency portal</w:t>
            </w:r>
          </w:p>
          <w:p w14:paraId="567E3E94" w14:textId="4F130F91" w:rsidR="00D30FA9" w:rsidRPr="002324AE" w:rsidRDefault="00D30FA9" w:rsidP="002F5E80">
            <w:pPr>
              <w:pStyle w:val="ListParagraph"/>
              <w:numPr>
                <w:ilvl w:val="0"/>
                <w:numId w:val="48"/>
              </w:numPr>
              <w:ind w:left="870"/>
              <w:rPr>
                <w:rFonts w:ascii="Palatino Linotype" w:eastAsia="Palatino Linotype" w:hAnsi="Palatino Linotype" w:cs="Palatino Linotype"/>
                <w:color w:val="181818"/>
                <w:sz w:val="22"/>
                <w:lang w:val="en-US"/>
              </w:rPr>
            </w:pPr>
            <w:r w:rsidRPr="00AD3E25">
              <w:rPr>
                <w:rFonts w:ascii="Palatino Linotype" w:eastAsia="Palatino Linotype" w:hAnsi="Palatino Linotype" w:cs="Palatino Linotype"/>
                <w:b/>
                <w:bCs/>
                <w:color w:val="181818"/>
                <w:sz w:val="22"/>
                <w:lang w:val="en-IE"/>
              </w:rPr>
              <w:t>WHEN</w:t>
            </w:r>
            <w:r>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 I expand an ISWC in the search results grid</w:t>
            </w:r>
          </w:p>
          <w:p w14:paraId="4CC77095" w14:textId="29490844" w:rsidR="00D30FA9" w:rsidRPr="002324AE" w:rsidRDefault="00D30FA9" w:rsidP="002F5E80">
            <w:pPr>
              <w:pStyle w:val="ListParagraph"/>
              <w:numPr>
                <w:ilvl w:val="0"/>
                <w:numId w:val="48"/>
              </w:numPr>
              <w:ind w:left="870"/>
              <w:rPr>
                <w:rFonts w:ascii="Palatino Linotype" w:eastAsia="Palatino Linotype" w:hAnsi="Palatino Linotype" w:cs="Palatino Linotype"/>
                <w:color w:val="181818"/>
                <w:sz w:val="22"/>
                <w:lang w:val="en-US"/>
              </w:rPr>
            </w:pPr>
            <w:r w:rsidRPr="00AD3E25">
              <w:rPr>
                <w:rFonts w:ascii="Palatino Linotype" w:eastAsia="Palatino Linotype" w:hAnsi="Palatino Linotype" w:cs="Palatino Linotype"/>
                <w:b/>
                <w:bCs/>
                <w:color w:val="181818"/>
                <w:sz w:val="22"/>
                <w:lang w:val="en-IE"/>
              </w:rPr>
              <w:t>THEN</w:t>
            </w:r>
            <w:r>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 I can see extended metadata, including recordings</w:t>
            </w:r>
          </w:p>
          <w:p w14:paraId="157BE09B" w14:textId="534BF111" w:rsidR="00D30FA9" w:rsidRPr="002324AE" w:rsidRDefault="00D30FA9" w:rsidP="002F5E80">
            <w:pPr>
              <w:ind w:left="870" w:hanging="360"/>
              <w:rPr>
                <w:rFonts w:ascii="Palatino Linotype" w:eastAsia="Palatino Linotype" w:hAnsi="Palatino Linotype" w:cs="Palatino Linotype"/>
                <w:color w:val="181818"/>
                <w:sz w:val="22"/>
                <w:lang w:val="en-US"/>
              </w:rPr>
            </w:pPr>
          </w:p>
          <w:p w14:paraId="57447F76" w14:textId="71CEE354" w:rsidR="00D30FA9" w:rsidRPr="002324AE" w:rsidRDefault="00D30FA9" w:rsidP="002F5E80">
            <w:pPr>
              <w:pStyle w:val="ListParagraph"/>
              <w:numPr>
                <w:ilvl w:val="0"/>
                <w:numId w:val="48"/>
              </w:numPr>
              <w:ind w:left="870"/>
              <w:rPr>
                <w:rFonts w:ascii="Palatino Linotype" w:eastAsia="Palatino Linotype" w:hAnsi="Palatino Linotype" w:cs="Palatino Linotype"/>
                <w:color w:val="181818"/>
                <w:sz w:val="22"/>
                <w:lang w:val="en-US"/>
              </w:rPr>
            </w:pPr>
            <w:r w:rsidRPr="00AD3E25">
              <w:rPr>
                <w:rFonts w:ascii="Palatino Linotype" w:eastAsia="Palatino Linotype" w:hAnsi="Palatino Linotype" w:cs="Palatino Linotype"/>
                <w:b/>
                <w:bCs/>
                <w:color w:val="181818"/>
                <w:sz w:val="22"/>
                <w:lang w:val="en-IE"/>
              </w:rPr>
              <w:t>GIVEN</w:t>
            </w:r>
            <w:r>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 I am viewing search results in the agency portal</w:t>
            </w:r>
          </w:p>
          <w:p w14:paraId="5A68F619" w14:textId="28F40A6C" w:rsidR="00D30FA9" w:rsidRPr="002324AE" w:rsidRDefault="00D30FA9" w:rsidP="002F5E80">
            <w:pPr>
              <w:pStyle w:val="ListParagraph"/>
              <w:numPr>
                <w:ilvl w:val="0"/>
                <w:numId w:val="48"/>
              </w:numPr>
              <w:ind w:left="870"/>
              <w:rPr>
                <w:rFonts w:ascii="Palatino Linotype" w:eastAsia="Palatino Linotype" w:hAnsi="Palatino Linotype" w:cs="Palatino Linotype"/>
                <w:color w:val="181818"/>
                <w:sz w:val="22"/>
                <w:lang w:val="en-US"/>
              </w:rPr>
            </w:pPr>
            <w:r w:rsidRPr="00AD3E25">
              <w:rPr>
                <w:rFonts w:ascii="Palatino Linotype" w:eastAsia="Palatino Linotype" w:hAnsi="Palatino Linotype" w:cs="Palatino Linotype"/>
                <w:b/>
                <w:bCs/>
                <w:color w:val="181818"/>
                <w:sz w:val="22"/>
                <w:lang w:val="en-IE"/>
              </w:rPr>
              <w:t>WHEN</w:t>
            </w:r>
            <w:r>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 there is a recording that would ordinarily be shown but has an embargo date that is not yet past</w:t>
            </w:r>
          </w:p>
          <w:p w14:paraId="1D4D131F" w14:textId="3540A348" w:rsidR="00D30FA9" w:rsidRPr="002324AE" w:rsidRDefault="00D30FA9" w:rsidP="002F5E80">
            <w:pPr>
              <w:pStyle w:val="ListParagraph"/>
              <w:numPr>
                <w:ilvl w:val="0"/>
                <w:numId w:val="48"/>
              </w:numPr>
              <w:ind w:left="870"/>
              <w:rPr>
                <w:rFonts w:ascii="Palatino Linotype" w:eastAsia="Palatino Linotype" w:hAnsi="Palatino Linotype" w:cs="Palatino Linotype"/>
                <w:color w:val="181818"/>
                <w:sz w:val="22"/>
                <w:lang w:val="en-US"/>
              </w:rPr>
            </w:pPr>
            <w:r w:rsidRPr="00AD3E25">
              <w:rPr>
                <w:rFonts w:ascii="Palatino Linotype" w:eastAsia="Palatino Linotype" w:hAnsi="Palatino Linotype" w:cs="Palatino Linotype"/>
                <w:b/>
                <w:bCs/>
                <w:color w:val="181818"/>
                <w:sz w:val="22"/>
                <w:lang w:val="en-IE"/>
              </w:rPr>
              <w:t>THEN</w:t>
            </w:r>
            <w:r>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 I do not see that recording</w:t>
            </w:r>
          </w:p>
          <w:p w14:paraId="4BAC9B96" w14:textId="4CFEFAC1" w:rsidR="00D30FA9" w:rsidRPr="002324AE" w:rsidRDefault="00D30FA9" w:rsidP="2A63185D">
            <w:pPr>
              <w:spacing w:after="200" w:line="276" w:lineRule="auto"/>
              <w:rPr>
                <w:rFonts w:ascii="Palatino Linotype" w:eastAsia="Palatino Linotype" w:hAnsi="Palatino Linotype" w:cs="Palatino Linotype"/>
                <w:color w:val="181818"/>
                <w:sz w:val="22"/>
                <w:lang w:val="en-US"/>
              </w:rPr>
            </w:pPr>
          </w:p>
        </w:tc>
      </w:tr>
      <w:tr w:rsidR="00D30FA9" w14:paraId="5159B612" w14:textId="77777777" w:rsidTr="00D30FA9">
        <w:trPr>
          <w:cnfStyle w:val="000000100000" w:firstRow="0" w:lastRow="0" w:firstColumn="0" w:lastColumn="0" w:oddVBand="0" w:evenVBand="0" w:oddHBand="1" w:evenHBand="0" w:firstRowFirstColumn="0" w:firstRowLastColumn="0" w:lastRowFirstColumn="0" w:lastRowLastColumn="0"/>
          <w:trHeight w:val="300"/>
        </w:trPr>
        <w:tc>
          <w:tcPr>
            <w:tcW w:w="9490" w:type="dxa"/>
            <w:tcMar>
              <w:left w:w="105" w:type="dxa"/>
              <w:right w:w="105" w:type="dxa"/>
            </w:tcMar>
          </w:tcPr>
          <w:p w14:paraId="0021DDC1" w14:textId="6CCB5622"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As an agency portal user, I would like to have an indicator/icon showing at a glance whether an ISWC is provisional or preferred</w:t>
            </w:r>
          </w:p>
          <w:p w14:paraId="407BA37C" w14:textId="3051A213"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On the agency portal, there should be an indicator added to show whether an ISWC is provisional or preferred in the following locations:</w:t>
            </w:r>
          </w:p>
          <w:p w14:paraId="6F7897D5" w14:textId="1577C7E2" w:rsidR="00D30FA9" w:rsidRDefault="00D30FA9" w:rsidP="007354BC">
            <w:pPr>
              <w:pStyle w:val="ListParagraph"/>
              <w:numPr>
                <w:ilvl w:val="0"/>
                <w:numId w:val="8"/>
              </w:numPr>
              <w:spacing w:after="200" w:line="276" w:lineRule="auto"/>
              <w:ind w:left="731"/>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In the search results grid</w:t>
            </w:r>
          </w:p>
          <w:p w14:paraId="1D335F88" w14:textId="4BBD37D1" w:rsidR="00D30FA9" w:rsidRDefault="00D30FA9" w:rsidP="007354BC">
            <w:pPr>
              <w:pStyle w:val="ListParagraph"/>
              <w:numPr>
                <w:ilvl w:val="0"/>
                <w:numId w:val="8"/>
              </w:numPr>
              <w:spacing w:after="200" w:line="276" w:lineRule="auto"/>
              <w:ind w:left="731"/>
              <w:jc w:val="left"/>
              <w:rPr>
                <w:rFonts w:ascii="Palatino Linotype" w:eastAsia="Palatino Linotype" w:hAnsi="Palatino Linotype" w:cs="Palatino Linotype"/>
                <w:color w:val="181818"/>
                <w:sz w:val="22"/>
              </w:rPr>
            </w:pPr>
            <w:r w:rsidRPr="2A63185D">
              <w:rPr>
                <w:rFonts w:ascii="Palatino Linotype" w:eastAsia="Palatino Linotype" w:hAnsi="Palatino Linotype" w:cs="Palatino Linotype"/>
                <w:color w:val="181818"/>
                <w:sz w:val="22"/>
                <w:lang w:val="en-IE"/>
              </w:rPr>
              <w:t>In the merge list grid</w:t>
            </w:r>
          </w:p>
          <w:p w14:paraId="102D3637" w14:textId="731F8A30"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Change the title to read just "ISWC" instead of Preferred ISWC.</w:t>
            </w:r>
          </w:p>
          <w:p w14:paraId="4D3966B7" w14:textId="2F1CE774"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Extract from Search Works Result page:</w:t>
            </w:r>
          </w:p>
          <w:p w14:paraId="23DE4ED2" w14:textId="3411BF82" w:rsidR="00D30FA9" w:rsidRDefault="00D30FA9" w:rsidP="007354BC">
            <w:pPr>
              <w:spacing w:after="200" w:line="276" w:lineRule="auto"/>
              <w:jc w:val="left"/>
              <w:rPr>
                <w:rFonts w:ascii="Palatino Linotype" w:eastAsia="Palatino Linotype" w:hAnsi="Palatino Linotype" w:cs="Palatino Linotype"/>
                <w:color w:val="181818"/>
                <w:sz w:val="22"/>
              </w:rPr>
            </w:pPr>
            <w:r>
              <w:rPr>
                <w:noProof/>
              </w:rPr>
              <w:drawing>
                <wp:inline distT="0" distB="0" distL="0" distR="0" wp14:anchorId="33730024" wp14:editId="28754C91">
                  <wp:extent cx="2609850" cy="1809750"/>
                  <wp:effectExtent l="0" t="0" r="0" b="0"/>
                  <wp:docPr id="1899465555" name="Picture 1899465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28A0092B-C50C-407E-A947-70E740481C1C}">
                                <a14:useLocalDpi xmlns:a14="http://schemas.microsoft.com/office/drawing/2010/main" val="0"/>
                              </a:ext>
                            </a:extLst>
                          </a:blip>
                          <a:stretch>
                            <a:fillRect/>
                          </a:stretch>
                        </pic:blipFill>
                        <pic:spPr>
                          <a:xfrm>
                            <a:off x="0" y="0"/>
                            <a:ext cx="2609850" cy="1809750"/>
                          </a:xfrm>
                          <a:prstGeom prst="rect">
                            <a:avLst/>
                          </a:prstGeom>
                        </pic:spPr>
                      </pic:pic>
                    </a:graphicData>
                  </a:graphic>
                </wp:inline>
              </w:drawing>
            </w:r>
          </w:p>
          <w:p w14:paraId="1C619CE0" w14:textId="52A59CE1" w:rsidR="00D30FA9" w:rsidRDefault="00D30FA9" w:rsidP="007354BC">
            <w:pPr>
              <w:spacing w:after="200" w:line="276" w:lineRule="auto"/>
              <w:jc w:val="left"/>
              <w:rPr>
                <w:rFonts w:ascii="Palatino Linotype" w:eastAsia="Palatino Linotype" w:hAnsi="Palatino Linotype" w:cs="Palatino Linotype"/>
                <w:color w:val="181818"/>
                <w:sz w:val="22"/>
              </w:rPr>
            </w:pPr>
          </w:p>
          <w:p w14:paraId="75DEFDBF" w14:textId="7AC2E65D"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Extract from View Merge Works List</w:t>
            </w:r>
          </w:p>
          <w:p w14:paraId="2FCEBE31" w14:textId="6E0EE495" w:rsidR="00D30FA9" w:rsidRDefault="00D30FA9" w:rsidP="007354BC">
            <w:pPr>
              <w:spacing w:after="200" w:line="276" w:lineRule="auto"/>
              <w:jc w:val="left"/>
              <w:rPr>
                <w:rFonts w:ascii="Palatino Linotype" w:eastAsia="Palatino Linotype" w:hAnsi="Palatino Linotype" w:cs="Palatino Linotype"/>
                <w:color w:val="181818"/>
                <w:sz w:val="22"/>
              </w:rPr>
            </w:pPr>
            <w:r>
              <w:rPr>
                <w:noProof/>
              </w:rPr>
              <w:drawing>
                <wp:inline distT="0" distB="0" distL="0" distR="0" wp14:anchorId="38E69792" wp14:editId="1C7A434C">
                  <wp:extent cx="4819652" cy="628650"/>
                  <wp:effectExtent l="0" t="0" r="0" b="0"/>
                  <wp:docPr id="1176004242" name="Picture 117600424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819652" cy="628650"/>
                          </a:xfrm>
                          <a:prstGeom prst="rect">
                            <a:avLst/>
                          </a:prstGeom>
                        </pic:spPr>
                      </pic:pic>
                    </a:graphicData>
                  </a:graphic>
                </wp:inline>
              </w:drawing>
            </w:r>
          </w:p>
          <w:p w14:paraId="2BC1C3B4" w14:textId="061ECA70"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Show an indicator alongside the ISWC codes listed that indicates if the ISWC is Provisional - Action: UX Team to produce proposed Icon. </w:t>
            </w:r>
          </w:p>
          <w:p w14:paraId="11BBE95F" w14:textId="1689D438"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Acceptance Criteria</w:t>
            </w:r>
          </w:p>
          <w:p w14:paraId="214941DE" w14:textId="7124A8AE" w:rsidR="00D30FA9" w:rsidRPr="002F5E80" w:rsidRDefault="00D30FA9" w:rsidP="002F5E80">
            <w:pPr>
              <w:pStyle w:val="ListParagraph"/>
              <w:numPr>
                <w:ilvl w:val="0"/>
                <w:numId w:val="49"/>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GIVEN</w:t>
            </w:r>
            <w:r w:rsidRPr="002F5E80">
              <w:rPr>
                <w:rFonts w:ascii="Palatino Linotype" w:eastAsia="Palatino Linotype" w:hAnsi="Palatino Linotype" w:cs="Palatino Linotype"/>
                <w:color w:val="181818"/>
                <w:sz w:val="22"/>
                <w:lang w:val="en-IE"/>
              </w:rPr>
              <w:t>: I am viewing an ISWC in the search results grid</w:t>
            </w:r>
          </w:p>
          <w:p w14:paraId="188EAD11" w14:textId="26682229" w:rsidR="00D30FA9" w:rsidRPr="002F5E80" w:rsidRDefault="00D30FA9" w:rsidP="002F5E80">
            <w:pPr>
              <w:pStyle w:val="ListParagraph"/>
              <w:numPr>
                <w:ilvl w:val="0"/>
                <w:numId w:val="49"/>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THEN</w:t>
            </w:r>
            <w:r w:rsidRPr="002F5E80">
              <w:rPr>
                <w:rFonts w:ascii="Palatino Linotype" w:eastAsia="Palatino Linotype" w:hAnsi="Palatino Linotype" w:cs="Palatino Linotype"/>
                <w:color w:val="181818"/>
                <w:sz w:val="22"/>
                <w:lang w:val="en-IE"/>
              </w:rPr>
              <w:t>: I can see an indicator showing its status along with the modified field heading </w:t>
            </w:r>
            <w:r w:rsidRPr="002F5E80">
              <w:rPr>
                <w:lang w:val="en-US"/>
              </w:rPr>
              <w:br/>
            </w:r>
          </w:p>
          <w:p w14:paraId="4E14040A" w14:textId="03F3379F" w:rsidR="00D30FA9" w:rsidRPr="002F5E80" w:rsidRDefault="00D30FA9" w:rsidP="002F5E80">
            <w:pPr>
              <w:pStyle w:val="ListParagraph"/>
              <w:numPr>
                <w:ilvl w:val="0"/>
                <w:numId w:val="49"/>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GIVEN</w:t>
            </w:r>
            <w:r w:rsidRPr="002F5E80">
              <w:rPr>
                <w:rFonts w:ascii="Palatino Linotype" w:eastAsia="Palatino Linotype" w:hAnsi="Palatino Linotype" w:cs="Palatino Linotype"/>
                <w:color w:val="181818"/>
                <w:sz w:val="22"/>
                <w:lang w:val="en-IE"/>
              </w:rPr>
              <w:t>: I am viewing ISWCs in the merge list grid along with the modified field heading </w:t>
            </w:r>
          </w:p>
          <w:p w14:paraId="48439F17" w14:textId="24A96F22" w:rsidR="00D30FA9" w:rsidRPr="002F5E80" w:rsidRDefault="00D30FA9" w:rsidP="002F5E80">
            <w:pPr>
              <w:pStyle w:val="ListParagraph"/>
              <w:numPr>
                <w:ilvl w:val="0"/>
                <w:numId w:val="49"/>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THEN</w:t>
            </w:r>
            <w:r w:rsidRPr="002F5E80">
              <w:rPr>
                <w:rFonts w:ascii="Palatino Linotype" w:eastAsia="Palatino Linotype" w:hAnsi="Palatino Linotype" w:cs="Palatino Linotype"/>
                <w:color w:val="181818"/>
                <w:sz w:val="22"/>
                <w:lang w:val="en-IE"/>
              </w:rPr>
              <w:t>: I can see an indicator for each one showing its status</w:t>
            </w:r>
          </w:p>
          <w:p w14:paraId="265FC039" w14:textId="799B4281" w:rsidR="00D30FA9" w:rsidRPr="002324AE" w:rsidRDefault="00D30FA9" w:rsidP="007354BC">
            <w:pPr>
              <w:spacing w:after="200" w:line="276" w:lineRule="auto"/>
              <w:ind w:left="720" w:hanging="360"/>
              <w:jc w:val="left"/>
              <w:rPr>
                <w:rFonts w:ascii="Palatino Linotype" w:eastAsia="Palatino Linotype" w:hAnsi="Palatino Linotype" w:cs="Palatino Linotype"/>
                <w:color w:val="181818"/>
                <w:sz w:val="22"/>
                <w:lang w:val="en-US"/>
              </w:rPr>
            </w:pPr>
          </w:p>
          <w:p w14:paraId="189ABB0C" w14:textId="33D2F163"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For cases where the portal is available in multiple languages:</w:t>
            </w:r>
          </w:p>
          <w:p w14:paraId="24175788" w14:textId="7CA70EA9" w:rsidR="00D30FA9" w:rsidRPr="002F5E80" w:rsidRDefault="00D30FA9" w:rsidP="002F5E80">
            <w:pPr>
              <w:pStyle w:val="ListParagraph"/>
              <w:numPr>
                <w:ilvl w:val="0"/>
                <w:numId w:val="50"/>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GIVEN:</w:t>
            </w:r>
            <w:r w:rsidRPr="002F5E80">
              <w:rPr>
                <w:rFonts w:ascii="Palatino Linotype" w:eastAsia="Palatino Linotype" w:hAnsi="Palatino Linotype" w:cs="Palatino Linotype"/>
                <w:color w:val="181818"/>
                <w:sz w:val="22"/>
                <w:lang w:val="en-IE"/>
              </w:rPr>
              <w:t xml:space="preserve"> I am viewing an ISWC in the search results grid in the Spanish language portal</w:t>
            </w:r>
          </w:p>
          <w:p w14:paraId="743B9306" w14:textId="2FEA6255" w:rsidR="00D30FA9" w:rsidRPr="002F5E80" w:rsidRDefault="00D30FA9" w:rsidP="002F5E80">
            <w:pPr>
              <w:pStyle w:val="ListParagraph"/>
              <w:numPr>
                <w:ilvl w:val="0"/>
                <w:numId w:val="50"/>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THEN</w:t>
            </w:r>
            <w:r w:rsidRPr="002F5E80">
              <w:rPr>
                <w:rFonts w:ascii="Palatino Linotype" w:eastAsia="Palatino Linotype" w:hAnsi="Palatino Linotype" w:cs="Palatino Linotype"/>
                <w:color w:val="181818"/>
                <w:sz w:val="22"/>
                <w:lang w:val="en-IE"/>
              </w:rPr>
              <w:t>: I can see an indicator showing its status along with the modified field heading </w:t>
            </w:r>
            <w:r w:rsidRPr="002F5E80">
              <w:rPr>
                <w:lang w:val="en-US"/>
              </w:rPr>
              <w:br/>
            </w:r>
          </w:p>
          <w:p w14:paraId="723F461A" w14:textId="4DCB10F3" w:rsidR="00D30FA9" w:rsidRPr="002F5E80" w:rsidRDefault="00D30FA9" w:rsidP="002F5E80">
            <w:pPr>
              <w:pStyle w:val="ListParagraph"/>
              <w:numPr>
                <w:ilvl w:val="0"/>
                <w:numId w:val="50"/>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GIVEN</w:t>
            </w:r>
            <w:r w:rsidRPr="002F5E80">
              <w:rPr>
                <w:rFonts w:ascii="Palatino Linotype" w:eastAsia="Palatino Linotype" w:hAnsi="Palatino Linotype" w:cs="Palatino Linotype"/>
                <w:color w:val="181818"/>
                <w:sz w:val="22"/>
                <w:lang w:val="en-IE"/>
              </w:rPr>
              <w:t>: I am viewing ISWCs in the merge list grid along with the modified field heading in the Spanish language portal</w:t>
            </w:r>
          </w:p>
          <w:p w14:paraId="4E6FEDB4" w14:textId="02560B5B" w:rsidR="00D30FA9" w:rsidRPr="002F5E80" w:rsidRDefault="00D30FA9" w:rsidP="002F5E80">
            <w:pPr>
              <w:pStyle w:val="ListParagraph"/>
              <w:numPr>
                <w:ilvl w:val="0"/>
                <w:numId w:val="50"/>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THEN</w:t>
            </w:r>
            <w:r w:rsidRPr="002F5E80">
              <w:rPr>
                <w:rFonts w:ascii="Palatino Linotype" w:eastAsia="Palatino Linotype" w:hAnsi="Palatino Linotype" w:cs="Palatino Linotype"/>
                <w:color w:val="181818"/>
                <w:sz w:val="22"/>
                <w:lang w:val="en-IE"/>
              </w:rPr>
              <w:t>: I can see an indicator for each one showing its status</w:t>
            </w:r>
            <w:r w:rsidRPr="002F5E80">
              <w:rPr>
                <w:lang w:val="en-US"/>
              </w:rPr>
              <w:br/>
            </w:r>
          </w:p>
          <w:p w14:paraId="4C509183" w14:textId="39FE43B4" w:rsidR="00D30FA9" w:rsidRPr="002F5E80" w:rsidRDefault="00D30FA9" w:rsidP="002F5E80">
            <w:pPr>
              <w:pStyle w:val="ListParagraph"/>
              <w:numPr>
                <w:ilvl w:val="0"/>
                <w:numId w:val="50"/>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GIVEN</w:t>
            </w:r>
            <w:r w:rsidRPr="002F5E80">
              <w:rPr>
                <w:rFonts w:ascii="Palatino Linotype" w:eastAsia="Palatino Linotype" w:hAnsi="Palatino Linotype" w:cs="Palatino Linotype"/>
                <w:color w:val="181818"/>
                <w:sz w:val="22"/>
                <w:lang w:val="en-IE"/>
              </w:rPr>
              <w:t>: I am viewing an ISWC in the search results grid in the French language portal</w:t>
            </w:r>
          </w:p>
          <w:p w14:paraId="76E8EE75" w14:textId="6A781939" w:rsidR="00D30FA9" w:rsidRPr="002F5E80" w:rsidRDefault="00D30FA9" w:rsidP="002F5E80">
            <w:pPr>
              <w:pStyle w:val="ListParagraph"/>
              <w:numPr>
                <w:ilvl w:val="0"/>
                <w:numId w:val="50"/>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THEN</w:t>
            </w:r>
            <w:r w:rsidRPr="002F5E80">
              <w:rPr>
                <w:rFonts w:ascii="Palatino Linotype" w:eastAsia="Palatino Linotype" w:hAnsi="Palatino Linotype" w:cs="Palatino Linotype"/>
                <w:color w:val="181818"/>
                <w:sz w:val="22"/>
                <w:lang w:val="en-IE"/>
              </w:rPr>
              <w:t>: I can see an indicator showing its status along with the modified field heading </w:t>
            </w:r>
          </w:p>
          <w:p w14:paraId="5A090224" w14:textId="37164DFC" w:rsidR="00D30FA9" w:rsidRPr="002324AE" w:rsidRDefault="00D30FA9" w:rsidP="002F5E80">
            <w:pPr>
              <w:ind w:left="690"/>
              <w:jc w:val="left"/>
              <w:rPr>
                <w:rFonts w:ascii="Palatino Linotype" w:eastAsia="Palatino Linotype" w:hAnsi="Palatino Linotype" w:cs="Palatino Linotype"/>
                <w:color w:val="181818"/>
                <w:sz w:val="22"/>
                <w:lang w:val="en-US"/>
              </w:rPr>
            </w:pPr>
          </w:p>
          <w:p w14:paraId="7004D638" w14:textId="1C6C7F78" w:rsidR="00D30FA9" w:rsidRPr="002F5E80" w:rsidRDefault="00D30FA9" w:rsidP="002F5E80">
            <w:pPr>
              <w:pStyle w:val="ListParagraph"/>
              <w:numPr>
                <w:ilvl w:val="0"/>
                <w:numId w:val="50"/>
              </w:numPr>
              <w:ind w:left="690"/>
              <w:jc w:val="left"/>
              <w:rPr>
                <w:rFonts w:ascii="Palatino Linotype" w:eastAsia="Palatino Linotype" w:hAnsi="Palatino Linotype" w:cs="Palatino Linotype"/>
                <w:color w:val="181818"/>
                <w:sz w:val="22"/>
                <w:lang w:val="en-US"/>
              </w:rPr>
            </w:pPr>
            <w:r w:rsidRPr="002F5E80">
              <w:rPr>
                <w:rFonts w:ascii="Palatino Linotype" w:eastAsia="Palatino Linotype" w:hAnsi="Palatino Linotype" w:cs="Palatino Linotype"/>
                <w:b/>
                <w:bCs/>
                <w:color w:val="181818"/>
                <w:sz w:val="22"/>
                <w:lang w:val="en-IE"/>
              </w:rPr>
              <w:t>GIVEN</w:t>
            </w:r>
            <w:r w:rsidRPr="002F5E80">
              <w:rPr>
                <w:rFonts w:ascii="Palatino Linotype" w:eastAsia="Palatino Linotype" w:hAnsi="Palatino Linotype" w:cs="Palatino Linotype"/>
                <w:color w:val="181818"/>
                <w:sz w:val="22"/>
                <w:lang w:val="en-IE"/>
              </w:rPr>
              <w:t>: I am viewing ISWCs in the merge list grid along with the modified field heading in the French language portal</w:t>
            </w:r>
          </w:p>
          <w:p w14:paraId="4D19682D" w14:textId="0962D751" w:rsidR="00D30FA9" w:rsidRPr="002F5E80" w:rsidRDefault="00D30FA9" w:rsidP="002F5E80">
            <w:pPr>
              <w:pStyle w:val="ListParagraph"/>
              <w:numPr>
                <w:ilvl w:val="0"/>
                <w:numId w:val="50"/>
              </w:numPr>
              <w:ind w:left="690"/>
              <w:jc w:val="left"/>
              <w:rPr>
                <w:rFonts w:ascii="Palatino Linotype" w:eastAsia="Palatino Linotype" w:hAnsi="Palatino Linotype" w:cs="Palatino Linotype"/>
                <w:color w:val="181818"/>
                <w:sz w:val="22"/>
                <w:lang w:val="en-IE"/>
              </w:rPr>
            </w:pPr>
            <w:r w:rsidRPr="002F5E80">
              <w:rPr>
                <w:rFonts w:ascii="Palatino Linotype" w:eastAsia="Palatino Linotype" w:hAnsi="Palatino Linotype" w:cs="Palatino Linotype"/>
                <w:b/>
                <w:bCs/>
                <w:color w:val="181818"/>
                <w:sz w:val="22"/>
                <w:lang w:val="en-IE"/>
              </w:rPr>
              <w:t>THEN</w:t>
            </w:r>
            <w:r w:rsidRPr="002F5E80">
              <w:rPr>
                <w:rFonts w:ascii="Palatino Linotype" w:eastAsia="Palatino Linotype" w:hAnsi="Palatino Linotype" w:cs="Palatino Linotype"/>
                <w:color w:val="181818"/>
                <w:sz w:val="22"/>
                <w:lang w:val="en-IE"/>
              </w:rPr>
              <w:t>: I can see an indicator for each one showing its status</w:t>
            </w:r>
          </w:p>
          <w:p w14:paraId="478744F2" w14:textId="3987AB09" w:rsidR="00D30FA9" w:rsidRPr="002324AE" w:rsidRDefault="00D30FA9" w:rsidP="007354BC">
            <w:pPr>
              <w:jc w:val="left"/>
              <w:rPr>
                <w:rFonts w:ascii="Palatino Linotype" w:eastAsia="Palatino Linotype" w:hAnsi="Palatino Linotype" w:cs="Palatino Linotype"/>
                <w:color w:val="181818"/>
                <w:sz w:val="22"/>
                <w:lang w:val="en-US"/>
              </w:rPr>
            </w:pPr>
          </w:p>
        </w:tc>
      </w:tr>
      <w:tr w:rsidR="00D30FA9" w14:paraId="7C9D84D7" w14:textId="77777777" w:rsidTr="00D30FA9">
        <w:trPr>
          <w:trHeight w:val="300"/>
        </w:trPr>
        <w:tc>
          <w:tcPr>
            <w:tcW w:w="9490" w:type="dxa"/>
            <w:tcMar>
              <w:left w:w="105" w:type="dxa"/>
              <w:right w:w="105" w:type="dxa"/>
            </w:tcMar>
          </w:tcPr>
          <w:p w14:paraId="177D7650" w14:textId="3CF079F5"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b/>
                <w:bCs/>
                <w:color w:val="181818"/>
                <w:sz w:val="22"/>
                <w:lang w:val="en-IE"/>
              </w:rPr>
              <w:t>Enhance Performers grid to display new fields</w:t>
            </w:r>
          </w:p>
          <w:p w14:paraId="75D1CA25" w14:textId="3F5840CC"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Include the same information as is included in the performers section of the recording grid . Ensure that nothing is added before filtering for duplicates.</w:t>
            </w:r>
          </w:p>
          <w:p w14:paraId="1F6A3807" w14:textId="1DAD4E24"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color w:val="181818"/>
                <w:sz w:val="22"/>
                <w:lang w:val="en-IE"/>
              </w:rPr>
              <w:t>Fields: ISNI, IPN and Designation</w:t>
            </w:r>
          </w:p>
          <w:p w14:paraId="5AEEACD1" w14:textId="3BC4DDFB" w:rsidR="00D30FA9" w:rsidRPr="002324AE" w:rsidRDefault="00D30FA9" w:rsidP="007354BC">
            <w:pPr>
              <w:spacing w:after="200" w:line="276" w:lineRule="auto"/>
              <w:jc w:val="left"/>
              <w:rPr>
                <w:rFonts w:ascii="Palatino Linotype" w:eastAsia="Palatino Linotype" w:hAnsi="Palatino Linotype" w:cs="Palatino Linotype"/>
                <w:color w:val="181818"/>
                <w:sz w:val="22"/>
                <w:lang w:val="en-US"/>
              </w:rPr>
            </w:pPr>
            <w:r w:rsidRPr="2A63185D">
              <w:rPr>
                <w:rFonts w:ascii="Palatino Linotype" w:eastAsia="Palatino Linotype" w:hAnsi="Palatino Linotype" w:cs="Palatino Linotype"/>
                <w:i/>
                <w:iCs/>
                <w:color w:val="181818"/>
                <w:sz w:val="22"/>
                <w:lang w:val="en-IE"/>
              </w:rPr>
              <w:t>Acceptance Criteria</w:t>
            </w:r>
          </w:p>
          <w:p w14:paraId="652FBF60" w14:textId="2FEB0529" w:rsidR="00D30FA9" w:rsidRPr="002324AE" w:rsidRDefault="00D30FA9" w:rsidP="002F5E80">
            <w:pPr>
              <w:pStyle w:val="ListParagraph"/>
              <w:numPr>
                <w:ilvl w:val="0"/>
                <w:numId w:val="51"/>
              </w:numPr>
              <w:spacing w:after="200" w:line="276" w:lineRule="auto"/>
              <w:ind w:left="690"/>
              <w:jc w:val="left"/>
              <w:rPr>
                <w:rFonts w:ascii="Palatino Linotype" w:eastAsia="Palatino Linotype" w:hAnsi="Palatino Linotype" w:cs="Palatino Linotype"/>
                <w:color w:val="181818"/>
                <w:sz w:val="22"/>
                <w:lang w:val="en-US"/>
              </w:rPr>
            </w:pPr>
            <w:r w:rsidRPr="00AD3E25">
              <w:rPr>
                <w:rFonts w:ascii="Palatino Linotype" w:eastAsia="Palatino Linotype" w:hAnsi="Palatino Linotype" w:cs="Palatino Linotype"/>
                <w:b/>
                <w:bCs/>
                <w:color w:val="181818"/>
                <w:sz w:val="22"/>
                <w:lang w:val="en-IE"/>
              </w:rPr>
              <w:t>GIVEN</w:t>
            </w:r>
            <w:r>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 I am viewing the performers section of the recording grid</w:t>
            </w:r>
          </w:p>
          <w:p w14:paraId="4DA02C16" w14:textId="6631BB5A" w:rsidR="00D30FA9" w:rsidRPr="002324AE" w:rsidRDefault="00D30FA9" w:rsidP="002F5E80">
            <w:pPr>
              <w:pStyle w:val="ListParagraph"/>
              <w:numPr>
                <w:ilvl w:val="0"/>
                <w:numId w:val="51"/>
              </w:numPr>
              <w:spacing w:after="200" w:line="276" w:lineRule="auto"/>
              <w:ind w:left="690"/>
              <w:jc w:val="left"/>
              <w:rPr>
                <w:rFonts w:ascii="Palatino Linotype" w:eastAsia="Palatino Linotype" w:hAnsi="Palatino Linotype" w:cs="Palatino Linotype"/>
                <w:color w:val="181818"/>
                <w:sz w:val="22"/>
                <w:lang w:val="en-US"/>
              </w:rPr>
            </w:pPr>
            <w:r w:rsidRPr="00AD3E25">
              <w:rPr>
                <w:rFonts w:ascii="Palatino Linotype" w:eastAsia="Palatino Linotype" w:hAnsi="Palatino Linotype" w:cs="Palatino Linotype"/>
                <w:b/>
                <w:bCs/>
                <w:color w:val="181818"/>
                <w:sz w:val="22"/>
                <w:lang w:val="en-IE"/>
              </w:rPr>
              <w:t>THEN</w:t>
            </w:r>
            <w:r>
              <w:rPr>
                <w:rFonts w:ascii="Palatino Linotype" w:eastAsia="Palatino Linotype" w:hAnsi="Palatino Linotype" w:cs="Palatino Linotype"/>
                <w:color w:val="181818"/>
                <w:sz w:val="22"/>
                <w:lang w:val="en-IE"/>
              </w:rPr>
              <w:t>:</w:t>
            </w:r>
            <w:r w:rsidRPr="2A63185D">
              <w:rPr>
                <w:rFonts w:ascii="Palatino Linotype" w:eastAsia="Palatino Linotype" w:hAnsi="Palatino Linotype" w:cs="Palatino Linotype"/>
                <w:color w:val="181818"/>
                <w:sz w:val="22"/>
                <w:lang w:val="en-IE"/>
              </w:rPr>
              <w:t xml:space="preserve"> I can see fields showing ISNI, IPN, and Designation for that performer</w:t>
            </w:r>
          </w:p>
        </w:tc>
      </w:tr>
    </w:tbl>
    <w:p w14:paraId="06A80918" w14:textId="64E8034A" w:rsidR="002E31E7" w:rsidRPr="006F1A4C" w:rsidRDefault="002E31E7" w:rsidP="2A63185D">
      <w:pPr>
        <w:spacing w:after="200" w:line="276" w:lineRule="auto"/>
        <w:rPr>
          <w:rFonts w:ascii="Palatino Linotype" w:eastAsia="Palatino Linotype" w:hAnsi="Palatino Linotype" w:cs="Palatino Linotype"/>
          <w:color w:val="181818"/>
          <w:sz w:val="22"/>
          <w:lang w:val="en-GB"/>
        </w:rPr>
      </w:pPr>
    </w:p>
    <w:p w14:paraId="169BBDAA" w14:textId="26BE8162" w:rsidR="002E31E7" w:rsidRPr="006F1A4C" w:rsidRDefault="002E31E7" w:rsidP="2A63185D">
      <w:pPr>
        <w:spacing w:after="200" w:line="276" w:lineRule="auto"/>
        <w:rPr>
          <w:rFonts w:ascii="Palatino Linotype" w:eastAsia="Palatino Linotype" w:hAnsi="Palatino Linotype" w:cs="Palatino Linotype"/>
          <w:color w:val="181818"/>
          <w:sz w:val="22"/>
          <w:lang w:val="en-GB"/>
        </w:rPr>
      </w:pPr>
    </w:p>
    <w:p w14:paraId="2312F278" w14:textId="64F5F4B4"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14" w:name="_Toc192496827"/>
      <w:r w:rsidRPr="08D11824">
        <w:rPr>
          <w:rFonts w:ascii="Abadi" w:eastAsia="Abadi" w:hAnsi="Abadi" w:cs="Abadi"/>
          <w:b w:val="0"/>
          <w:bCs w:val="0"/>
          <w:color w:val="3B3B3B"/>
          <w:sz w:val="32"/>
          <w:szCs w:val="32"/>
          <w:lang w:val="en-IE"/>
        </w:rPr>
        <w:t>Public Portal</w:t>
      </w:r>
      <w:bookmarkEnd w:id="14"/>
    </w:p>
    <w:p w14:paraId="507932C5" w14:textId="149A3C72" w:rsidR="002E31E7" w:rsidRDefault="62DDB9DB" w:rsidP="2A63185D">
      <w:pPr>
        <w:pStyle w:val="ListParagraph"/>
        <w:spacing w:before="240" w:after="200" w:line="276" w:lineRule="auto"/>
        <w:rPr>
          <w:rFonts w:ascii="Palatino Linotype" w:eastAsia="Palatino Linotype" w:hAnsi="Palatino Linotype" w:cs="Palatino Linotype"/>
          <w:color w:val="181818"/>
          <w:sz w:val="22"/>
          <w:lang w:val="en-IE"/>
        </w:rPr>
      </w:pPr>
      <w:r w:rsidRPr="2A63185D">
        <w:rPr>
          <w:rFonts w:ascii="Palatino Linotype" w:eastAsia="Palatino Linotype" w:hAnsi="Palatino Linotype" w:cs="Palatino Linotype"/>
          <w:color w:val="181818"/>
          <w:sz w:val="22"/>
          <w:lang w:val="en-IE"/>
        </w:rPr>
        <w:t xml:space="preserve">Changes to accommodate Provisional ISWCs  </w:t>
      </w:r>
    </w:p>
    <w:tbl>
      <w:tblPr>
        <w:tblStyle w:val="PlainTable1"/>
        <w:tblW w:w="9493"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493"/>
      </w:tblGrid>
      <w:tr w:rsidR="00D30FA9" w14:paraId="27D917C6" w14:textId="77777777" w:rsidTr="00D30FA9">
        <w:trPr>
          <w:cnfStyle w:val="100000000000" w:firstRow="1" w:lastRow="0" w:firstColumn="0" w:lastColumn="0" w:oddVBand="0" w:evenVBand="0" w:oddHBand="0" w:evenHBand="0" w:firstRowFirstColumn="0" w:firstRowLastColumn="0" w:lastRowFirstColumn="0" w:lastRowLastColumn="0"/>
          <w:trHeight w:val="928"/>
        </w:trPr>
        <w:tc>
          <w:tcPr>
            <w:cnfStyle w:val="001000000000" w:firstRow="0" w:lastRow="0" w:firstColumn="1" w:lastColumn="0" w:oddVBand="0" w:evenVBand="0" w:oddHBand="0" w:evenHBand="0" w:firstRowFirstColumn="0" w:firstRowLastColumn="0" w:lastRowFirstColumn="0" w:lastRowLastColumn="0"/>
            <w:tcW w:w="9493" w:type="dxa"/>
          </w:tcPr>
          <w:p w14:paraId="6DD97D8D" w14:textId="77777777" w:rsidR="00D30FA9" w:rsidRDefault="00D30FA9" w:rsidP="007354BC">
            <w:pPr>
              <w:pStyle w:val="ListParagraph"/>
              <w:spacing w:before="240" w:after="200" w:line="276" w:lineRule="auto"/>
              <w:ind w:left="0"/>
              <w:jc w:val="left"/>
              <w:rPr>
                <w:rFonts w:ascii="Palatino Linotype" w:eastAsia="Palatino Linotype" w:hAnsi="Palatino Linotype" w:cs="Palatino Linotype"/>
                <w:b w:val="0"/>
                <w:bCs w:val="0"/>
                <w:color w:val="181818"/>
                <w:sz w:val="22"/>
                <w:lang w:val="en-GB"/>
              </w:rPr>
            </w:pPr>
            <w:r w:rsidRPr="00AD3E25">
              <w:rPr>
                <w:rFonts w:ascii="Palatino Linotype" w:eastAsia="Palatino Linotype" w:hAnsi="Palatino Linotype" w:cs="Palatino Linotype"/>
                <w:color w:val="181818"/>
                <w:sz w:val="22"/>
                <w:lang w:val="en-GB"/>
              </w:rPr>
              <w:t>As a public portal user, I should not see Provisional ISWCs on the portal</w:t>
            </w:r>
          </w:p>
          <w:p w14:paraId="2AC79C80" w14:textId="77777777" w:rsidR="00D30FA9" w:rsidRPr="00AD3E25" w:rsidRDefault="00D30FA9" w:rsidP="007354BC">
            <w:pPr>
              <w:spacing w:before="240" w:after="200" w:line="276" w:lineRule="auto"/>
              <w:jc w:val="left"/>
              <w:rPr>
                <w:rFonts w:ascii="Palatino Linotype" w:eastAsia="Palatino Linotype" w:hAnsi="Palatino Linotype" w:cs="Palatino Linotype"/>
                <w:b w:val="0"/>
                <w:bCs w:val="0"/>
                <w:color w:val="181818"/>
                <w:sz w:val="22"/>
                <w:lang w:val="en-IE"/>
              </w:rPr>
            </w:pPr>
            <w:r w:rsidRPr="00AD3E25">
              <w:rPr>
                <w:rFonts w:ascii="Palatino Linotype" w:eastAsia="Palatino Linotype" w:hAnsi="Palatino Linotype" w:cs="Palatino Linotype"/>
                <w:b w:val="0"/>
                <w:bCs w:val="0"/>
                <w:color w:val="181818"/>
                <w:sz w:val="22"/>
                <w:lang w:val="en-IE"/>
              </w:rPr>
              <w:t>Concerning the provisional ISWC, we definitely think it should not be present on the public portal since it doesn’t fit the ISO 15707 standard (the creators should be identified).</w:t>
            </w:r>
          </w:p>
          <w:p w14:paraId="0BC76DD7" w14:textId="4256B5EB" w:rsidR="00D30FA9" w:rsidRPr="00AD3E25" w:rsidRDefault="00D30FA9" w:rsidP="007354BC">
            <w:pPr>
              <w:spacing w:before="240" w:after="200" w:line="276" w:lineRule="auto"/>
              <w:jc w:val="left"/>
              <w:rPr>
                <w:rFonts w:ascii="Palatino Linotype" w:eastAsia="Palatino Linotype" w:hAnsi="Palatino Linotype" w:cs="Palatino Linotype"/>
                <w:b w:val="0"/>
                <w:bCs w:val="0"/>
                <w:color w:val="181818"/>
                <w:sz w:val="22"/>
                <w:lang w:val="en-IE"/>
              </w:rPr>
            </w:pPr>
            <w:r w:rsidRPr="00AD3E25">
              <w:rPr>
                <w:rFonts w:ascii="Palatino Linotype" w:eastAsia="Palatino Linotype" w:hAnsi="Palatino Linotype" w:cs="Palatino Linotype"/>
                <w:b w:val="0"/>
                <w:bCs w:val="0"/>
                <w:color w:val="181818"/>
                <w:sz w:val="22"/>
                <w:lang w:val="en-IE"/>
              </w:rPr>
              <w:t>This PBI is to ensure that provisional ISWCs are not present on the public portal.</w:t>
            </w:r>
          </w:p>
          <w:p w14:paraId="716FF04D" w14:textId="77777777" w:rsidR="00D30FA9" w:rsidRPr="00AD3E25" w:rsidRDefault="00D30FA9" w:rsidP="007354BC">
            <w:pPr>
              <w:spacing w:before="240" w:after="200" w:line="276" w:lineRule="auto"/>
              <w:jc w:val="left"/>
              <w:rPr>
                <w:rFonts w:ascii="Palatino Linotype" w:eastAsia="Palatino Linotype" w:hAnsi="Palatino Linotype" w:cs="Palatino Linotype"/>
                <w:color w:val="181818"/>
                <w:sz w:val="22"/>
                <w:lang w:val="en-IE"/>
              </w:rPr>
            </w:pPr>
            <w:r w:rsidRPr="00AD3E25">
              <w:rPr>
                <w:rFonts w:ascii="Palatino Linotype" w:eastAsia="Palatino Linotype" w:hAnsi="Palatino Linotype" w:cs="Palatino Linotype"/>
                <w:color w:val="181818"/>
                <w:sz w:val="22"/>
                <w:lang w:val="en-IE"/>
              </w:rPr>
              <w:t>Implementation</w:t>
            </w:r>
          </w:p>
          <w:p w14:paraId="6E62ADE2" w14:textId="77777777" w:rsidR="00D30FA9" w:rsidRPr="00AD3E25" w:rsidRDefault="00D30FA9" w:rsidP="007354BC">
            <w:pPr>
              <w:pStyle w:val="ListParagraph"/>
              <w:numPr>
                <w:ilvl w:val="0"/>
                <w:numId w:val="7"/>
              </w:numPr>
              <w:spacing w:before="240" w:after="200" w:line="276" w:lineRule="auto"/>
              <w:jc w:val="left"/>
              <w:rPr>
                <w:rFonts w:ascii="Palatino Linotype" w:eastAsia="Palatino Linotype" w:hAnsi="Palatino Linotype" w:cs="Palatino Linotype"/>
                <w:b w:val="0"/>
                <w:bCs w:val="0"/>
                <w:color w:val="181818"/>
                <w:sz w:val="22"/>
                <w:lang w:val="en-IE"/>
              </w:rPr>
            </w:pPr>
            <w:r w:rsidRPr="00AD3E25">
              <w:rPr>
                <w:rFonts w:ascii="Palatino Linotype" w:eastAsia="Palatino Linotype" w:hAnsi="Palatino Linotype" w:cs="Palatino Linotype"/>
                <w:b w:val="0"/>
                <w:bCs w:val="0"/>
                <w:color w:val="181818"/>
                <w:sz w:val="22"/>
                <w:lang w:val="en-IE"/>
              </w:rPr>
              <w:t>Make back-end changes to filter provisional ISWCs out from search results.</w:t>
            </w:r>
          </w:p>
          <w:p w14:paraId="3B1269E8" w14:textId="7737ACAB" w:rsidR="00D30FA9" w:rsidRDefault="00D30FA9" w:rsidP="007354BC">
            <w:pPr>
              <w:spacing w:before="240" w:after="200" w:line="276" w:lineRule="auto"/>
              <w:jc w:val="left"/>
              <w:rPr>
                <w:rFonts w:ascii="Palatino Linotype" w:eastAsia="Palatino Linotype" w:hAnsi="Palatino Linotype" w:cs="Palatino Linotype"/>
                <w:b w:val="0"/>
                <w:bCs w:val="0"/>
                <w:i/>
                <w:iCs/>
                <w:color w:val="181818"/>
                <w:sz w:val="22"/>
                <w:lang w:val="en-IE"/>
              </w:rPr>
            </w:pPr>
            <w:r>
              <w:rPr>
                <w:rFonts w:ascii="Palatino Linotype" w:eastAsia="Palatino Linotype" w:hAnsi="Palatino Linotype" w:cs="Palatino Linotype"/>
                <w:i/>
                <w:iCs/>
                <w:color w:val="181818"/>
                <w:sz w:val="22"/>
                <w:lang w:val="en-IE"/>
              </w:rPr>
              <w:t>Acceptance Criteria</w:t>
            </w:r>
          </w:p>
          <w:p w14:paraId="03E276C6" w14:textId="4C0B8E63" w:rsidR="00D30FA9" w:rsidRPr="006F611C" w:rsidRDefault="00D30FA9" w:rsidP="006F611C">
            <w:pPr>
              <w:pStyle w:val="ListParagraph"/>
              <w:numPr>
                <w:ilvl w:val="0"/>
                <w:numId w:val="52"/>
              </w:numPr>
              <w:ind w:left="690"/>
              <w:jc w:val="left"/>
              <w:rPr>
                <w:rFonts w:ascii="Palatino Linotype" w:eastAsia="Palatino Linotype" w:hAnsi="Palatino Linotype" w:cs="Palatino Linotype"/>
                <w:color w:val="181818"/>
                <w:sz w:val="22"/>
                <w:lang w:val="en-IE"/>
              </w:rPr>
            </w:pPr>
            <w:r w:rsidRPr="006F611C">
              <w:rPr>
                <w:rFonts w:ascii="Palatino Linotype" w:eastAsia="Palatino Linotype" w:hAnsi="Palatino Linotype" w:cs="Palatino Linotype"/>
                <w:color w:val="181818"/>
                <w:sz w:val="22"/>
                <w:lang w:val="en-IE"/>
              </w:rPr>
              <w:t>GIVEN: I am using the public ISWC portal </w:t>
            </w:r>
          </w:p>
          <w:p w14:paraId="3EE8F91C" w14:textId="7521C6A5" w:rsidR="00D30FA9" w:rsidRPr="006F611C" w:rsidRDefault="00D30FA9" w:rsidP="006F611C">
            <w:pPr>
              <w:pStyle w:val="ListParagraph"/>
              <w:numPr>
                <w:ilvl w:val="0"/>
                <w:numId w:val="52"/>
              </w:numPr>
              <w:ind w:left="690"/>
              <w:jc w:val="left"/>
              <w:rPr>
                <w:rFonts w:ascii="Palatino Linotype" w:eastAsia="Palatino Linotype" w:hAnsi="Palatino Linotype" w:cs="Palatino Linotype"/>
                <w:color w:val="181818"/>
                <w:sz w:val="22"/>
                <w:lang w:val="en-IE"/>
              </w:rPr>
            </w:pPr>
            <w:r w:rsidRPr="006F611C">
              <w:rPr>
                <w:rFonts w:ascii="Palatino Linotype" w:eastAsia="Palatino Linotype" w:hAnsi="Palatino Linotype" w:cs="Palatino Linotype"/>
                <w:color w:val="181818"/>
                <w:sz w:val="22"/>
                <w:lang w:val="en-IE"/>
              </w:rPr>
              <w:t>WHEN: I search for a work that has a provisional ISWC</w:t>
            </w:r>
          </w:p>
          <w:p w14:paraId="6735F0F7" w14:textId="2BCE90C5" w:rsidR="00D30FA9" w:rsidRPr="006F611C" w:rsidRDefault="00D30FA9" w:rsidP="006F611C">
            <w:pPr>
              <w:pStyle w:val="ListParagraph"/>
              <w:numPr>
                <w:ilvl w:val="0"/>
                <w:numId w:val="52"/>
              </w:numPr>
              <w:ind w:left="690"/>
              <w:jc w:val="left"/>
              <w:rPr>
                <w:rFonts w:ascii="Palatino Linotype" w:eastAsia="Palatino Linotype" w:hAnsi="Palatino Linotype" w:cs="Palatino Linotype"/>
                <w:color w:val="181818"/>
                <w:sz w:val="22"/>
                <w:lang w:val="en-IE"/>
              </w:rPr>
            </w:pPr>
            <w:r w:rsidRPr="006F611C">
              <w:rPr>
                <w:rFonts w:ascii="Palatino Linotype" w:eastAsia="Palatino Linotype" w:hAnsi="Palatino Linotype" w:cs="Palatino Linotype"/>
                <w:color w:val="181818"/>
                <w:sz w:val="22"/>
                <w:lang w:val="en-IE"/>
              </w:rPr>
              <w:t>THEN: that provisional ISWC is not visible in search results</w:t>
            </w:r>
          </w:p>
          <w:p w14:paraId="6D8F8B1B" w14:textId="25736E7E" w:rsidR="00D30FA9" w:rsidRPr="00AD3E25" w:rsidRDefault="00D30FA9" w:rsidP="00AD3E25">
            <w:pPr>
              <w:rPr>
                <w:rFonts w:ascii="Palatino Linotype" w:eastAsia="Palatino Linotype" w:hAnsi="Palatino Linotype" w:cs="Palatino Linotype"/>
                <w:b w:val="0"/>
                <w:bCs w:val="0"/>
                <w:color w:val="181818"/>
                <w:sz w:val="22"/>
                <w:lang w:val="en-IE"/>
              </w:rPr>
            </w:pPr>
          </w:p>
        </w:tc>
      </w:tr>
    </w:tbl>
    <w:p w14:paraId="304C5E0B" w14:textId="77777777" w:rsidR="00AD3E25" w:rsidRDefault="00AD3E25" w:rsidP="2A63185D">
      <w:pPr>
        <w:pStyle w:val="ListParagraph"/>
        <w:spacing w:before="240" w:after="200" w:line="276" w:lineRule="auto"/>
        <w:rPr>
          <w:rFonts w:ascii="Palatino Linotype" w:eastAsia="Palatino Linotype" w:hAnsi="Palatino Linotype" w:cs="Palatino Linotype"/>
          <w:color w:val="181818"/>
          <w:sz w:val="22"/>
          <w:lang w:val="en-GB"/>
        </w:rPr>
      </w:pPr>
    </w:p>
    <w:p w14:paraId="5E74E30B" w14:textId="084562AB" w:rsidR="006F611C" w:rsidRPr="006F1A4C" w:rsidRDefault="006F611C" w:rsidP="006F611C">
      <w:pPr>
        <w:pStyle w:val="Heading3"/>
        <w:spacing w:before="40" w:line="276" w:lineRule="auto"/>
        <w:rPr>
          <w:rFonts w:ascii="Abadi" w:eastAsia="Abadi" w:hAnsi="Abadi" w:cs="Abadi"/>
          <w:b w:val="0"/>
          <w:bCs w:val="0"/>
          <w:color w:val="3B3B3B"/>
          <w:sz w:val="32"/>
          <w:szCs w:val="32"/>
          <w:lang w:val="en-GB"/>
        </w:rPr>
      </w:pPr>
      <w:bookmarkStart w:id="15" w:name="_Toc192496828"/>
      <w:r w:rsidRPr="08D11824">
        <w:rPr>
          <w:rFonts w:ascii="Abadi" w:eastAsia="Abadi" w:hAnsi="Abadi" w:cs="Abadi"/>
          <w:b w:val="0"/>
          <w:bCs w:val="0"/>
          <w:color w:val="3B3B3B"/>
          <w:sz w:val="32"/>
          <w:szCs w:val="32"/>
          <w:lang w:val="en-IE"/>
        </w:rPr>
        <w:t>Developer Portal</w:t>
      </w:r>
      <w:bookmarkEnd w:id="15"/>
    </w:p>
    <w:tbl>
      <w:tblPr>
        <w:tblStyle w:val="GridTable1Light"/>
        <w:tblW w:w="0" w:type="auto"/>
        <w:tblLook w:val="0400" w:firstRow="0" w:lastRow="0" w:firstColumn="0" w:lastColumn="0" w:noHBand="0" w:noVBand="1"/>
      </w:tblPr>
      <w:tblGrid>
        <w:gridCol w:w="9493"/>
      </w:tblGrid>
      <w:tr w:rsidR="00D30FA9" w14:paraId="701E7EB3" w14:textId="77777777" w:rsidTr="00D30FA9">
        <w:tc>
          <w:tcPr>
            <w:tcW w:w="9493" w:type="dxa"/>
          </w:tcPr>
          <w:p w14:paraId="67D2851F" w14:textId="77777777" w:rsidR="00D30FA9" w:rsidRDefault="00D30FA9" w:rsidP="2A63185D">
            <w:pPr>
              <w:spacing w:before="240" w:after="200" w:line="276" w:lineRule="auto"/>
              <w:rPr>
                <w:rFonts w:ascii="Palatino Linotype" w:eastAsia="Palatino Linotype" w:hAnsi="Palatino Linotype" w:cs="Palatino Linotype"/>
                <w:b/>
                <w:bCs/>
                <w:color w:val="181818"/>
                <w:sz w:val="22"/>
                <w:lang w:val="en-GB"/>
              </w:rPr>
            </w:pPr>
            <w:r w:rsidRPr="007B2C82">
              <w:rPr>
                <w:rFonts w:ascii="Palatino Linotype" w:eastAsia="Palatino Linotype" w:hAnsi="Palatino Linotype" w:cs="Palatino Linotype"/>
                <w:b/>
                <w:bCs/>
                <w:color w:val="181818"/>
                <w:sz w:val="22"/>
                <w:lang w:val="en-GB"/>
              </w:rPr>
              <w:t>As a label, I would like to have a "For Labels" section of the developers portal</w:t>
            </w:r>
          </w:p>
          <w:p w14:paraId="58E9D85F" w14:textId="77777777" w:rsidR="00D30FA9" w:rsidRPr="007B2C82" w:rsidRDefault="00D30FA9" w:rsidP="007B2C82">
            <w:p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As a label, I would like to have a "For Labels" section of the developers portal so I can easily find the specifications, sample messages, schemas and other content that is relevant for me in a similar fashion to the "For Publishers" content. </w:t>
            </w:r>
          </w:p>
          <w:p w14:paraId="1E1E9AF1" w14:textId="77777777" w:rsidR="00D30FA9" w:rsidRPr="007B2C82" w:rsidRDefault="00D30FA9" w:rsidP="007B2C82">
            <w:pPr>
              <w:spacing w:before="240" w:after="200" w:line="276" w:lineRule="auto"/>
              <w:rPr>
                <w:rFonts w:ascii="Palatino Linotype" w:eastAsia="Palatino Linotype" w:hAnsi="Palatino Linotype" w:cs="Palatino Linotype"/>
                <w:color w:val="181818"/>
                <w:sz w:val="22"/>
                <w:lang w:val="en-IE"/>
              </w:rPr>
            </w:pPr>
          </w:p>
          <w:p w14:paraId="172ACEA5" w14:textId="77777777" w:rsidR="00D30FA9" w:rsidRPr="007B2C82" w:rsidRDefault="00D30FA9" w:rsidP="007B2C82">
            <w:p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b/>
                <w:bCs/>
                <w:color w:val="181818"/>
                <w:sz w:val="22"/>
                <w:lang w:val="en-IE"/>
              </w:rPr>
              <w:t>Implementation:</w:t>
            </w:r>
          </w:p>
          <w:p w14:paraId="6046412B" w14:textId="77777777" w:rsidR="00D30FA9" w:rsidRPr="007B2C82" w:rsidRDefault="00D30FA9" w:rsidP="007B2C82">
            <w:p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A new section called "For Labels" will be added to the homepage of the portal. It will contain a short description of the section and the following links:</w:t>
            </w:r>
          </w:p>
          <w:p w14:paraId="023EF56D" w14:textId="77777777" w:rsidR="00D30FA9" w:rsidRPr="007B2C82" w:rsidRDefault="00D30FA9" w:rsidP="007B2C82">
            <w:pPr>
              <w:numPr>
                <w:ilvl w:val="0"/>
                <w:numId w:val="53"/>
              </w:num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Terms &amp; Conditions - link to a PDF</w:t>
            </w:r>
          </w:p>
          <w:p w14:paraId="445A122A" w14:textId="77777777" w:rsidR="00D30FA9" w:rsidRPr="007B2C82" w:rsidRDefault="00D30FA9" w:rsidP="007B2C82">
            <w:pPr>
              <w:numPr>
                <w:ilvl w:val="0"/>
                <w:numId w:val="53"/>
              </w:num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Sample file with the new schema</w:t>
            </w:r>
          </w:p>
          <w:p w14:paraId="4E77BE9C" w14:textId="77777777" w:rsidR="00D30FA9" w:rsidRPr="007B2C82" w:rsidRDefault="00D30FA9" w:rsidP="007B2C82">
            <w:pPr>
              <w:numPr>
                <w:ilvl w:val="0"/>
                <w:numId w:val="53"/>
              </w:num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REST Based API description</w:t>
            </w:r>
          </w:p>
          <w:p w14:paraId="62D83FFC" w14:textId="77777777" w:rsidR="00D30FA9" w:rsidRPr="007B2C82" w:rsidRDefault="00D30FA9" w:rsidP="007B2C82">
            <w:p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The short description of the section should read: "The service facilitates early linking of recording to works. Labels can request ISWCs with a provisional status or find existing preferred ISWCs through the use of this service. Register your interest </w:t>
            </w:r>
            <w:r w:rsidRPr="007B2C82">
              <w:rPr>
                <w:rFonts w:ascii="Palatino Linotype" w:eastAsia="Palatino Linotype" w:hAnsi="Palatino Linotype" w:cs="Palatino Linotype"/>
                <w:i/>
                <w:iCs/>
                <w:color w:val="181818"/>
                <w:sz w:val="22"/>
                <w:lang w:val="en-IE"/>
              </w:rPr>
              <w:t>here</w:t>
            </w:r>
            <w:r w:rsidRPr="007B2C82">
              <w:rPr>
                <w:rFonts w:ascii="Palatino Linotype" w:eastAsia="Palatino Linotype" w:hAnsi="Palatino Linotype" w:cs="Palatino Linotype"/>
                <w:color w:val="181818"/>
                <w:sz w:val="22"/>
                <w:lang w:val="en-IE"/>
              </w:rPr>
              <w:t>." The word </w:t>
            </w:r>
            <w:r w:rsidRPr="007B2C82">
              <w:rPr>
                <w:rFonts w:ascii="Palatino Linotype" w:eastAsia="Palatino Linotype" w:hAnsi="Palatino Linotype" w:cs="Palatino Linotype"/>
                <w:i/>
                <w:iCs/>
                <w:color w:val="181818"/>
                <w:sz w:val="22"/>
                <w:lang w:val="en-IE"/>
              </w:rPr>
              <w:t>here</w:t>
            </w:r>
            <w:r w:rsidRPr="007B2C82">
              <w:rPr>
                <w:rFonts w:ascii="Palatino Linotype" w:eastAsia="Palatino Linotype" w:hAnsi="Palatino Linotype" w:cs="Palatino Linotype"/>
                <w:color w:val="181818"/>
                <w:sz w:val="22"/>
                <w:lang w:val="en-IE"/>
              </w:rPr>
              <w:t> is a MS Form that will allow labels to sign up for the service, with the sign up notification sent to the support desk.</w:t>
            </w:r>
          </w:p>
          <w:p w14:paraId="1D1B942B" w14:textId="77777777" w:rsidR="00D30FA9" w:rsidRPr="007B2C82" w:rsidRDefault="00D30FA9" w:rsidP="007B2C82">
            <w:pPr>
              <w:spacing w:before="240" w:after="200" w:line="276" w:lineRule="auto"/>
              <w:rPr>
                <w:rFonts w:ascii="Palatino Linotype" w:eastAsia="Palatino Linotype" w:hAnsi="Palatino Linotype" w:cs="Palatino Linotype"/>
                <w:color w:val="181818"/>
                <w:sz w:val="22"/>
                <w:lang w:val="en-IE"/>
              </w:rPr>
            </w:pPr>
          </w:p>
          <w:p w14:paraId="4610057F" w14:textId="77777777" w:rsidR="00D30FA9" w:rsidRPr="007B2C82" w:rsidRDefault="00D30FA9" w:rsidP="007B2C82">
            <w:p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The sign up form will have the following fields:</w:t>
            </w:r>
          </w:p>
          <w:p w14:paraId="6FAFA4BD" w14:textId="77777777" w:rsidR="00D30FA9" w:rsidRPr="007B2C82" w:rsidRDefault="00D30FA9" w:rsidP="007B2C82">
            <w:pPr>
              <w:numPr>
                <w:ilvl w:val="0"/>
                <w:numId w:val="54"/>
              </w:num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Name</w:t>
            </w:r>
          </w:p>
          <w:p w14:paraId="404FCB10" w14:textId="77777777" w:rsidR="00D30FA9" w:rsidRPr="007B2C82" w:rsidRDefault="00D30FA9" w:rsidP="007B2C82">
            <w:pPr>
              <w:numPr>
                <w:ilvl w:val="0"/>
                <w:numId w:val="54"/>
              </w:num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Email Address</w:t>
            </w:r>
          </w:p>
          <w:p w14:paraId="502E0DF0" w14:textId="77777777" w:rsidR="00D30FA9" w:rsidRPr="007B2C82" w:rsidRDefault="00D30FA9" w:rsidP="007B2C82">
            <w:pPr>
              <w:numPr>
                <w:ilvl w:val="0"/>
                <w:numId w:val="54"/>
              </w:num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Company Name</w:t>
            </w:r>
          </w:p>
          <w:p w14:paraId="11D983F6" w14:textId="77777777" w:rsidR="00D30FA9" w:rsidRPr="007B2C82" w:rsidRDefault="00D30FA9" w:rsidP="007B2C82">
            <w:pPr>
              <w:numPr>
                <w:ilvl w:val="0"/>
                <w:numId w:val="54"/>
              </w:numPr>
              <w:spacing w:before="240" w:after="200" w:line="276" w:lineRule="auto"/>
              <w:rPr>
                <w:rFonts w:ascii="Palatino Linotype" w:eastAsia="Palatino Linotype" w:hAnsi="Palatino Linotype" w:cs="Palatino Linotype"/>
                <w:color w:val="181818"/>
                <w:sz w:val="22"/>
                <w:lang w:val="en-IE"/>
              </w:rPr>
            </w:pPr>
            <w:r w:rsidRPr="007B2C82">
              <w:rPr>
                <w:rFonts w:ascii="Palatino Linotype" w:eastAsia="Palatino Linotype" w:hAnsi="Palatino Linotype" w:cs="Palatino Linotype"/>
                <w:color w:val="181818"/>
                <w:sz w:val="22"/>
                <w:lang w:val="en-IE"/>
              </w:rPr>
              <w:t>Website Address</w:t>
            </w:r>
          </w:p>
          <w:p w14:paraId="7911C48D" w14:textId="203C8626" w:rsidR="00D30FA9" w:rsidRPr="007B2C82" w:rsidRDefault="00D30FA9" w:rsidP="007B2C82">
            <w:pPr>
              <w:spacing w:before="240" w:after="200" w:line="276" w:lineRule="auto"/>
              <w:rPr>
                <w:rFonts w:ascii="Palatino Linotype" w:eastAsia="Palatino Linotype" w:hAnsi="Palatino Linotype" w:cs="Palatino Linotype"/>
                <w:color w:val="181818"/>
                <w:sz w:val="22"/>
                <w:lang w:val="en-GB"/>
              </w:rPr>
            </w:pPr>
          </w:p>
        </w:tc>
      </w:tr>
    </w:tbl>
    <w:p w14:paraId="18335259" w14:textId="1677BF10" w:rsidR="002E31E7" w:rsidRPr="006F1A4C" w:rsidRDefault="002E31E7" w:rsidP="2A63185D">
      <w:pPr>
        <w:keepNext/>
        <w:keepLines/>
        <w:spacing w:before="40" w:line="276" w:lineRule="auto"/>
        <w:rPr>
          <w:rFonts w:ascii="Abadi" w:eastAsia="Abadi" w:hAnsi="Abadi" w:cs="Abadi"/>
          <w:color w:val="3B3B3B"/>
          <w:sz w:val="32"/>
          <w:szCs w:val="32"/>
          <w:lang w:val="en-GB"/>
        </w:rPr>
      </w:pPr>
    </w:p>
    <w:p w14:paraId="49048F8E" w14:textId="3CC766BB" w:rsidR="002E31E7" w:rsidRPr="006F1A4C" w:rsidRDefault="62DDB9DB" w:rsidP="2A63185D">
      <w:pPr>
        <w:pStyle w:val="Heading1"/>
        <w:spacing w:before="480" w:after="200" w:line="276" w:lineRule="auto"/>
        <w:rPr>
          <w:rFonts w:ascii="Abadi" w:eastAsia="Abadi" w:hAnsi="Abadi" w:cs="Abadi"/>
          <w:b w:val="0"/>
          <w:bCs w:val="0"/>
          <w:color w:val="181818"/>
          <w:sz w:val="44"/>
          <w:szCs w:val="44"/>
        </w:rPr>
      </w:pPr>
      <w:bookmarkStart w:id="16" w:name="_Toc192496829"/>
      <w:r w:rsidRPr="08D11824">
        <w:rPr>
          <w:rFonts w:ascii="Abadi" w:eastAsia="Abadi" w:hAnsi="Abadi" w:cs="Abadi"/>
          <w:b w:val="0"/>
          <w:bCs w:val="0"/>
          <w:color w:val="181818"/>
          <w:sz w:val="44"/>
          <w:szCs w:val="44"/>
          <w:lang w:val="en-IE"/>
        </w:rPr>
        <w:t>Technical Documentation</w:t>
      </w:r>
      <w:bookmarkEnd w:id="16"/>
    </w:p>
    <w:p w14:paraId="61E6E447" w14:textId="16177546"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Technical documentation relating to this project is available to all stakeholders on the </w:t>
      </w:r>
      <w:hyperlink r:id="rId16">
        <w:r w:rsidRPr="2A63185D">
          <w:rPr>
            <w:rStyle w:val="Hyperlink"/>
            <w:rFonts w:ascii="Palatino Linotype" w:eastAsia="Palatino Linotype" w:hAnsi="Palatino Linotype" w:cs="Palatino Linotype"/>
            <w:sz w:val="22"/>
            <w:lang w:val="en-IE"/>
          </w:rPr>
          <w:t>Developer Portal</w:t>
        </w:r>
      </w:hyperlink>
      <w:r w:rsidRPr="2A63185D">
        <w:rPr>
          <w:rFonts w:ascii="Palatino Linotype" w:eastAsia="Palatino Linotype" w:hAnsi="Palatino Linotype" w:cs="Palatino Linotype"/>
          <w:color w:val="181818"/>
          <w:sz w:val="22"/>
          <w:lang w:val="en-IE"/>
        </w:rPr>
        <w:t>. More documentation will be added as the project moves forward and more features are developed.</w:t>
      </w:r>
    </w:p>
    <w:p w14:paraId="28235C24" w14:textId="6F5E55F6"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The Developer Portal includes the following areas. These links are functional; please click through to peruse the documentation. Note the link to a form to register interest under the “For 3</w:t>
      </w:r>
      <w:r w:rsidRPr="2A63185D">
        <w:rPr>
          <w:rFonts w:ascii="Palatino Linotype" w:eastAsia="Palatino Linotype" w:hAnsi="Palatino Linotype" w:cs="Palatino Linotype"/>
          <w:color w:val="181818"/>
          <w:sz w:val="22"/>
          <w:vertAlign w:val="superscript"/>
          <w:lang w:val="en-IE"/>
        </w:rPr>
        <w:t>rd</w:t>
      </w:r>
      <w:r w:rsidRPr="2A63185D">
        <w:rPr>
          <w:rFonts w:ascii="Palatino Linotype" w:eastAsia="Palatino Linotype" w:hAnsi="Palatino Linotype" w:cs="Palatino Linotype"/>
          <w:color w:val="181818"/>
          <w:sz w:val="22"/>
          <w:lang w:val="en-IE"/>
        </w:rPr>
        <w:t xml:space="preserve"> Parties” heading.</w:t>
      </w:r>
    </w:p>
    <w:p w14:paraId="337D2F76" w14:textId="0F0E64CB" w:rsidR="002E31E7" w:rsidRPr="006F1A4C" w:rsidRDefault="002E31E7" w:rsidP="2A63185D">
      <w:pPr>
        <w:spacing w:after="200" w:line="276" w:lineRule="auto"/>
        <w:rPr>
          <w:rFonts w:ascii="Palatino Linotype" w:eastAsia="Palatino Linotype" w:hAnsi="Palatino Linotype" w:cs="Palatino Linotype"/>
          <w:color w:val="181818"/>
          <w:sz w:val="22"/>
          <w:lang w:val="en-GB"/>
        </w:rPr>
      </w:pPr>
    </w:p>
    <w:p w14:paraId="69139BC2" w14:textId="1D167008" w:rsidR="002E31E7" w:rsidRPr="006F1A4C" w:rsidRDefault="62DDB9DB" w:rsidP="2A63185D">
      <w:pPr>
        <w:pStyle w:val="Heading3"/>
        <w:spacing w:before="40" w:line="276" w:lineRule="auto"/>
        <w:rPr>
          <w:rFonts w:ascii="Abadi" w:eastAsia="Abadi" w:hAnsi="Abadi" w:cs="Abadi"/>
          <w:b w:val="0"/>
          <w:bCs w:val="0"/>
          <w:color w:val="3B3B3B"/>
          <w:sz w:val="32"/>
          <w:szCs w:val="32"/>
          <w:lang w:val="en-GB"/>
        </w:rPr>
      </w:pPr>
      <w:bookmarkStart w:id="17" w:name="_Toc192496830"/>
      <w:r w:rsidRPr="08D11824">
        <w:rPr>
          <w:rFonts w:ascii="Abadi" w:eastAsia="Abadi" w:hAnsi="Abadi" w:cs="Abadi"/>
          <w:b w:val="0"/>
          <w:bCs w:val="0"/>
          <w:color w:val="3B3B3B"/>
          <w:sz w:val="32"/>
          <w:szCs w:val="32"/>
          <w:lang w:val="en-IE"/>
        </w:rPr>
        <w:t>For Societies</w:t>
      </w:r>
      <w:bookmarkEnd w:id="17"/>
    </w:p>
    <w:p w14:paraId="1BFC000D" w14:textId="540A1278"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Society integration with the ISWC Database has never been easier. You can now integrate through:</w:t>
      </w:r>
    </w:p>
    <w:p w14:paraId="2BC16046" w14:textId="767897D4"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hyperlink r:id="rId17">
        <w:r w:rsidRPr="2A63185D">
          <w:rPr>
            <w:rStyle w:val="Hyperlink"/>
            <w:rFonts w:ascii="Palatino Linotype" w:eastAsia="Palatino Linotype" w:hAnsi="Palatino Linotype" w:cs="Palatino Linotype"/>
            <w:sz w:val="22"/>
            <w:lang w:val="en-IE"/>
          </w:rPr>
          <w:t>REST based API (Preferred Option)</w:t>
        </w:r>
      </w:hyperlink>
    </w:p>
    <w:p w14:paraId="33F27022" w14:textId="70A7BC96"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hyperlink r:id="rId18">
        <w:r w:rsidRPr="2A63185D">
          <w:rPr>
            <w:rStyle w:val="Hyperlink"/>
            <w:rFonts w:ascii="Palatino Linotype" w:eastAsia="Palatino Linotype" w:hAnsi="Palatino Linotype" w:cs="Palatino Linotype"/>
            <w:sz w:val="22"/>
            <w:lang w:val="en-IE"/>
          </w:rPr>
          <w:t>Modern JSON based data exchange formats</w:t>
        </w:r>
      </w:hyperlink>
    </w:p>
    <w:p w14:paraId="26A98C15" w14:textId="3C1D4873"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hyperlink r:id="rId19">
        <w:r w:rsidRPr="2A63185D">
          <w:rPr>
            <w:rStyle w:val="Hyperlink"/>
            <w:rFonts w:ascii="Palatino Linotype" w:eastAsia="Palatino Linotype" w:hAnsi="Palatino Linotype" w:cs="Palatino Linotype"/>
            <w:sz w:val="22"/>
            <w:lang w:val="en-IE"/>
          </w:rPr>
          <w:t>Existing or Updated EDI Messages</w:t>
        </w:r>
      </w:hyperlink>
    </w:p>
    <w:p w14:paraId="409870C3" w14:textId="66B62F24"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hyperlink r:id="rId20">
        <w:r w:rsidRPr="2A63185D">
          <w:rPr>
            <w:rStyle w:val="Hyperlink"/>
            <w:rFonts w:ascii="Palatino Linotype" w:eastAsia="Palatino Linotype" w:hAnsi="Palatino Linotype" w:cs="Palatino Linotype"/>
            <w:sz w:val="22"/>
            <w:lang w:val="en-IE"/>
          </w:rPr>
          <w:t>CIS-Net</w:t>
        </w:r>
      </w:hyperlink>
    </w:p>
    <w:p w14:paraId="4A2799C5" w14:textId="5ED2F895"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Another hub such as WID, LatinNet etc</w:t>
      </w:r>
    </w:p>
    <w:p w14:paraId="332F52FC" w14:textId="7D4C31DD" w:rsidR="002E31E7" w:rsidRPr="006F1A4C" w:rsidRDefault="62DDB9DB" w:rsidP="00E9022C">
      <w:pPr>
        <w:pStyle w:val="Heading3"/>
        <w:spacing w:before="40" w:line="276" w:lineRule="auto"/>
        <w:rPr>
          <w:rFonts w:ascii="Abadi" w:eastAsia="Abadi" w:hAnsi="Abadi" w:cs="Abadi"/>
          <w:b w:val="0"/>
          <w:bCs w:val="0"/>
          <w:color w:val="3B3B3B"/>
          <w:sz w:val="32"/>
          <w:szCs w:val="32"/>
          <w:lang w:val="en-GB"/>
        </w:rPr>
      </w:pPr>
      <w:bookmarkStart w:id="18" w:name="_Toc192496831"/>
      <w:r w:rsidRPr="08D11824">
        <w:rPr>
          <w:rFonts w:ascii="Abadi" w:eastAsia="Abadi" w:hAnsi="Abadi" w:cs="Abadi"/>
          <w:b w:val="0"/>
          <w:bCs w:val="0"/>
          <w:color w:val="3B3B3B"/>
          <w:sz w:val="32"/>
          <w:szCs w:val="32"/>
          <w:lang w:val="en-IE"/>
        </w:rPr>
        <w:t>For Publishers</w:t>
      </w:r>
      <w:bookmarkEnd w:id="18"/>
    </w:p>
    <w:p w14:paraId="26AC9C52" w14:textId="6EDD59DC"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Publishers can allocate ISWCs for new works using the Allocation Service through their preferred agencies or retrieve existing ISWCs directly using the Resolution Service:</w:t>
      </w:r>
    </w:p>
    <w:p w14:paraId="2F73C720" w14:textId="08FC3125"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hyperlink r:id="rId21">
        <w:r w:rsidRPr="2A63185D">
          <w:rPr>
            <w:rStyle w:val="Hyperlink"/>
            <w:rFonts w:ascii="Palatino Linotype" w:eastAsia="Palatino Linotype" w:hAnsi="Palatino Linotype" w:cs="Palatino Linotype"/>
            <w:sz w:val="22"/>
            <w:lang w:val="en-IE"/>
          </w:rPr>
          <w:t>ISWC Allocation Service</w:t>
        </w:r>
      </w:hyperlink>
    </w:p>
    <w:p w14:paraId="6716D20D" w14:textId="0FECB6F2"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hyperlink r:id="rId22">
        <w:r w:rsidRPr="2A63185D">
          <w:rPr>
            <w:rStyle w:val="Hyperlink"/>
            <w:rFonts w:ascii="Palatino Linotype" w:eastAsia="Palatino Linotype" w:hAnsi="Palatino Linotype" w:cs="Palatino Linotype"/>
            <w:sz w:val="22"/>
            <w:lang w:val="en-IE"/>
          </w:rPr>
          <w:t>ISWC Resolution Service</w:t>
        </w:r>
      </w:hyperlink>
    </w:p>
    <w:p w14:paraId="49CC3594" w14:textId="2DC413F4" w:rsidR="002E31E7" w:rsidRPr="006F1A4C" w:rsidRDefault="62DDB9DB" w:rsidP="00E9022C">
      <w:pPr>
        <w:pStyle w:val="Heading3"/>
        <w:spacing w:before="40" w:line="276" w:lineRule="auto"/>
        <w:rPr>
          <w:rFonts w:ascii="Abadi" w:eastAsia="Abadi" w:hAnsi="Abadi" w:cs="Abadi"/>
          <w:b w:val="0"/>
          <w:bCs w:val="0"/>
          <w:color w:val="3B3B3B"/>
          <w:sz w:val="32"/>
          <w:szCs w:val="32"/>
          <w:lang w:val="en-GB"/>
        </w:rPr>
      </w:pPr>
      <w:bookmarkStart w:id="19" w:name="_Toc192496832"/>
      <w:r w:rsidRPr="08D11824">
        <w:rPr>
          <w:rFonts w:ascii="Abadi" w:eastAsia="Abadi" w:hAnsi="Abadi" w:cs="Abadi"/>
          <w:b w:val="0"/>
          <w:bCs w:val="0"/>
          <w:color w:val="3B3B3B"/>
          <w:sz w:val="32"/>
          <w:szCs w:val="32"/>
          <w:lang w:val="en-IE"/>
        </w:rPr>
        <w:t>For 3rd Parties</w:t>
      </w:r>
      <w:bookmarkEnd w:id="19"/>
    </w:p>
    <w:p w14:paraId="6D9ADF4C" w14:textId="43AC812B"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This service is not available yet. We are currently beta testing and rolling out 3rd party access as a commercial paid for service in late 2023. Register your interest </w:t>
      </w:r>
      <w:hyperlink r:id="rId23">
        <w:r w:rsidRPr="2A63185D">
          <w:rPr>
            <w:rStyle w:val="Hyperlink"/>
            <w:rFonts w:ascii="Palatino Linotype" w:eastAsia="Palatino Linotype" w:hAnsi="Palatino Linotype" w:cs="Palatino Linotype"/>
            <w:sz w:val="22"/>
            <w:lang w:val="en-IE"/>
          </w:rPr>
          <w:t>here</w:t>
        </w:r>
      </w:hyperlink>
      <w:r w:rsidRPr="2A63185D">
        <w:rPr>
          <w:rFonts w:ascii="Palatino Linotype" w:eastAsia="Palatino Linotype" w:hAnsi="Palatino Linotype" w:cs="Palatino Linotype"/>
          <w:color w:val="181818"/>
          <w:sz w:val="22"/>
          <w:lang w:val="en-IE"/>
        </w:rPr>
        <w:t>.</w:t>
      </w:r>
    </w:p>
    <w:p w14:paraId="36A2A385" w14:textId="603719FE"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hyperlink r:id="rId24">
        <w:r w:rsidRPr="2A63185D">
          <w:rPr>
            <w:rStyle w:val="Hyperlink"/>
            <w:rFonts w:ascii="Palatino Linotype" w:eastAsia="Palatino Linotype" w:hAnsi="Palatino Linotype" w:cs="Palatino Linotype"/>
            <w:sz w:val="22"/>
            <w:lang w:val="en-IE"/>
          </w:rPr>
          <w:t>Terms and Conditions</w:t>
        </w:r>
      </w:hyperlink>
    </w:p>
    <w:p w14:paraId="6C3A4265" w14:textId="12D00ACC"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hyperlink r:id="rId25">
        <w:r w:rsidRPr="2A63185D">
          <w:rPr>
            <w:rStyle w:val="Hyperlink"/>
            <w:rFonts w:ascii="Palatino Linotype" w:eastAsia="Palatino Linotype" w:hAnsi="Palatino Linotype" w:cs="Palatino Linotype"/>
            <w:sz w:val="22"/>
            <w:lang w:val="en-IE"/>
          </w:rPr>
          <w:t>Spec Document</w:t>
        </w:r>
      </w:hyperlink>
    </w:p>
    <w:p w14:paraId="6FFE3405" w14:textId="6619EDDA" w:rsidR="002E31E7" w:rsidRPr="006F1A4C" w:rsidRDefault="62DDB9DB" w:rsidP="00E9022C">
      <w:pPr>
        <w:pStyle w:val="ListParagraph"/>
        <w:spacing w:after="200" w:line="276" w:lineRule="auto"/>
        <w:jc w:val="left"/>
        <w:rPr>
          <w:rFonts w:ascii="Palatino Linotype" w:eastAsia="Palatino Linotype" w:hAnsi="Palatino Linotype" w:cs="Palatino Linotype"/>
          <w:color w:val="181818"/>
          <w:sz w:val="22"/>
          <w:lang w:val="en-GB"/>
        </w:rPr>
      </w:pPr>
      <w:hyperlink r:id="rId26">
        <w:r w:rsidRPr="2A63185D">
          <w:rPr>
            <w:rStyle w:val="Hyperlink"/>
            <w:rFonts w:ascii="Palatino Linotype" w:eastAsia="Palatino Linotype" w:hAnsi="Palatino Linotype" w:cs="Palatino Linotype"/>
            <w:sz w:val="22"/>
            <w:lang w:val="en-IE"/>
          </w:rPr>
          <w:t>Download the sample files here</w:t>
        </w:r>
      </w:hyperlink>
    </w:p>
    <w:p w14:paraId="46409B66" w14:textId="3EF7294C" w:rsidR="002E31E7" w:rsidRDefault="002E31E7" w:rsidP="00E9022C">
      <w:pPr>
        <w:spacing w:after="200" w:line="276" w:lineRule="auto"/>
        <w:jc w:val="left"/>
        <w:rPr>
          <w:rFonts w:ascii="Palatino Linotype" w:eastAsia="Palatino Linotype" w:hAnsi="Palatino Linotype" w:cs="Palatino Linotype"/>
          <w:color w:val="181818"/>
          <w:sz w:val="22"/>
          <w:lang w:val="en-GB"/>
        </w:rPr>
      </w:pPr>
    </w:p>
    <w:p w14:paraId="3C2CB027" w14:textId="4987B65F" w:rsidR="0069490A" w:rsidRPr="00BD0EE1" w:rsidRDefault="00BD0EE1" w:rsidP="00BD0EE1">
      <w:pPr>
        <w:pStyle w:val="Heading3"/>
        <w:rPr>
          <w:rFonts w:ascii="Abadi" w:hAnsi="Abadi"/>
          <w:b w:val="0"/>
          <w:bCs w:val="0"/>
          <w:sz w:val="32"/>
          <w:szCs w:val="32"/>
          <w:lang w:val="en-GB"/>
        </w:rPr>
      </w:pPr>
      <w:bookmarkStart w:id="20" w:name="_Toc192496833"/>
      <w:r w:rsidRPr="00BD0EE1">
        <w:rPr>
          <w:rFonts w:ascii="Abadi" w:hAnsi="Abadi"/>
          <w:b w:val="0"/>
          <w:bCs w:val="0"/>
          <w:sz w:val="32"/>
          <w:szCs w:val="32"/>
          <w:lang w:val="en-GB"/>
        </w:rPr>
        <w:t>For Labels</w:t>
      </w:r>
      <w:bookmarkEnd w:id="20"/>
    </w:p>
    <w:p w14:paraId="3EA1EFE2" w14:textId="77777777" w:rsidR="00B4251E" w:rsidRPr="00B4251E" w:rsidRDefault="00B4251E" w:rsidP="00B4251E">
      <w:pPr>
        <w:spacing w:after="200" w:line="276" w:lineRule="auto"/>
        <w:jc w:val="left"/>
        <w:rPr>
          <w:rFonts w:ascii="Palatino Linotype" w:eastAsia="Palatino Linotype" w:hAnsi="Palatino Linotype" w:cs="Palatino Linotype"/>
          <w:color w:val="181818"/>
          <w:sz w:val="22"/>
          <w:lang w:val="en-IE"/>
        </w:rPr>
      </w:pPr>
      <w:r w:rsidRPr="00B4251E">
        <w:rPr>
          <w:rFonts w:ascii="Palatino Linotype" w:eastAsia="Palatino Linotype" w:hAnsi="Palatino Linotype" w:cs="Palatino Linotype"/>
          <w:color w:val="181818"/>
          <w:sz w:val="22"/>
          <w:lang w:val="en-IE"/>
        </w:rPr>
        <w:t xml:space="preserve">The service facilitates early linking of recording to works. Labels can request ISWCs with a provisional status or find existing preferred ISWCs through the use of this service. Register your interest </w:t>
      </w:r>
      <w:hyperlink r:id="rId27" w:tgtFrame="_self" w:history="1">
        <w:r w:rsidRPr="00B4251E">
          <w:rPr>
            <w:rStyle w:val="Hyperlink"/>
            <w:rFonts w:ascii="Palatino Linotype" w:eastAsia="Palatino Linotype" w:hAnsi="Palatino Linotype" w:cs="Palatino Linotype"/>
            <w:sz w:val="22"/>
            <w:lang w:val="en-IE"/>
          </w:rPr>
          <w:t>here</w:t>
        </w:r>
      </w:hyperlink>
      <w:r w:rsidRPr="00B4251E">
        <w:rPr>
          <w:rFonts w:ascii="Palatino Linotype" w:eastAsia="Palatino Linotype" w:hAnsi="Palatino Linotype" w:cs="Palatino Linotype"/>
          <w:color w:val="181818"/>
          <w:sz w:val="22"/>
          <w:lang w:val="en-IE"/>
        </w:rPr>
        <w:t>.</w:t>
      </w:r>
    </w:p>
    <w:p w14:paraId="657C93A1" w14:textId="77777777" w:rsidR="00B4251E" w:rsidRPr="00B4251E" w:rsidRDefault="00B4251E" w:rsidP="00B4251E">
      <w:pPr>
        <w:numPr>
          <w:ilvl w:val="0"/>
          <w:numId w:val="55"/>
        </w:numPr>
        <w:spacing w:after="200" w:line="276" w:lineRule="auto"/>
        <w:jc w:val="left"/>
        <w:rPr>
          <w:rFonts w:ascii="Palatino Linotype" w:eastAsia="Palatino Linotype" w:hAnsi="Palatino Linotype" w:cs="Palatino Linotype"/>
          <w:color w:val="181818"/>
          <w:sz w:val="22"/>
          <w:lang w:val="en-IE"/>
        </w:rPr>
      </w:pPr>
      <w:hyperlink r:id="rId28" w:history="1">
        <w:r w:rsidRPr="00B4251E">
          <w:rPr>
            <w:rStyle w:val="Hyperlink"/>
            <w:rFonts w:ascii="Palatino Linotype" w:eastAsia="Palatino Linotype" w:hAnsi="Palatino Linotype" w:cs="Palatino Linotype"/>
            <w:sz w:val="22"/>
            <w:lang w:val="en-IE"/>
          </w:rPr>
          <w:t>Terms and Conditions</w:t>
        </w:r>
      </w:hyperlink>
    </w:p>
    <w:p w14:paraId="77388238" w14:textId="77777777" w:rsidR="00B4251E" w:rsidRPr="00B4251E" w:rsidRDefault="00B4251E" w:rsidP="00B4251E">
      <w:pPr>
        <w:numPr>
          <w:ilvl w:val="0"/>
          <w:numId w:val="55"/>
        </w:numPr>
        <w:spacing w:after="200" w:line="276" w:lineRule="auto"/>
        <w:jc w:val="left"/>
        <w:rPr>
          <w:rFonts w:ascii="Palatino Linotype" w:eastAsia="Palatino Linotype" w:hAnsi="Palatino Linotype" w:cs="Palatino Linotype"/>
          <w:color w:val="181818"/>
          <w:sz w:val="22"/>
          <w:lang w:val="en-IE"/>
        </w:rPr>
      </w:pPr>
      <w:hyperlink r:id="rId29" w:tgtFrame="_self" w:history="1">
        <w:r w:rsidRPr="00B4251E">
          <w:rPr>
            <w:rStyle w:val="Hyperlink"/>
            <w:rFonts w:ascii="Palatino Linotype" w:eastAsia="Palatino Linotype" w:hAnsi="Palatino Linotype" w:cs="Palatino Linotype"/>
            <w:sz w:val="22"/>
            <w:lang w:val="en-IE"/>
          </w:rPr>
          <w:t>REST based API</w:t>
        </w:r>
      </w:hyperlink>
    </w:p>
    <w:p w14:paraId="4DE88C6A" w14:textId="77777777" w:rsidR="00B4251E" w:rsidRPr="00B4251E" w:rsidRDefault="00B4251E" w:rsidP="00B4251E">
      <w:pPr>
        <w:numPr>
          <w:ilvl w:val="0"/>
          <w:numId w:val="55"/>
        </w:numPr>
        <w:spacing w:after="200" w:line="276" w:lineRule="auto"/>
        <w:jc w:val="left"/>
        <w:rPr>
          <w:rFonts w:ascii="Palatino Linotype" w:eastAsia="Palatino Linotype" w:hAnsi="Palatino Linotype" w:cs="Palatino Linotype"/>
          <w:color w:val="181818"/>
          <w:sz w:val="22"/>
          <w:lang w:val="en-IE"/>
        </w:rPr>
      </w:pPr>
      <w:hyperlink r:id="rId30" w:tgtFrame="_blank" w:history="1">
        <w:r w:rsidRPr="00B4251E">
          <w:rPr>
            <w:rStyle w:val="Hyperlink"/>
            <w:rFonts w:ascii="Palatino Linotype" w:eastAsia="Palatino Linotype" w:hAnsi="Palatino Linotype" w:cs="Palatino Linotype"/>
            <w:sz w:val="22"/>
            <w:lang w:val="en-IE"/>
          </w:rPr>
          <w:t>Download the sample files here</w:t>
        </w:r>
      </w:hyperlink>
    </w:p>
    <w:p w14:paraId="400EDA04" w14:textId="77777777" w:rsidR="00BD0EE1" w:rsidRDefault="00BD0EE1" w:rsidP="00E9022C">
      <w:pPr>
        <w:spacing w:after="200" w:line="276" w:lineRule="auto"/>
        <w:jc w:val="left"/>
        <w:rPr>
          <w:rFonts w:ascii="Palatino Linotype" w:eastAsia="Palatino Linotype" w:hAnsi="Palatino Linotype" w:cs="Palatino Linotype"/>
          <w:color w:val="181818"/>
          <w:sz w:val="22"/>
          <w:lang w:val="en-IE"/>
        </w:rPr>
      </w:pPr>
    </w:p>
    <w:p w14:paraId="0C77A6C4" w14:textId="050F8931"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To subscribe, users can navigate to the Products link at the top of the home page and from there click on Iswc Label API. From there, they can type in a subscription name and click Subscribe. The subscription will then be approved.</w:t>
      </w:r>
    </w:p>
    <w:p w14:paraId="10350797" w14:textId="4FF2D929"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Pr>
          <w:noProof/>
        </w:rPr>
        <w:drawing>
          <wp:inline distT="0" distB="0" distL="0" distR="0" wp14:anchorId="59191B98" wp14:editId="733A6CA1">
            <wp:extent cx="5724524" cy="1952625"/>
            <wp:effectExtent l="0" t="0" r="0" b="0"/>
            <wp:docPr id="120149331" name="Picture 12014933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extLst>
                        <a:ext uri="{28A0092B-C50C-407E-A947-70E740481C1C}">
                          <a14:useLocalDpi xmlns:a14="http://schemas.microsoft.com/office/drawing/2010/main" val="0"/>
                        </a:ext>
                      </a:extLst>
                    </a:blip>
                    <a:stretch>
                      <a:fillRect/>
                    </a:stretch>
                  </pic:blipFill>
                  <pic:spPr>
                    <a:xfrm>
                      <a:off x="0" y="0"/>
                      <a:ext cx="5724524" cy="1952625"/>
                    </a:xfrm>
                    <a:prstGeom prst="rect">
                      <a:avLst/>
                    </a:prstGeom>
                  </pic:spPr>
                </pic:pic>
              </a:graphicData>
            </a:graphic>
          </wp:inline>
        </w:drawing>
      </w:r>
    </w:p>
    <w:p w14:paraId="5616F934" w14:textId="19A8FB69" w:rsidR="002E31E7" w:rsidRPr="006F1A4C" w:rsidRDefault="002E31E7" w:rsidP="00E9022C">
      <w:pPr>
        <w:spacing w:after="200" w:line="276" w:lineRule="auto"/>
        <w:jc w:val="left"/>
        <w:rPr>
          <w:rFonts w:ascii="Palatino Linotype" w:eastAsia="Palatino Linotype" w:hAnsi="Palatino Linotype" w:cs="Palatino Linotype"/>
          <w:color w:val="181818"/>
          <w:sz w:val="22"/>
          <w:lang w:val="en-GB"/>
        </w:rPr>
      </w:pPr>
    </w:p>
    <w:p w14:paraId="22C075C8" w14:textId="04F702C1"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Technical documentation relating to the ISWC Database REST API for labels may be found online </w:t>
      </w:r>
      <w:hyperlink r:id="rId32" w:anchor="api=iswc-database-label-rest-api&amp;operation=addLabelSubmissionBatch">
        <w:r w:rsidRPr="2A63185D">
          <w:rPr>
            <w:rStyle w:val="Hyperlink"/>
            <w:rFonts w:ascii="Palatino Linotype" w:eastAsia="Palatino Linotype" w:hAnsi="Palatino Linotype" w:cs="Palatino Linotype"/>
            <w:sz w:val="22"/>
            <w:lang w:val="en-IE"/>
          </w:rPr>
          <w:t>here</w:t>
        </w:r>
      </w:hyperlink>
      <w:r w:rsidRPr="2A63185D">
        <w:rPr>
          <w:rFonts w:ascii="Palatino Linotype" w:eastAsia="Palatino Linotype" w:hAnsi="Palatino Linotype" w:cs="Palatino Linotype"/>
          <w:color w:val="181818"/>
          <w:sz w:val="22"/>
          <w:lang w:val="en-IE"/>
        </w:rPr>
        <w:t>, or can be reached by navigating to the APIs button on the top right of the home page and clicking on “ISWC Database REST API – Label.” The page includes a button for users to try the functionality (the green “Try it” button on the top right of the page). Please find screenshots below:</w:t>
      </w:r>
    </w:p>
    <w:p w14:paraId="2243A4F3" w14:textId="62C475F2" w:rsidR="002E31E7" w:rsidRPr="006F1A4C" w:rsidRDefault="002E31E7" w:rsidP="00E9022C">
      <w:pPr>
        <w:spacing w:after="200" w:line="276" w:lineRule="auto"/>
        <w:jc w:val="left"/>
        <w:rPr>
          <w:rFonts w:ascii="Palatino Linotype" w:eastAsia="Palatino Linotype" w:hAnsi="Palatino Linotype" w:cs="Palatino Linotype"/>
          <w:color w:val="181818"/>
          <w:sz w:val="22"/>
          <w:lang w:val="en-GB"/>
        </w:rPr>
      </w:pPr>
    </w:p>
    <w:p w14:paraId="1C9DCBB1" w14:textId="2567D9AD" w:rsidR="002E31E7" w:rsidRPr="006F1A4C" w:rsidRDefault="62DDB9DB" w:rsidP="00E9022C">
      <w:pPr>
        <w:spacing w:line="276" w:lineRule="auto"/>
        <w:jc w:val="left"/>
        <w:rPr>
          <w:rFonts w:ascii="Palatino Linotype" w:eastAsia="Palatino Linotype" w:hAnsi="Palatino Linotype" w:cs="Palatino Linotype"/>
          <w:color w:val="181818"/>
          <w:sz w:val="22"/>
          <w:lang w:val="en-GB"/>
        </w:rPr>
      </w:pPr>
      <w:r>
        <w:rPr>
          <w:noProof/>
        </w:rPr>
        <w:drawing>
          <wp:inline distT="0" distB="0" distL="0" distR="0" wp14:anchorId="5715429C" wp14:editId="3A2AF15D">
            <wp:extent cx="5724524" cy="5219702"/>
            <wp:effectExtent l="0" t="0" r="0" b="0"/>
            <wp:docPr id="353190673" name="Picture 35319067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724524" cy="5219702"/>
                    </a:xfrm>
                    <a:prstGeom prst="rect">
                      <a:avLst/>
                    </a:prstGeom>
                  </pic:spPr>
                </pic:pic>
              </a:graphicData>
            </a:graphic>
          </wp:inline>
        </w:drawing>
      </w:r>
    </w:p>
    <w:p w14:paraId="522750AA" w14:textId="412754E0" w:rsidR="002E31E7" w:rsidRPr="006F1A4C" w:rsidRDefault="62DDB9DB" w:rsidP="00E9022C">
      <w:pPr>
        <w:spacing w:line="276" w:lineRule="auto"/>
        <w:jc w:val="left"/>
        <w:rPr>
          <w:rFonts w:ascii="Palatino Linotype" w:eastAsia="Palatino Linotype" w:hAnsi="Palatino Linotype" w:cs="Palatino Linotype"/>
          <w:color w:val="181818"/>
          <w:sz w:val="22"/>
          <w:lang w:val="en-GB"/>
        </w:rPr>
      </w:pPr>
      <w:r>
        <w:rPr>
          <w:noProof/>
        </w:rPr>
        <w:drawing>
          <wp:inline distT="0" distB="0" distL="0" distR="0" wp14:anchorId="79A22495" wp14:editId="20BF4E28">
            <wp:extent cx="5724524" cy="2428875"/>
            <wp:effectExtent l="0" t="0" r="0" b="0"/>
            <wp:docPr id="1386601221" name="Picture 1386601221"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extLst>
                        <a:ext uri="{28A0092B-C50C-407E-A947-70E740481C1C}">
                          <a14:useLocalDpi xmlns:a14="http://schemas.microsoft.com/office/drawing/2010/main" val="0"/>
                        </a:ext>
                      </a:extLst>
                    </a:blip>
                    <a:stretch>
                      <a:fillRect/>
                    </a:stretch>
                  </pic:blipFill>
                  <pic:spPr>
                    <a:xfrm>
                      <a:off x="0" y="0"/>
                      <a:ext cx="5724524" cy="2428875"/>
                    </a:xfrm>
                    <a:prstGeom prst="rect">
                      <a:avLst/>
                    </a:prstGeom>
                  </pic:spPr>
                </pic:pic>
              </a:graphicData>
            </a:graphic>
          </wp:inline>
        </w:drawing>
      </w:r>
    </w:p>
    <w:p w14:paraId="54457C02" w14:textId="6994AEFA" w:rsidR="002E31E7" w:rsidRPr="006F1A4C" w:rsidRDefault="62DDB9DB" w:rsidP="00E9022C">
      <w:pPr>
        <w:spacing w:line="276" w:lineRule="auto"/>
        <w:jc w:val="left"/>
        <w:rPr>
          <w:rFonts w:ascii="Palatino Linotype" w:eastAsia="Palatino Linotype" w:hAnsi="Palatino Linotype" w:cs="Palatino Linotype"/>
          <w:color w:val="181818"/>
          <w:sz w:val="22"/>
          <w:lang w:val="en-GB"/>
        </w:rPr>
      </w:pPr>
      <w:r>
        <w:rPr>
          <w:noProof/>
        </w:rPr>
        <w:drawing>
          <wp:inline distT="0" distB="0" distL="0" distR="0" wp14:anchorId="482926B6" wp14:editId="6977F626">
            <wp:extent cx="5724524" cy="5200650"/>
            <wp:effectExtent l="0" t="0" r="0" b="0"/>
            <wp:docPr id="1981199360" name="Picture 1981199360" descr="A screen 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724524" cy="5200650"/>
                    </a:xfrm>
                    <a:prstGeom prst="rect">
                      <a:avLst/>
                    </a:prstGeom>
                  </pic:spPr>
                </pic:pic>
              </a:graphicData>
            </a:graphic>
          </wp:inline>
        </w:drawing>
      </w:r>
    </w:p>
    <w:p w14:paraId="3EC30DA1" w14:textId="0353FFEF" w:rsidR="002E31E7" w:rsidRPr="006F1A4C" w:rsidRDefault="62DDB9DB" w:rsidP="00E9022C">
      <w:pPr>
        <w:spacing w:line="276" w:lineRule="auto"/>
        <w:jc w:val="left"/>
        <w:rPr>
          <w:rFonts w:ascii="Palatino Linotype" w:eastAsia="Palatino Linotype" w:hAnsi="Palatino Linotype" w:cs="Palatino Linotype"/>
          <w:color w:val="181818"/>
          <w:sz w:val="22"/>
          <w:lang w:val="en-GB"/>
        </w:rPr>
      </w:pPr>
      <w:r>
        <w:rPr>
          <w:noProof/>
        </w:rPr>
        <w:drawing>
          <wp:inline distT="0" distB="0" distL="0" distR="0" wp14:anchorId="1F919D5F" wp14:editId="67D8F5FD">
            <wp:extent cx="5724524" cy="2352675"/>
            <wp:effectExtent l="0" t="0" r="0" b="0"/>
            <wp:docPr id="1382489803" name="Picture 1382489803"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extLst>
                        <a:ext uri="{28A0092B-C50C-407E-A947-70E740481C1C}">
                          <a14:useLocalDpi xmlns:a14="http://schemas.microsoft.com/office/drawing/2010/main" val="0"/>
                        </a:ext>
                      </a:extLst>
                    </a:blip>
                    <a:stretch>
                      <a:fillRect/>
                    </a:stretch>
                  </pic:blipFill>
                  <pic:spPr>
                    <a:xfrm>
                      <a:off x="0" y="0"/>
                      <a:ext cx="5724524" cy="2352675"/>
                    </a:xfrm>
                    <a:prstGeom prst="rect">
                      <a:avLst/>
                    </a:prstGeom>
                  </pic:spPr>
                </pic:pic>
              </a:graphicData>
            </a:graphic>
          </wp:inline>
        </w:drawing>
      </w:r>
    </w:p>
    <w:p w14:paraId="5D0F59FC" w14:textId="3C6E5A7F" w:rsidR="002E31E7" w:rsidRPr="006F1A4C" w:rsidRDefault="62DDB9DB" w:rsidP="00E9022C">
      <w:pPr>
        <w:spacing w:line="276" w:lineRule="auto"/>
        <w:jc w:val="left"/>
        <w:rPr>
          <w:rFonts w:ascii="Palatino Linotype" w:eastAsia="Palatino Linotype" w:hAnsi="Palatino Linotype" w:cs="Palatino Linotype"/>
          <w:color w:val="181818"/>
          <w:sz w:val="22"/>
          <w:lang w:val="en-GB"/>
        </w:rPr>
      </w:pPr>
      <w:r>
        <w:rPr>
          <w:noProof/>
        </w:rPr>
        <w:drawing>
          <wp:inline distT="0" distB="0" distL="0" distR="0" wp14:anchorId="0CB72B07" wp14:editId="27E25390">
            <wp:extent cx="5724524" cy="5276852"/>
            <wp:effectExtent l="0" t="0" r="0" b="0"/>
            <wp:docPr id="245655198" name="Picture 245655198"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724524" cy="5276852"/>
                    </a:xfrm>
                    <a:prstGeom prst="rect">
                      <a:avLst/>
                    </a:prstGeom>
                  </pic:spPr>
                </pic:pic>
              </a:graphicData>
            </a:graphic>
          </wp:inline>
        </w:drawing>
      </w:r>
    </w:p>
    <w:p w14:paraId="0CDB891D" w14:textId="7DCD68F1" w:rsidR="002E31E7" w:rsidRPr="006F1A4C" w:rsidRDefault="62DDB9DB" w:rsidP="2A63185D">
      <w:pPr>
        <w:spacing w:line="276" w:lineRule="auto"/>
        <w:rPr>
          <w:rFonts w:ascii="Palatino Linotype" w:eastAsia="Palatino Linotype" w:hAnsi="Palatino Linotype" w:cs="Palatino Linotype"/>
          <w:color w:val="181818"/>
          <w:sz w:val="22"/>
          <w:lang w:val="en-GB"/>
        </w:rPr>
      </w:pPr>
      <w:r>
        <w:rPr>
          <w:noProof/>
        </w:rPr>
        <w:drawing>
          <wp:inline distT="0" distB="0" distL="0" distR="0" wp14:anchorId="5B5DA491" wp14:editId="6270A800">
            <wp:extent cx="5724524" cy="2533650"/>
            <wp:effectExtent l="0" t="0" r="0" b="0"/>
            <wp:docPr id="396669627" name="Picture 396669627"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extLst>
                        <a:ext uri="{28A0092B-C50C-407E-A947-70E740481C1C}">
                          <a14:useLocalDpi xmlns:a14="http://schemas.microsoft.com/office/drawing/2010/main" val="0"/>
                        </a:ext>
                      </a:extLst>
                    </a:blip>
                    <a:stretch>
                      <a:fillRect/>
                    </a:stretch>
                  </pic:blipFill>
                  <pic:spPr>
                    <a:xfrm>
                      <a:off x="0" y="0"/>
                      <a:ext cx="5724524" cy="2533650"/>
                    </a:xfrm>
                    <a:prstGeom prst="rect">
                      <a:avLst/>
                    </a:prstGeom>
                  </pic:spPr>
                </pic:pic>
              </a:graphicData>
            </a:graphic>
          </wp:inline>
        </w:drawing>
      </w:r>
    </w:p>
    <w:p w14:paraId="05FB90CC" w14:textId="3EE88B70" w:rsidR="002E31E7" w:rsidRPr="006F1A4C" w:rsidRDefault="62DDB9DB" w:rsidP="2A63185D">
      <w:pPr>
        <w:spacing w:line="276" w:lineRule="auto"/>
        <w:rPr>
          <w:rFonts w:ascii="Palatino Linotype" w:eastAsia="Palatino Linotype" w:hAnsi="Palatino Linotype" w:cs="Palatino Linotype"/>
          <w:color w:val="181818"/>
          <w:sz w:val="22"/>
          <w:lang w:val="en-GB"/>
        </w:rPr>
      </w:pPr>
      <w:r>
        <w:rPr>
          <w:noProof/>
        </w:rPr>
        <w:drawing>
          <wp:inline distT="0" distB="0" distL="0" distR="0" wp14:anchorId="17CDA107" wp14:editId="021CD9F6">
            <wp:extent cx="5724524" cy="5029200"/>
            <wp:effectExtent l="0" t="0" r="0" b="0"/>
            <wp:docPr id="2106193911" name="Picture 2106193911" descr="A screen 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724524" cy="5029200"/>
                    </a:xfrm>
                    <a:prstGeom prst="rect">
                      <a:avLst/>
                    </a:prstGeom>
                  </pic:spPr>
                </pic:pic>
              </a:graphicData>
            </a:graphic>
          </wp:inline>
        </w:drawing>
      </w:r>
    </w:p>
    <w:p w14:paraId="61BCC8B4" w14:textId="5E95571C" w:rsidR="002E31E7" w:rsidRPr="006F1A4C" w:rsidRDefault="62DDB9DB" w:rsidP="2A63185D">
      <w:pPr>
        <w:spacing w:line="276" w:lineRule="auto"/>
        <w:rPr>
          <w:rFonts w:ascii="Palatino Linotype" w:eastAsia="Palatino Linotype" w:hAnsi="Palatino Linotype" w:cs="Palatino Linotype"/>
          <w:color w:val="181818"/>
          <w:sz w:val="22"/>
          <w:lang w:val="en-GB"/>
        </w:rPr>
      </w:pPr>
      <w:r>
        <w:rPr>
          <w:noProof/>
        </w:rPr>
        <w:drawing>
          <wp:inline distT="0" distB="0" distL="0" distR="0" wp14:anchorId="6FB69589" wp14:editId="751EC8AE">
            <wp:extent cx="5724524" cy="2943225"/>
            <wp:effectExtent l="0" t="0" r="0" b="0"/>
            <wp:docPr id="985340562" name="Picture 985340562" descr="A white background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extLst>
                        <a:ext uri="{28A0092B-C50C-407E-A947-70E740481C1C}">
                          <a14:useLocalDpi xmlns:a14="http://schemas.microsoft.com/office/drawing/2010/main" val="0"/>
                        </a:ext>
                      </a:extLst>
                    </a:blip>
                    <a:stretch>
                      <a:fillRect/>
                    </a:stretch>
                  </pic:blipFill>
                  <pic:spPr>
                    <a:xfrm>
                      <a:off x="0" y="0"/>
                      <a:ext cx="5724524" cy="2943225"/>
                    </a:xfrm>
                    <a:prstGeom prst="rect">
                      <a:avLst/>
                    </a:prstGeom>
                  </pic:spPr>
                </pic:pic>
              </a:graphicData>
            </a:graphic>
          </wp:inline>
        </w:drawing>
      </w:r>
    </w:p>
    <w:p w14:paraId="61BDBABD" w14:textId="253A3F2A" w:rsidR="002E31E7" w:rsidRPr="006F1A4C" w:rsidRDefault="62DDB9DB" w:rsidP="2A63185D">
      <w:pPr>
        <w:spacing w:line="276" w:lineRule="auto"/>
        <w:rPr>
          <w:rFonts w:ascii="Palatino Linotype" w:eastAsia="Palatino Linotype" w:hAnsi="Palatino Linotype" w:cs="Palatino Linotype"/>
          <w:color w:val="181818"/>
          <w:sz w:val="22"/>
          <w:lang w:val="en-GB"/>
        </w:rPr>
      </w:pPr>
      <w:r>
        <w:rPr>
          <w:noProof/>
        </w:rPr>
        <w:drawing>
          <wp:inline distT="0" distB="0" distL="0" distR="0" wp14:anchorId="1F6239AB" wp14:editId="211CD083">
            <wp:extent cx="5724524" cy="5219702"/>
            <wp:effectExtent l="0" t="0" r="0" b="0"/>
            <wp:docPr id="1437608240" name="Picture 1437608240" descr="A screen 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724524" cy="5219702"/>
                    </a:xfrm>
                    <a:prstGeom prst="rect">
                      <a:avLst/>
                    </a:prstGeom>
                  </pic:spPr>
                </pic:pic>
              </a:graphicData>
            </a:graphic>
          </wp:inline>
        </w:drawing>
      </w:r>
    </w:p>
    <w:p w14:paraId="529716F1" w14:textId="04574F74" w:rsidR="002E31E7" w:rsidRPr="006F1A4C" w:rsidRDefault="62DDB9DB" w:rsidP="2A63185D">
      <w:pPr>
        <w:rPr>
          <w:rFonts w:ascii="Palatino Linotype" w:eastAsia="Palatino Linotype" w:hAnsi="Palatino Linotype" w:cs="Palatino Linotype"/>
          <w:color w:val="181818"/>
          <w:sz w:val="22"/>
          <w:lang w:val="en-GB"/>
        </w:rPr>
      </w:pPr>
      <w:r>
        <w:rPr>
          <w:noProof/>
        </w:rPr>
        <w:drawing>
          <wp:inline distT="0" distB="0" distL="0" distR="0" wp14:anchorId="449F904E" wp14:editId="1CB9DB3F">
            <wp:extent cx="5724524" cy="2857500"/>
            <wp:effectExtent l="0" t="0" r="0" b="0"/>
            <wp:docPr id="1151706043" name="Picture 1151706043"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724524" cy="2857500"/>
                    </a:xfrm>
                    <a:prstGeom prst="rect">
                      <a:avLst/>
                    </a:prstGeom>
                  </pic:spPr>
                </pic:pic>
              </a:graphicData>
            </a:graphic>
          </wp:inline>
        </w:drawing>
      </w:r>
    </w:p>
    <w:p w14:paraId="0353920D" w14:textId="5F37A020" w:rsidR="002E31E7" w:rsidRPr="006F1A4C" w:rsidRDefault="62DDB9DB" w:rsidP="2A63185D">
      <w:pPr>
        <w:rPr>
          <w:rFonts w:ascii="Palatino Linotype" w:eastAsia="Palatino Linotype" w:hAnsi="Palatino Linotype" w:cs="Palatino Linotype"/>
          <w:color w:val="181818"/>
          <w:sz w:val="22"/>
          <w:lang w:val="en-GB"/>
        </w:rPr>
      </w:pPr>
      <w:r>
        <w:rPr>
          <w:noProof/>
        </w:rPr>
        <w:drawing>
          <wp:inline distT="0" distB="0" distL="0" distR="0" wp14:anchorId="35BFC99F" wp14:editId="65D616C4">
            <wp:extent cx="5724524" cy="2647950"/>
            <wp:effectExtent l="0" t="0" r="0" b="0"/>
            <wp:docPr id="2118287059" name="Picture 2118287059" descr="A screen 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extLst>
                        <a:ext uri="{28A0092B-C50C-407E-A947-70E740481C1C}">
                          <a14:useLocalDpi xmlns:a14="http://schemas.microsoft.com/office/drawing/2010/main" val="0"/>
                        </a:ext>
                      </a:extLst>
                    </a:blip>
                    <a:stretch>
                      <a:fillRect/>
                    </a:stretch>
                  </pic:blipFill>
                  <pic:spPr>
                    <a:xfrm>
                      <a:off x="0" y="0"/>
                      <a:ext cx="5724524" cy="2647950"/>
                    </a:xfrm>
                    <a:prstGeom prst="rect">
                      <a:avLst/>
                    </a:prstGeom>
                  </pic:spPr>
                </pic:pic>
              </a:graphicData>
            </a:graphic>
          </wp:inline>
        </w:drawing>
      </w:r>
      <w:r>
        <w:rPr>
          <w:noProof/>
        </w:rPr>
        <w:drawing>
          <wp:inline distT="0" distB="0" distL="0" distR="0" wp14:anchorId="291FC95D" wp14:editId="519A04E0">
            <wp:extent cx="5724524" cy="5295898"/>
            <wp:effectExtent l="0" t="0" r="0" b="0"/>
            <wp:docPr id="1350814174" name="Picture 1350814174"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724524" cy="5295898"/>
                    </a:xfrm>
                    <a:prstGeom prst="rect">
                      <a:avLst/>
                    </a:prstGeom>
                  </pic:spPr>
                </pic:pic>
              </a:graphicData>
            </a:graphic>
          </wp:inline>
        </w:drawing>
      </w:r>
      <w:r>
        <w:rPr>
          <w:noProof/>
        </w:rPr>
        <w:drawing>
          <wp:inline distT="0" distB="0" distL="0" distR="0" wp14:anchorId="24E4C5AE" wp14:editId="0256A8E5">
            <wp:extent cx="5724524" cy="5162552"/>
            <wp:effectExtent l="0" t="0" r="0" b="0"/>
            <wp:docPr id="1576419167" name="Picture 1576419167" descr="A screen shot of a compute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724524" cy="5162552"/>
                    </a:xfrm>
                    <a:prstGeom prst="rect">
                      <a:avLst/>
                    </a:prstGeom>
                  </pic:spPr>
                </pic:pic>
              </a:graphicData>
            </a:graphic>
          </wp:inline>
        </w:drawing>
      </w:r>
      <w:r>
        <w:rPr>
          <w:noProof/>
        </w:rPr>
        <w:drawing>
          <wp:inline distT="0" distB="0" distL="0" distR="0" wp14:anchorId="2664462D" wp14:editId="72A0151B">
            <wp:extent cx="5724524" cy="2781300"/>
            <wp:effectExtent l="0" t="0" r="0" b="0"/>
            <wp:docPr id="781917205" name="Picture 781917205" descr="A white scree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724524" cy="2781300"/>
                    </a:xfrm>
                    <a:prstGeom prst="rect">
                      <a:avLst/>
                    </a:prstGeom>
                  </pic:spPr>
                </pic:pic>
              </a:graphicData>
            </a:graphic>
          </wp:inline>
        </w:drawing>
      </w:r>
    </w:p>
    <w:p w14:paraId="3EACF58B" w14:textId="3FAF14EF" w:rsidR="002E31E7" w:rsidRPr="006F1A4C" w:rsidRDefault="002E31E7" w:rsidP="2A63185D">
      <w:pPr>
        <w:spacing w:line="276" w:lineRule="auto"/>
        <w:rPr>
          <w:rFonts w:ascii="Palatino Linotype" w:eastAsia="Palatino Linotype" w:hAnsi="Palatino Linotype" w:cs="Palatino Linotype"/>
          <w:color w:val="181818"/>
          <w:sz w:val="22"/>
          <w:lang w:val="en-GB"/>
        </w:rPr>
      </w:pPr>
    </w:p>
    <w:p w14:paraId="0D8909B4" w14:textId="27DBDA24" w:rsidR="002E31E7" w:rsidRPr="006F1A4C" w:rsidRDefault="62DDB9DB" w:rsidP="2A63185D">
      <w:pPr>
        <w:spacing w:line="276" w:lineRule="auto"/>
        <w:rPr>
          <w:rFonts w:ascii="Palatino Linotype" w:eastAsia="Palatino Linotype" w:hAnsi="Palatino Linotype" w:cs="Palatino Linotype"/>
          <w:color w:val="181818"/>
          <w:sz w:val="22"/>
          <w:lang w:val="en-GB"/>
        </w:rPr>
      </w:pPr>
      <w:r>
        <w:rPr>
          <w:noProof/>
        </w:rPr>
        <w:drawing>
          <wp:inline distT="0" distB="0" distL="0" distR="0" wp14:anchorId="2426161C" wp14:editId="4B901C72">
            <wp:extent cx="5724524" cy="933450"/>
            <wp:effectExtent l="0" t="0" r="0" b="0"/>
            <wp:docPr id="467338925" name="Picture 467338925" descr="A white background with black and white clou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7" cstate="print">
                      <a:extLst>
                        <a:ext uri="{28A0092B-C50C-407E-A947-70E740481C1C}">
                          <a14:useLocalDpi xmlns:a14="http://schemas.microsoft.com/office/drawing/2010/main" val="0"/>
                        </a:ext>
                      </a:extLst>
                    </a:blip>
                    <a:stretch>
                      <a:fillRect/>
                    </a:stretch>
                  </pic:blipFill>
                  <pic:spPr>
                    <a:xfrm>
                      <a:off x="0" y="0"/>
                      <a:ext cx="5724524" cy="933450"/>
                    </a:xfrm>
                    <a:prstGeom prst="rect">
                      <a:avLst/>
                    </a:prstGeom>
                  </pic:spPr>
                </pic:pic>
              </a:graphicData>
            </a:graphic>
          </wp:inline>
        </w:drawing>
      </w:r>
    </w:p>
    <w:p w14:paraId="79CA6584" w14:textId="5DDCF1F5" w:rsidR="002E31E7" w:rsidRPr="006F1A4C" w:rsidRDefault="62DDB9DB" w:rsidP="00E9022C">
      <w:pPr>
        <w:keepNext/>
        <w:keepLines/>
        <w:spacing w:before="40" w:line="276" w:lineRule="auto"/>
        <w:jc w:val="left"/>
        <w:rPr>
          <w:rFonts w:ascii="Abadi" w:eastAsia="Abadi" w:hAnsi="Abadi" w:cs="Abadi"/>
          <w:color w:val="3B3B3B"/>
          <w:sz w:val="32"/>
          <w:szCs w:val="32"/>
          <w:lang w:val="en-GB"/>
        </w:rPr>
      </w:pPr>
      <w:r w:rsidRPr="2A63185D">
        <w:rPr>
          <w:rFonts w:ascii="Abadi" w:eastAsia="Abadi" w:hAnsi="Abadi" w:cs="Abadi"/>
          <w:color w:val="3B3B3B"/>
          <w:sz w:val="32"/>
          <w:szCs w:val="32"/>
          <w:lang w:val="en-IE"/>
        </w:rPr>
        <w:t>Example</w:t>
      </w:r>
    </w:p>
    <w:p w14:paraId="043A879E" w14:textId="0259319A"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In developing the user story Initial Implementation of Improvements to Data Captured for Label Submissions, under the Label REST API feature listed above (under User Stories &amp; Scope Agreed), the development team created the following relating to label submission requests and responses.</w:t>
      </w:r>
    </w:p>
    <w:p w14:paraId="4E6A78B4" w14:textId="5D2D8478" w:rsidR="002E31E7" w:rsidRPr="006F1A4C" w:rsidRDefault="62DDB9DB" w:rsidP="2A63185D">
      <w:pPr>
        <w:spacing w:after="200" w:line="276" w:lineRule="auto"/>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Sample Label Submission Request.json</w:t>
      </w:r>
    </w:p>
    <w:p w14:paraId="56E462F2" w14:textId="7972727A"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CDCDC"/>
          <w:sz w:val="21"/>
          <w:szCs w:val="21"/>
          <w:lang w:val="en-IE"/>
        </w:rPr>
        <w:t>[</w:t>
      </w:r>
    </w:p>
    <w:p w14:paraId="0098052F" w14:textId="47B8247F"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236C89B3" w14:textId="149FE57B"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"submissionId"</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1</w:t>
      </w:r>
      <w:r w:rsidRPr="2A63185D">
        <w:rPr>
          <w:rFonts w:ascii="Consolas" w:eastAsia="Consolas" w:hAnsi="Consolas" w:cs="Consolas"/>
          <w:color w:val="DCDCDC"/>
          <w:sz w:val="21"/>
          <w:szCs w:val="21"/>
          <w:lang w:val="en-IE"/>
        </w:rPr>
        <w:t>,</w:t>
      </w:r>
    </w:p>
    <w:p w14:paraId="4AB9A88A" w14:textId="6E39AE2D"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"submission"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2651E3EC" w14:textId="7B239AEC"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"agency"</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"052"</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agency will be fixed values provided by the label allocation agency (e.g. PRS in this instance but maybe CISAC in the future)</w:t>
      </w:r>
    </w:p>
    <w:p w14:paraId="7CE7E8C0" w14:textId="10A4D648"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"performers"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For POC list of performers can remain at the overall "work" level but beyond POC this would be moved inside the "recordings" array below</w:t>
      </w:r>
    </w:p>
    <w:p w14:paraId="670C07A0" w14:textId="5552809A"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34B9A121" w14:textId="4E9937C3"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"isni"</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w:t>
      </w:r>
      <w:r w:rsidRPr="2A63185D">
        <w:rPr>
          <w:rFonts w:ascii="Consolas" w:eastAsia="Consolas" w:hAnsi="Consolas" w:cs="Consolas"/>
          <w:color w:val="CE9178"/>
          <w:sz w:val="21"/>
          <w:szCs w:val="21"/>
          <w:lang w:val="en-IE"/>
        </w:rPr>
        <w:t>"0000000365286014"</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Will validate as zero filled strings with 16 numerics with valid check character</w:t>
      </w:r>
    </w:p>
    <w:p w14:paraId="3B22E0DD" w14:textId="7715DAD2"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"ipn"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10202020</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Will validate as 8-digit unsigned integer beginning with 1. No check digit</w:t>
      </w:r>
    </w:p>
    <w:p w14:paraId="1111533A" w14:textId="289009D6"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"firstName"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w:t>
      </w:r>
      <w:r w:rsidRPr="2A63185D">
        <w:rPr>
          <w:rFonts w:ascii="Consolas" w:eastAsia="Consolas" w:hAnsi="Consolas" w:cs="Consolas"/>
          <w:color w:val="DCDCDC"/>
          <w:sz w:val="21"/>
          <w:szCs w:val="21"/>
          <w:lang w:val="en-IE"/>
        </w:rPr>
        <w:t>,</w:t>
      </w:r>
    </w:p>
    <w:p w14:paraId="6C4B5C68" w14:textId="3F8DE2AD"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"lastName"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"Hill"</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For a band populate lastName only.  If names aren't separated populated lastName only</w:t>
      </w:r>
    </w:p>
    <w:p w14:paraId="3C9FCCC5" w14:textId="347B8AB6"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"designation"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"Main Artist"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enumerator on api for either Main Artist or Other</w:t>
      </w:r>
    </w:p>
    <w:p w14:paraId="7423497B" w14:textId="1427FAD0"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505BFDC9" w14:textId="1267D732"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224C2AED" w14:textId="1422A95B"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"additionalIdentifiers"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xml:space="preserve">// Mandatory - Note for SP developers isrcs array has been removed and replaced with more detail in the recordings array </w:t>
      </w:r>
    </w:p>
    <w:p w14:paraId="45FC69D5" w14:textId="0C708636"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"labelIdentifiers"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xml:space="preserve">// Mandatory - Note for SP Developers - treat in a similar way to publisher identifiers.   For POC can hardcode a fixed set of DPIDS and map to different fixed publisher Identifier </w:t>
      </w:r>
    </w:p>
    <w:p w14:paraId="2A9ED93F" w14:textId="59D7D473"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3E51939C" w14:textId="507ECE75"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"submitterDPID"</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"PADPIDA2020091701J"</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w:t>
      </w:r>
    </w:p>
    <w:p w14:paraId="7F0DF9E2" w14:textId="57E79F33"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"workCode"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28EA60D0" w14:textId="04268662"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"aL9hNeyVBk5jB5NYR"</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//Mandatory - Labels identifier for the work.  If no work specific identifier can include label specific identifier for recording for POC</w:t>
      </w:r>
    </w:p>
    <w:p w14:paraId="13C837D7" w14:textId="67F19734"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70CF82F7" w14:textId="67FE94BD"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6D19A9EE" w14:textId="71AD8CC6"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31A30AEE" w14:textId="1F32E452"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"recordings"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xml:space="preserve">//Mandatory </w:t>
      </w:r>
    </w:p>
    <w:p w14:paraId="53578A94" w14:textId="77E47324"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06212982" w14:textId="05204D11"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"isrc"</w:t>
      </w:r>
      <w:r w:rsidRPr="2A63185D">
        <w:rPr>
          <w:rFonts w:ascii="Consolas" w:eastAsia="Consolas" w:hAnsi="Consolas" w:cs="Consolas"/>
          <w:color w:val="DCDCDC"/>
          <w:sz w:val="21"/>
          <w:szCs w:val="21"/>
          <w:lang w:val="en-IE"/>
        </w:rPr>
        <w:t>:</w:t>
      </w:r>
      <w:r w:rsidRPr="2A63185D">
        <w:rPr>
          <w:rFonts w:ascii="Consolas" w:eastAsia="Consolas" w:hAnsi="Consolas" w:cs="Consolas"/>
          <w:color w:val="CE9178"/>
          <w:sz w:val="21"/>
          <w:szCs w:val="21"/>
          <w:lang w:val="en-IE"/>
        </w:rPr>
        <w:t>"AA6Q72000049"</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xml:space="preserve">// Mandatory </w:t>
      </w:r>
    </w:p>
    <w:p w14:paraId="53BA5136" w14:textId="47740782"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"recordingTitle"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"Keiths Sample Work Allocation - Unique Work"</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For POC this won't be used in matching but post POC would be include in title type matching if different from work title</w:t>
      </w:r>
    </w:p>
    <w:p w14:paraId="3C9247BD" w14:textId="521D428E" w:rsidR="002E31E7" w:rsidRPr="006F1A4C" w:rsidRDefault="62DDB9DB" w:rsidP="00E9022C">
      <w:pPr>
        <w:shd w:val="clear" w:color="auto" w:fill="1E1E1E"/>
        <w:spacing w:line="285" w:lineRule="atLeast"/>
        <w:jc w:val="left"/>
        <w:rPr>
          <w:rFonts w:ascii="Consolas" w:eastAsia="Consolas" w:hAnsi="Consolas" w:cs="Consolas"/>
          <w:color w:val="CE9178"/>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"subTitle"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 Sample Work Allocation Unique Work"</w:t>
      </w:r>
    </w:p>
    <w:p w14:paraId="0B4CEBBE" w14:textId="72D05663" w:rsidR="002E31E7" w:rsidRPr="006F1A4C" w:rsidRDefault="62DDB9DB" w:rsidP="00E9022C">
      <w:pPr>
        <w:shd w:val="clear" w:color="auto" w:fill="1E1E1E"/>
        <w:spacing w:line="285" w:lineRule="atLeast"/>
        <w:jc w:val="left"/>
        <w:rPr>
          <w:rFonts w:ascii="Consolas" w:eastAsia="Consolas" w:hAnsi="Consolas" w:cs="Consolas"/>
          <w:color w:val="CE9178"/>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"labelName"</w:t>
      </w:r>
      <w:r w:rsidRPr="2A63185D">
        <w:rPr>
          <w:rFonts w:ascii="Consolas" w:eastAsia="Consolas" w:hAnsi="Consolas" w:cs="Consolas"/>
          <w:color w:val="DCDCDC"/>
          <w:sz w:val="21"/>
          <w:szCs w:val="21"/>
          <w:lang w:val="en-IE"/>
        </w:rPr>
        <w:t>:</w:t>
      </w:r>
      <w:r w:rsidRPr="2A63185D">
        <w:rPr>
          <w:rFonts w:ascii="Consolas" w:eastAsia="Consolas" w:hAnsi="Consolas" w:cs="Consolas"/>
          <w:color w:val="CE9178"/>
          <w:sz w:val="21"/>
          <w:szCs w:val="21"/>
          <w:lang w:val="en-IE"/>
        </w:rPr>
        <w:t>"Arista Records"</w:t>
      </w:r>
    </w:p>
    <w:p w14:paraId="276AB7E8" w14:textId="0C811A32" w:rsidR="002E31E7" w:rsidRPr="006F1A4C" w:rsidRDefault="62DDB9DB" w:rsidP="00E9022C">
      <w:pPr>
        <w:shd w:val="clear" w:color="auto" w:fill="1E1E1E"/>
        <w:spacing w:line="285" w:lineRule="atLeast"/>
        <w:jc w:val="left"/>
        <w:rPr>
          <w:rFonts w:ascii="Consolas" w:eastAsia="Consolas" w:hAnsi="Consolas" w:cs="Consolas"/>
          <w:color w:val="CE9178"/>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"releaseEmbargoDate"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"2025-04-08T00:00:00"</w:t>
      </w:r>
    </w:p>
    <w:p w14:paraId="474E734A" w14:textId="5F8B3746"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132D0622" w14:textId="455FF41C" w:rsidR="002E31E7" w:rsidRPr="006F1A4C" w:rsidRDefault="002E31E7" w:rsidP="00E9022C">
      <w:pPr>
        <w:shd w:val="clear" w:color="auto" w:fill="1E1E1E"/>
        <w:spacing w:line="285" w:lineRule="atLeast"/>
        <w:jc w:val="left"/>
        <w:rPr>
          <w:rFonts w:ascii="Consolas" w:eastAsia="Consolas" w:hAnsi="Consolas" w:cs="Consolas"/>
          <w:color w:val="D4D4D4"/>
          <w:sz w:val="21"/>
          <w:szCs w:val="21"/>
          <w:lang w:val="en-GB"/>
        </w:rPr>
      </w:pPr>
    </w:p>
    <w:p w14:paraId="71F7A92F" w14:textId="1697B4F5"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34B6E829" w14:textId="109D8D00"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222804DF" w14:textId="531A3C73"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"originalTitle"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"Keiths Sample Work Allocation - Unique Work"</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Labels should populate with recording title if they dont have a seperate work title in their systems</w:t>
      </w:r>
    </w:p>
    <w:p w14:paraId="512E998C" w14:textId="20F94FAC"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"interestedParties"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Note for SP Developers - name based similarity matching will need to be used for this POC as we cant rely on IPNN being provided</w:t>
      </w:r>
    </w:p>
    <w:p w14:paraId="4E6ADFE3" w14:textId="0C198842"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59234205" w14:textId="21E2BF05"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Optional for Labels - if first name and last name aren't separated out then just populate the last name</w:t>
      </w:r>
    </w:p>
    <w:p w14:paraId="3503BD9E" w14:textId="44CF8979"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"lastName"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"Hill"</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xml:space="preserve">// Mandatory </w:t>
      </w:r>
    </w:p>
    <w:p w14:paraId="6BC3D3DB" w14:textId="6FF2A028"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"displayName"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 Hill"</w:t>
      </w:r>
      <w:r w:rsidRPr="2A63185D">
        <w:rPr>
          <w:rFonts w:ascii="Consolas" w:eastAsia="Consolas" w:hAnsi="Consolas" w:cs="Consolas"/>
          <w:color w:val="DCDCDC"/>
          <w:sz w:val="21"/>
          <w:szCs w:val="21"/>
          <w:lang w:val="en-IE"/>
        </w:rPr>
        <w:t>,</w:t>
      </w:r>
    </w:p>
    <w:p w14:paraId="5CEA3552" w14:textId="08E79C37"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"nameNumber"</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121778283</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xml:space="preserve">// Optional for Labels if as is typically expected IPNN's wont be known </w:t>
      </w:r>
    </w:p>
    <w:p w14:paraId="2571854B" w14:textId="646B0410"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"role"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"CA"</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For POC just use "CA" for Writer type roles and "E" for publisher type roles</w:t>
      </w:r>
    </w:p>
    <w:p w14:paraId="11CC7C30" w14:textId="11747695"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79D341AB" w14:textId="4F8BA64A"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7F1982FB" w14:textId="4310CFB4"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"lastName"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"Corley John"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example where no IPNN and first name and second name not separated - so minimum metadata</w:t>
      </w:r>
    </w:p>
    <w:p w14:paraId="1F3F234E" w14:textId="399C5913"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"role"</w:t>
      </w:r>
      <w:r w:rsidRPr="2A63185D">
        <w:rPr>
          <w:rFonts w:ascii="Consolas" w:eastAsia="Consolas" w:hAnsi="Consolas" w:cs="Consolas"/>
          <w:color w:val="DCDCDC"/>
          <w:sz w:val="21"/>
          <w:szCs w:val="21"/>
          <w:lang w:val="en-IE"/>
        </w:rPr>
        <w:t>:</w:t>
      </w:r>
      <w:r w:rsidRPr="2A63185D">
        <w:rPr>
          <w:rFonts w:ascii="Consolas" w:eastAsia="Consolas" w:hAnsi="Consolas" w:cs="Consolas"/>
          <w:color w:val="CE9178"/>
          <w:sz w:val="21"/>
          <w:szCs w:val="21"/>
          <w:lang w:val="en-IE"/>
        </w:rPr>
        <w:t>"CA"</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minimum metadata</w:t>
      </w:r>
    </w:p>
    <w:p w14:paraId="211F8B20" w14:textId="4B1914FD"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463A3672" w14:textId="425E6239"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4B38C798" w14:textId="628EA7E0"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"disableAddUpdateSwitching"</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true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//Mandatory - always set to true for POC</w:t>
      </w:r>
    </w:p>
    <w:p w14:paraId="50473B49" w14:textId="08BB34E9"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"allowProvidedIswc"</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false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always set to false for POC</w:t>
      </w:r>
    </w:p>
    <w:p w14:paraId="58D1BDB4" w14:textId="5C845631"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"detailLevel"</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"core"</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Mandatory - always set core for POC</w:t>
      </w:r>
    </w:p>
    <w:p w14:paraId="1EAE5B48" w14:textId="5B622D12"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261CFCF0" w14:textId="1FEDF94C"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0B1A204F" w14:textId="198CDEEA"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CDCDC"/>
          <w:sz w:val="21"/>
          <w:szCs w:val="21"/>
          <w:lang w:val="en-IE"/>
        </w:rPr>
        <w:t>]</w:t>
      </w:r>
    </w:p>
    <w:p w14:paraId="02127823" w14:textId="340E8459" w:rsidR="002E31E7" w:rsidRPr="006F1A4C" w:rsidRDefault="002E31E7" w:rsidP="00E9022C">
      <w:pPr>
        <w:shd w:val="clear" w:color="auto" w:fill="1E1E1E"/>
        <w:spacing w:after="240" w:line="285" w:lineRule="atLeast"/>
        <w:jc w:val="left"/>
        <w:rPr>
          <w:rFonts w:ascii="Consolas" w:eastAsia="Consolas" w:hAnsi="Consolas" w:cs="Consolas"/>
          <w:color w:val="D4D4D4"/>
          <w:sz w:val="21"/>
          <w:szCs w:val="21"/>
          <w:lang w:val="en-GB"/>
        </w:rPr>
      </w:pPr>
    </w:p>
    <w:p w14:paraId="06B15974" w14:textId="3344BB5B"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Sample Label Submission Response.json</w:t>
      </w:r>
    </w:p>
    <w:p w14:paraId="768D3713" w14:textId="7A3C4C0D"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CDCDC"/>
          <w:sz w:val="21"/>
          <w:szCs w:val="21"/>
          <w:lang w:val="en-IE"/>
        </w:rPr>
        <w:t>[{</w:t>
      </w:r>
    </w:p>
    <w:p w14:paraId="40D4ADFA" w14:textId="366A19D5"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"submissionId"</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1</w:t>
      </w:r>
      <w:r w:rsidRPr="2A63185D">
        <w:rPr>
          <w:rFonts w:ascii="Consolas" w:eastAsia="Consolas" w:hAnsi="Consolas" w:cs="Consolas"/>
          <w:color w:val="DCDCDC"/>
          <w:sz w:val="21"/>
          <w:szCs w:val="21"/>
          <w:lang w:val="en-IE"/>
        </w:rPr>
        <w:t>,</w:t>
      </w:r>
    </w:p>
    <w:p w14:paraId="1498D86C" w14:textId="2D3364A9"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"submission"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2756B527" w14:textId="56A90B0B"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"verifiedSubmission"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43D52319" w14:textId="6C525D48"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"id"</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11936455859</w:t>
      </w:r>
      <w:r w:rsidRPr="2A63185D">
        <w:rPr>
          <w:rFonts w:ascii="Consolas" w:eastAsia="Consolas" w:hAnsi="Consolas" w:cs="Consolas"/>
          <w:color w:val="DCDCDC"/>
          <w:sz w:val="21"/>
          <w:szCs w:val="21"/>
          <w:lang w:val="en-IE"/>
        </w:rPr>
        <w:t>,</w:t>
      </w:r>
    </w:p>
    <w:p w14:paraId="0FCAC48D" w14:textId="3FA040AE"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"iswc"</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"T9829605416"</w:t>
      </w:r>
      <w:r w:rsidRPr="2A63185D">
        <w:rPr>
          <w:rFonts w:ascii="Consolas" w:eastAsia="Consolas" w:hAnsi="Consolas" w:cs="Consolas"/>
          <w:color w:val="DCDCDC"/>
          <w:sz w:val="21"/>
          <w:szCs w:val="21"/>
          <w:lang w:val="en-IE"/>
        </w:rPr>
        <w:t>,</w:t>
      </w:r>
    </w:p>
    <w:p w14:paraId="3021E08A" w14:textId="7E581687" w:rsidR="002E31E7" w:rsidRPr="006F1A4C" w:rsidRDefault="62DDB9DB" w:rsidP="00E9022C">
      <w:pPr>
        <w:shd w:val="clear" w:color="auto" w:fill="1E1E1E"/>
        <w:spacing w:line="285" w:lineRule="atLeast"/>
        <w:jc w:val="left"/>
        <w:rPr>
          <w:rFonts w:ascii="Consolas" w:eastAsia="Consolas" w:hAnsi="Consolas" w:cs="Consolas"/>
          <w:color w:val="608B4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"iswcStatus"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"Provisional"</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608B4E"/>
          <w:sz w:val="21"/>
          <w:szCs w:val="21"/>
          <w:lang w:val="en-IE"/>
        </w:rPr>
        <w:t>// Provisional or Preferred</w:t>
      </w:r>
    </w:p>
    <w:p w14:paraId="38ECCF2D" w14:textId="7A8A7031"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"iswcEligible"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true</w:t>
      </w:r>
      <w:r w:rsidRPr="2A63185D">
        <w:rPr>
          <w:rFonts w:ascii="Consolas" w:eastAsia="Consolas" w:hAnsi="Consolas" w:cs="Consolas"/>
          <w:color w:val="DCDCDC"/>
          <w:sz w:val="21"/>
          <w:szCs w:val="21"/>
          <w:lang w:val="en-IE"/>
        </w:rPr>
        <w:t>,</w:t>
      </w:r>
    </w:p>
    <w:p w14:paraId="6DCF85D1" w14:textId="68A0F7B3"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"deleted"</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false</w:t>
      </w:r>
      <w:r w:rsidRPr="2A63185D">
        <w:rPr>
          <w:rFonts w:ascii="Consolas" w:eastAsia="Consolas" w:hAnsi="Consolas" w:cs="Consolas"/>
          <w:color w:val="DCDCDC"/>
          <w:sz w:val="21"/>
          <w:szCs w:val="21"/>
          <w:lang w:val="en-IE"/>
        </w:rPr>
        <w:t>,</w:t>
      </w:r>
    </w:p>
    <w:p w14:paraId="372E36BD" w14:textId="4540E4CF"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"createdDate"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"2023-08-19T14:44:21.7156449+00:00"</w:t>
      </w:r>
      <w:r w:rsidRPr="2A63185D">
        <w:rPr>
          <w:rFonts w:ascii="Consolas" w:eastAsia="Consolas" w:hAnsi="Consolas" w:cs="Consolas"/>
          <w:color w:val="DCDCDC"/>
          <w:sz w:val="21"/>
          <w:szCs w:val="21"/>
          <w:lang w:val="en-IE"/>
        </w:rPr>
        <w:t>,</w:t>
      </w:r>
    </w:p>
    <w:p w14:paraId="68BA148A" w14:textId="56ED841B"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"lastModifiedDate"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"2023-08-19T14:44:21.7156449+00:00"</w:t>
      </w:r>
      <w:r w:rsidRPr="2A63185D">
        <w:rPr>
          <w:rFonts w:ascii="Consolas" w:eastAsia="Consolas" w:hAnsi="Consolas" w:cs="Consolas"/>
          <w:color w:val="DCDCDC"/>
          <w:sz w:val="21"/>
          <w:szCs w:val="21"/>
          <w:lang w:val="en-IE"/>
        </w:rPr>
        <w:t>,</w:t>
      </w:r>
    </w:p>
    <w:p w14:paraId="5E9F0B37" w14:textId="5C4D35DB"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"workcode"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"XY10010"</w:t>
      </w:r>
      <w:r w:rsidRPr="2A63185D">
        <w:rPr>
          <w:rFonts w:ascii="Consolas" w:eastAsia="Consolas" w:hAnsi="Consolas" w:cs="Consolas"/>
          <w:color w:val="DCDCDC"/>
          <w:sz w:val="21"/>
          <w:szCs w:val="21"/>
          <w:lang w:val="en-IE"/>
        </w:rPr>
        <w:t>,</w:t>
      </w:r>
    </w:p>
    <w:p w14:paraId="5C43A37E" w14:textId="2D9B479E"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"disambiguation"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false</w:t>
      </w:r>
      <w:r w:rsidRPr="2A63185D">
        <w:rPr>
          <w:rFonts w:ascii="Consolas" w:eastAsia="Consolas" w:hAnsi="Consolas" w:cs="Consolas"/>
          <w:color w:val="DCDCDC"/>
          <w:sz w:val="21"/>
          <w:szCs w:val="21"/>
          <w:lang w:val="en-IE"/>
        </w:rPr>
        <w:t>,</w:t>
      </w:r>
    </w:p>
    <w:p w14:paraId="47A69A9D" w14:textId="66BC3E0A"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"disambiguateFrom"</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7A60D690" w14:textId="3BD09590"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"derivedFromIswcs"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1CC706C0" w14:textId="302C0552"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"performers"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7008CBB4" w14:textId="53927CFE"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"isni"</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"0000000365286014"</w:t>
      </w:r>
      <w:r w:rsidRPr="2A63185D">
        <w:rPr>
          <w:rFonts w:ascii="Consolas" w:eastAsia="Consolas" w:hAnsi="Consolas" w:cs="Consolas"/>
          <w:color w:val="DCDCDC"/>
          <w:sz w:val="21"/>
          <w:szCs w:val="21"/>
          <w:lang w:val="en-IE"/>
        </w:rPr>
        <w:t>,</w:t>
      </w:r>
    </w:p>
    <w:p w14:paraId="117CB505" w14:textId="24F4CDC7"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"ipn"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10202020</w:t>
      </w:r>
      <w:r w:rsidRPr="2A63185D">
        <w:rPr>
          <w:rFonts w:ascii="Consolas" w:eastAsia="Consolas" w:hAnsi="Consolas" w:cs="Consolas"/>
          <w:color w:val="DCDCDC"/>
          <w:sz w:val="21"/>
          <w:szCs w:val="21"/>
          <w:lang w:val="en-IE"/>
        </w:rPr>
        <w:t>,</w:t>
      </w:r>
    </w:p>
    <w:p w14:paraId="0C3F5016" w14:textId="0B313456"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"firstName"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w:t>
      </w:r>
      <w:r w:rsidRPr="2A63185D">
        <w:rPr>
          <w:rFonts w:ascii="Consolas" w:eastAsia="Consolas" w:hAnsi="Consolas" w:cs="Consolas"/>
          <w:color w:val="DCDCDC"/>
          <w:sz w:val="21"/>
          <w:szCs w:val="21"/>
          <w:lang w:val="en-IE"/>
        </w:rPr>
        <w:t>,</w:t>
      </w:r>
    </w:p>
    <w:p w14:paraId="329B9ED7" w14:textId="121EFECE"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"lastName"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"Hill"</w:t>
      </w:r>
      <w:r w:rsidRPr="2A63185D">
        <w:rPr>
          <w:rFonts w:ascii="Consolas" w:eastAsia="Consolas" w:hAnsi="Consolas" w:cs="Consolas"/>
          <w:color w:val="DCDCDC"/>
          <w:sz w:val="21"/>
          <w:szCs w:val="21"/>
          <w:lang w:val="en-IE"/>
        </w:rPr>
        <w:t>,</w:t>
      </w:r>
    </w:p>
    <w:p w14:paraId="6CB9C2F1" w14:textId="0CF9F4C0" w:rsidR="002E31E7" w:rsidRPr="006F1A4C" w:rsidRDefault="62DDB9DB" w:rsidP="00E9022C">
      <w:pPr>
        <w:shd w:val="clear" w:color="auto" w:fill="1E1E1E"/>
        <w:spacing w:line="285" w:lineRule="atLeast"/>
        <w:jc w:val="left"/>
        <w:rPr>
          <w:rFonts w:ascii="Consolas" w:eastAsia="Consolas" w:hAnsi="Consolas" w:cs="Consolas"/>
          <w:color w:val="CE9178"/>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"designation"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"Main Artist"</w:t>
      </w:r>
    </w:p>
    <w:p w14:paraId="051C2438" w14:textId="07529E90"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41FE2485" w14:textId="43EF00FA"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"instrumentation"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04452550" w14:textId="31E98D33"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"cisnetCreatedDate"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"2023-08-19T14:44:21.7156449+00:00"</w:t>
      </w:r>
      <w:r w:rsidRPr="2A63185D">
        <w:rPr>
          <w:rFonts w:ascii="Consolas" w:eastAsia="Consolas" w:hAnsi="Consolas" w:cs="Consolas"/>
          <w:color w:val="DCDCDC"/>
          <w:sz w:val="21"/>
          <w:szCs w:val="21"/>
          <w:lang w:val="en-IE"/>
        </w:rPr>
        <w:t>,</w:t>
      </w:r>
    </w:p>
    <w:p w14:paraId="060E6992" w14:textId="00E0DCF3"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"cisnetLastModifiedDate"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"2023-08-19T14:44:21.7156449+00:00"</w:t>
      </w:r>
      <w:r w:rsidRPr="2A63185D">
        <w:rPr>
          <w:rFonts w:ascii="Consolas" w:eastAsia="Consolas" w:hAnsi="Consolas" w:cs="Consolas"/>
          <w:color w:val="DCDCDC"/>
          <w:sz w:val="21"/>
          <w:szCs w:val="21"/>
          <w:lang w:val="en-IE"/>
        </w:rPr>
        <w:t>,</w:t>
      </w:r>
    </w:p>
    <w:p w14:paraId="75172509" w14:textId="171E80B0"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"additionalIdentifiers"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1ED50D27" w14:textId="15034D98"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"isrcs"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r w:rsidRPr="2A63185D">
        <w:rPr>
          <w:rFonts w:ascii="Consolas" w:eastAsia="Consolas" w:hAnsi="Consolas" w:cs="Consolas"/>
          <w:color w:val="9CDCFE"/>
          <w:sz w:val="21"/>
          <w:szCs w:val="21"/>
          <w:lang w:val="en-IE"/>
        </w:rPr>
        <w:t>"AA6Q72000047"</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"AA6Q72000048"</w:t>
      </w:r>
      <w:r w:rsidRPr="2A63185D">
        <w:rPr>
          <w:rFonts w:ascii="Consolas" w:eastAsia="Consolas" w:hAnsi="Consolas" w:cs="Consolas"/>
          <w:color w:val="DCDCDC"/>
          <w:sz w:val="21"/>
          <w:szCs w:val="21"/>
          <w:lang w:val="en-IE"/>
        </w:rPr>
        <w:t>],</w:t>
      </w:r>
    </w:p>
    <w:p w14:paraId="6437F564" w14:textId="06713D4E"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"publisherIdentifiers"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68F5B187" w14:textId="3772CD77"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"submitterCode"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"WB"</w:t>
      </w:r>
      <w:r w:rsidRPr="2A63185D">
        <w:rPr>
          <w:rFonts w:ascii="Consolas" w:eastAsia="Consolas" w:hAnsi="Consolas" w:cs="Consolas"/>
          <w:color w:val="DCDCDC"/>
          <w:sz w:val="21"/>
          <w:szCs w:val="21"/>
          <w:lang w:val="en-IE"/>
        </w:rPr>
        <w:t>,</w:t>
      </w:r>
    </w:p>
    <w:p w14:paraId="2E419E61" w14:textId="0C3FB018"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"workCode"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0798007F" w14:textId="31E9B694" w:rsidR="002E31E7" w:rsidRPr="006F1A4C" w:rsidRDefault="62DDB9DB" w:rsidP="00E9022C">
      <w:pPr>
        <w:shd w:val="clear" w:color="auto" w:fill="1E1E1E"/>
        <w:spacing w:line="285" w:lineRule="atLeast"/>
        <w:jc w:val="left"/>
        <w:rPr>
          <w:rFonts w:ascii="Consolas" w:eastAsia="Consolas" w:hAnsi="Consolas" w:cs="Consolas"/>
          <w:color w:val="9CDCFE"/>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"aL9hNeyVBk5jB5NYQ"</w:t>
      </w:r>
    </w:p>
    <w:p w14:paraId="6EBD11D7" w14:textId="43EE93C4"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4D015C6C" w14:textId="3D3BBA7A"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15B9A68C" w14:textId="7FB598EA"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"labelIdentifiers"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0BEB55B4" w14:textId="2509D456" w:rsidR="002E31E7" w:rsidRPr="006F1A4C" w:rsidRDefault="62DDB9DB" w:rsidP="00E9022C">
      <w:pPr>
        <w:shd w:val="clear" w:color="auto" w:fill="1E1E1E"/>
        <w:spacing w:line="285" w:lineRule="atLeast"/>
        <w:jc w:val="left"/>
        <w:rPr>
          <w:rFonts w:ascii="Consolas" w:eastAsia="Consolas" w:hAnsi="Consolas" w:cs="Consolas"/>
          <w:color w:val="D4D4D4"/>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"submitterDPID"</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"PADPIDA2020091701J"</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p>
    <w:p w14:paraId="20A85E70" w14:textId="4EED599D"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"workCode"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009401A9" w14:textId="0003DEE9" w:rsidR="002E31E7" w:rsidRPr="006F1A4C" w:rsidRDefault="62DDB9DB" w:rsidP="00E9022C">
      <w:pPr>
        <w:shd w:val="clear" w:color="auto" w:fill="1E1E1E"/>
        <w:spacing w:line="285" w:lineRule="atLeast"/>
        <w:jc w:val="left"/>
        <w:rPr>
          <w:rFonts w:ascii="Consolas" w:eastAsia="Consolas" w:hAnsi="Consolas" w:cs="Consolas"/>
          <w:color w:val="D4D4D4"/>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"aL9hNeyVBk5jB5NYR"</w:t>
      </w:r>
      <w:r w:rsidRPr="2A63185D">
        <w:rPr>
          <w:rFonts w:ascii="Consolas" w:eastAsia="Consolas" w:hAnsi="Consolas" w:cs="Consolas"/>
          <w:color w:val="D4D4D4"/>
          <w:sz w:val="21"/>
          <w:szCs w:val="21"/>
          <w:lang w:val="en-IE"/>
        </w:rPr>
        <w:t xml:space="preserve"> </w:t>
      </w:r>
    </w:p>
    <w:p w14:paraId="3C0E59D9" w14:textId="1DF662E2"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10650C92" w14:textId="6EEE3C0A"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15507B0E" w14:textId="3C5D0B7B"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"agencyWorkCodes"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5CA7F378" w14:textId="7D0DAA16"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"recordings"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3F8EB165" w14:textId="202E99F4"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"isrc"</w:t>
      </w:r>
      <w:r w:rsidRPr="2A63185D">
        <w:rPr>
          <w:rFonts w:ascii="Consolas" w:eastAsia="Consolas" w:hAnsi="Consolas" w:cs="Consolas"/>
          <w:color w:val="DCDCDC"/>
          <w:sz w:val="21"/>
          <w:szCs w:val="21"/>
          <w:lang w:val="en-IE"/>
        </w:rPr>
        <w:t>:</w:t>
      </w:r>
      <w:r w:rsidRPr="2A63185D">
        <w:rPr>
          <w:rFonts w:ascii="Consolas" w:eastAsia="Consolas" w:hAnsi="Consolas" w:cs="Consolas"/>
          <w:color w:val="CE9178"/>
          <w:sz w:val="21"/>
          <w:szCs w:val="21"/>
          <w:lang w:val="en-IE"/>
        </w:rPr>
        <w:t>"AA6Q72000049"</w:t>
      </w:r>
      <w:r w:rsidRPr="2A63185D">
        <w:rPr>
          <w:rFonts w:ascii="Consolas" w:eastAsia="Consolas" w:hAnsi="Consolas" w:cs="Consolas"/>
          <w:color w:val="DCDCDC"/>
          <w:sz w:val="21"/>
          <w:szCs w:val="21"/>
          <w:lang w:val="en-IE"/>
        </w:rPr>
        <w:t>,</w:t>
      </w:r>
    </w:p>
    <w:p w14:paraId="1128DF8F" w14:textId="66B58BA1"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"recordingTitle"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"Keiths Sample Work Allocation - Unique Work"</w:t>
      </w:r>
      <w:r w:rsidRPr="2A63185D">
        <w:rPr>
          <w:rFonts w:ascii="Consolas" w:eastAsia="Consolas" w:hAnsi="Consolas" w:cs="Consolas"/>
          <w:color w:val="DCDCDC"/>
          <w:sz w:val="21"/>
          <w:szCs w:val="21"/>
          <w:lang w:val="en-IE"/>
        </w:rPr>
        <w:t>,</w:t>
      </w:r>
    </w:p>
    <w:p w14:paraId="357488D0" w14:textId="2D23AC69"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"subTitle"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 Sample Work Allocation Unique Work"</w:t>
      </w:r>
      <w:r w:rsidRPr="2A63185D">
        <w:rPr>
          <w:rFonts w:ascii="Consolas" w:eastAsia="Consolas" w:hAnsi="Consolas" w:cs="Consolas"/>
          <w:color w:val="DCDCDC"/>
          <w:sz w:val="21"/>
          <w:szCs w:val="21"/>
          <w:lang w:val="en-IE"/>
        </w:rPr>
        <w:t>,</w:t>
      </w:r>
    </w:p>
    <w:p w14:paraId="24F99CCF" w14:textId="7C60A3D4"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"labelName"</w:t>
      </w:r>
      <w:r w:rsidRPr="2A63185D">
        <w:rPr>
          <w:rFonts w:ascii="Consolas" w:eastAsia="Consolas" w:hAnsi="Consolas" w:cs="Consolas"/>
          <w:color w:val="DCDCDC"/>
          <w:sz w:val="21"/>
          <w:szCs w:val="21"/>
          <w:lang w:val="en-IE"/>
        </w:rPr>
        <w:t>:</w:t>
      </w:r>
      <w:r w:rsidRPr="2A63185D">
        <w:rPr>
          <w:rFonts w:ascii="Consolas" w:eastAsia="Consolas" w:hAnsi="Consolas" w:cs="Consolas"/>
          <w:color w:val="CE9178"/>
          <w:sz w:val="21"/>
          <w:szCs w:val="21"/>
          <w:lang w:val="en-IE"/>
        </w:rPr>
        <w:t>"Arista Records"</w:t>
      </w:r>
      <w:r w:rsidRPr="2A63185D">
        <w:rPr>
          <w:rFonts w:ascii="Consolas" w:eastAsia="Consolas" w:hAnsi="Consolas" w:cs="Consolas"/>
          <w:color w:val="DCDCDC"/>
          <w:sz w:val="21"/>
          <w:szCs w:val="21"/>
          <w:lang w:val="en-IE"/>
        </w:rPr>
        <w:t>,</w:t>
      </w:r>
    </w:p>
    <w:p w14:paraId="2496F9EB" w14:textId="5CCED560" w:rsidR="002E31E7" w:rsidRPr="006F1A4C" w:rsidRDefault="62DDB9DB" w:rsidP="00E9022C">
      <w:pPr>
        <w:shd w:val="clear" w:color="auto" w:fill="1E1E1E"/>
        <w:spacing w:line="285" w:lineRule="atLeast"/>
        <w:jc w:val="left"/>
        <w:rPr>
          <w:rFonts w:ascii="Consolas" w:eastAsia="Consolas" w:hAnsi="Consolas" w:cs="Consolas"/>
          <w:color w:val="CE9178"/>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"releaseEmbargoDate"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"2025-04-08T00:00:00"</w:t>
      </w:r>
    </w:p>
    <w:p w14:paraId="29E24EC8" w14:textId="41ACD5F3"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DCDCDC"/>
          <w:sz w:val="21"/>
          <w:szCs w:val="21"/>
          <w:lang w:val="en-IE"/>
        </w:rPr>
        <w:t>}]</w:t>
      </w:r>
    </w:p>
    <w:p w14:paraId="0CA02249" w14:textId="4549E340"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79A17F80" w14:textId="41F05811"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"originalTitle"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"Keiths Sample Work Allocation - Unique Work"</w:t>
      </w:r>
      <w:r w:rsidRPr="2A63185D">
        <w:rPr>
          <w:rFonts w:ascii="Consolas" w:eastAsia="Consolas" w:hAnsi="Consolas" w:cs="Consolas"/>
          <w:color w:val="DCDCDC"/>
          <w:sz w:val="21"/>
          <w:szCs w:val="21"/>
          <w:lang w:val="en-IE"/>
        </w:rPr>
        <w:t>,</w:t>
      </w:r>
    </w:p>
    <w:p w14:paraId="6B129696" w14:textId="2CC62EDC"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"otherTitles"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15AFBA55" w14:textId="056113D3"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"interestedParties"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714D9742" w14:textId="766545EE"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"HILL KEITH RYAN"</w:t>
      </w:r>
      <w:r w:rsidRPr="2A63185D">
        <w:rPr>
          <w:rFonts w:ascii="Consolas" w:eastAsia="Consolas" w:hAnsi="Consolas" w:cs="Consolas"/>
          <w:color w:val="DCDCDC"/>
          <w:sz w:val="21"/>
          <w:szCs w:val="21"/>
          <w:lang w:val="en-IE"/>
        </w:rPr>
        <w:t>,</w:t>
      </w:r>
    </w:p>
    <w:p w14:paraId="2F7B08C6" w14:textId="481F2B06"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"lastName"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"HILL"</w:t>
      </w:r>
      <w:r w:rsidRPr="2A63185D">
        <w:rPr>
          <w:rFonts w:ascii="Consolas" w:eastAsia="Consolas" w:hAnsi="Consolas" w:cs="Consolas"/>
          <w:color w:val="DCDCDC"/>
          <w:sz w:val="21"/>
          <w:szCs w:val="21"/>
          <w:lang w:val="en-IE"/>
        </w:rPr>
        <w:t>,</w:t>
      </w:r>
    </w:p>
    <w:p w14:paraId="5F239A7C" w14:textId="632395B0"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w:t>
      </w:r>
      <w:r w:rsidRPr="2A63185D">
        <w:rPr>
          <w:rFonts w:ascii="Consolas" w:eastAsia="Consolas" w:hAnsi="Consolas" w:cs="Consolas"/>
          <w:color w:val="9CDCFE"/>
          <w:sz w:val="21"/>
          <w:szCs w:val="21"/>
          <w:lang w:val="en-IE"/>
        </w:rPr>
        <w:t>"displayName"</w:t>
      </w:r>
      <w:r w:rsidRPr="2A63185D">
        <w:rPr>
          <w:rFonts w:ascii="Consolas" w:eastAsia="Consolas" w:hAnsi="Consolas" w:cs="Consolas"/>
          <w:color w:val="DCDCDC"/>
          <w:sz w:val="21"/>
          <w:szCs w:val="21"/>
          <w:lang w:val="en-IE"/>
        </w:rPr>
        <w:t>:</w:t>
      </w:r>
      <w:r w:rsidRPr="2A63185D">
        <w:rPr>
          <w:rFonts w:ascii="Consolas" w:eastAsia="Consolas" w:hAnsi="Consolas" w:cs="Consolas"/>
          <w:color w:val="CE9178"/>
          <w:sz w:val="21"/>
          <w:szCs w:val="21"/>
          <w:lang w:val="en-IE"/>
        </w:rPr>
        <w:t>"KEITH HILL"</w:t>
      </w:r>
      <w:r w:rsidRPr="2A63185D">
        <w:rPr>
          <w:rFonts w:ascii="Consolas" w:eastAsia="Consolas" w:hAnsi="Consolas" w:cs="Consolas"/>
          <w:color w:val="DCDCDC"/>
          <w:sz w:val="21"/>
          <w:szCs w:val="21"/>
          <w:lang w:val="en-IE"/>
        </w:rPr>
        <w:t>,</w:t>
      </w:r>
    </w:p>
    <w:p w14:paraId="61669F0E" w14:textId="77F758D3"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"nameNumber"</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B5CEA8"/>
          <w:sz w:val="21"/>
          <w:szCs w:val="21"/>
          <w:lang w:val="en-IE"/>
        </w:rPr>
        <w:t>121778283</w:t>
      </w:r>
      <w:r w:rsidRPr="2A63185D">
        <w:rPr>
          <w:rFonts w:ascii="Consolas" w:eastAsia="Consolas" w:hAnsi="Consolas" w:cs="Consolas"/>
          <w:color w:val="DCDCDC"/>
          <w:sz w:val="21"/>
          <w:szCs w:val="21"/>
          <w:lang w:val="en-IE"/>
        </w:rPr>
        <w:t>,</w:t>
      </w:r>
    </w:p>
    <w:p w14:paraId="67712B80" w14:textId="730D33E6"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"affiliation"</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"099"</w:t>
      </w:r>
      <w:r w:rsidRPr="2A63185D">
        <w:rPr>
          <w:rFonts w:ascii="Consolas" w:eastAsia="Consolas" w:hAnsi="Consolas" w:cs="Consolas"/>
          <w:color w:val="DCDCDC"/>
          <w:sz w:val="21"/>
          <w:szCs w:val="21"/>
          <w:lang w:val="en-IE"/>
        </w:rPr>
        <w:t>,</w:t>
      </w:r>
    </w:p>
    <w:p w14:paraId="45735459" w14:textId="0D65C8C5" w:rsidR="002E31E7" w:rsidRPr="006F1A4C" w:rsidRDefault="62DDB9DB" w:rsidP="00E9022C">
      <w:pPr>
        <w:shd w:val="clear" w:color="auto" w:fill="1E1E1E"/>
        <w:spacing w:line="285" w:lineRule="atLeast"/>
        <w:jc w:val="left"/>
        <w:rPr>
          <w:rFonts w:ascii="Consolas" w:eastAsia="Consolas" w:hAnsi="Consolas" w:cs="Consolas"/>
          <w:color w:val="CE9178"/>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"role"</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CE9178"/>
          <w:sz w:val="21"/>
          <w:szCs w:val="21"/>
          <w:lang w:val="en-IE"/>
        </w:rPr>
        <w:t>"C"</w:t>
      </w:r>
    </w:p>
    <w:p w14:paraId="6429AED4" w14:textId="65607564"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78452FD6" w14:textId="459B9E68"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7A597F73" w14:textId="313853BE"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9CDCFE"/>
          <w:sz w:val="21"/>
          <w:szCs w:val="21"/>
          <w:lang w:val="en-IE"/>
        </w:rPr>
        <w:t>"linkedIswcs"</w:t>
      </w:r>
      <w:r w:rsidRPr="2A63185D">
        <w:rPr>
          <w:rFonts w:ascii="Consolas" w:eastAsia="Consolas" w:hAnsi="Consolas" w:cs="Consolas"/>
          <w:color w:val="DCDCDC"/>
          <w:sz w:val="21"/>
          <w:szCs w:val="21"/>
          <w:lang w:val="en-IE"/>
        </w:rPr>
        <w:t>:</w:t>
      </w: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670DC309" w14:textId="6B38BEDD"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4D4D4"/>
          <w:sz w:val="21"/>
          <w:szCs w:val="21"/>
          <w:lang w:val="en-IE"/>
        </w:rPr>
        <w:t xml:space="preserve">  </w:t>
      </w:r>
      <w:r w:rsidRPr="2A63185D">
        <w:rPr>
          <w:rFonts w:ascii="Consolas" w:eastAsia="Consolas" w:hAnsi="Consolas" w:cs="Consolas"/>
          <w:color w:val="DCDCDC"/>
          <w:sz w:val="21"/>
          <w:szCs w:val="21"/>
          <w:lang w:val="en-IE"/>
        </w:rPr>
        <w:t>}</w:t>
      </w:r>
    </w:p>
    <w:p w14:paraId="56B6A433" w14:textId="51722087" w:rsidR="002E31E7" w:rsidRPr="006F1A4C" w:rsidRDefault="62DDB9DB" w:rsidP="00E9022C">
      <w:pPr>
        <w:shd w:val="clear" w:color="auto" w:fill="1E1E1E"/>
        <w:spacing w:line="285" w:lineRule="atLeast"/>
        <w:jc w:val="left"/>
        <w:rPr>
          <w:rFonts w:ascii="Consolas" w:eastAsia="Consolas" w:hAnsi="Consolas" w:cs="Consolas"/>
          <w:color w:val="DCDCDC"/>
          <w:sz w:val="21"/>
          <w:szCs w:val="21"/>
          <w:lang w:val="en-GB"/>
        </w:rPr>
      </w:pPr>
      <w:r w:rsidRPr="2A63185D">
        <w:rPr>
          <w:rFonts w:ascii="Consolas" w:eastAsia="Consolas" w:hAnsi="Consolas" w:cs="Consolas"/>
          <w:color w:val="DCDCDC"/>
          <w:sz w:val="21"/>
          <w:szCs w:val="21"/>
          <w:lang w:val="en-IE"/>
        </w:rPr>
        <w:t>}]</w:t>
      </w:r>
    </w:p>
    <w:p w14:paraId="57C167E9" w14:textId="728F1A7E" w:rsidR="002E31E7" w:rsidRPr="006F1A4C" w:rsidRDefault="62DDB9DB" w:rsidP="00E9022C">
      <w:pPr>
        <w:spacing w:after="200" w:line="276" w:lineRule="auto"/>
        <w:jc w:val="left"/>
        <w:rPr>
          <w:rFonts w:ascii="Palatino Linotype" w:eastAsia="Palatino Linotype" w:hAnsi="Palatino Linotype" w:cs="Palatino Linotype"/>
          <w:color w:val="181818"/>
          <w:sz w:val="22"/>
          <w:lang w:val="en-GB"/>
        </w:rPr>
      </w:pPr>
      <w:r w:rsidRPr="2A63185D">
        <w:rPr>
          <w:rFonts w:ascii="Palatino Linotype" w:eastAsia="Palatino Linotype" w:hAnsi="Palatino Linotype" w:cs="Palatino Linotype"/>
          <w:color w:val="181818"/>
          <w:sz w:val="22"/>
          <w:lang w:val="en-IE"/>
        </w:rPr>
        <w:t xml:space="preserve"> </w:t>
      </w:r>
    </w:p>
    <w:sectPr w:rsidR="002E31E7" w:rsidRPr="006F1A4C" w:rsidSect="00F30B43">
      <w:headerReference w:type="default" r:id="rId48"/>
      <w:footerReference w:type="default" r:id="rId49"/>
      <w:headerReference w:type="first" r:id="rId50"/>
      <w:footerReference w:type="first" r:id="rId51"/>
      <w:pgSz w:w="11906" w:h="16838" w:code="9"/>
      <w:pgMar w:top="1041" w:right="1134" w:bottom="1134" w:left="1134" w:header="567" w:footer="15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EDCB60" w14:textId="77777777" w:rsidR="006B6328" w:rsidRDefault="006B6328" w:rsidP="00097A8A">
      <w:r>
        <w:separator/>
      </w:r>
    </w:p>
  </w:endnote>
  <w:endnote w:type="continuationSeparator" w:id="0">
    <w:p w14:paraId="5A5B1D43" w14:textId="77777777" w:rsidR="006B6328" w:rsidRDefault="006B6328" w:rsidP="00097A8A">
      <w:r>
        <w:continuationSeparator/>
      </w:r>
    </w:p>
  </w:endnote>
  <w:endnote w:type="continuationNotice" w:id="1">
    <w:p w14:paraId="30E492BF" w14:textId="77777777" w:rsidR="006B6328" w:rsidRDefault="006B63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pitch w:val="fixed"/>
    <w:sig w:usb0="00000001" w:usb1="08070000" w:usb2="00000010" w:usb3="00000000" w:csb0="00020000" w:csb1="00000000"/>
  </w:font>
  <w:font w:name="Abadi">
    <w:altName w:val="Calibri"/>
    <w:charset w:val="00"/>
    <w:family w:val="swiss"/>
    <w:pitch w:val="variable"/>
    <w:sig w:usb0="80000003" w:usb1="00000000" w:usb2="00000000" w:usb3="00000000" w:csb0="00000001" w:csb1="00000000"/>
  </w:font>
  <w:font w:name="Abadi Extra Light">
    <w:altName w:val="Calibri"/>
    <w:charset w:val="00"/>
    <w:family w:val="swiss"/>
    <w:pitch w:val="variable"/>
    <w:sig w:usb0="8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F1C60F" w14:textId="77777777" w:rsidR="008C49C1" w:rsidRDefault="006F1A4C" w:rsidP="00F30B43">
    <w:pPr>
      <w:pStyle w:val="Footer"/>
      <w:tabs>
        <w:tab w:val="clear" w:pos="9072"/>
        <w:tab w:val="right" w:pos="9638"/>
      </w:tabs>
      <w:rPr>
        <w:lang w:val="en-GB"/>
      </w:rPr>
    </w:pPr>
    <w:r w:rsidRPr="006F1A4C">
      <w:rPr>
        <w:lang w:val="en-GB"/>
      </w:rPr>
      <w:t>ISWC24-0678</w:t>
    </w:r>
    <w:r w:rsidR="005124C1">
      <w:rPr>
        <w:lang w:val="en-GB"/>
      </w:rPr>
      <w:tab/>
    </w:r>
    <w:r w:rsidR="005124C1">
      <w:rPr>
        <w:lang w:val="en-GB"/>
      </w:rPr>
      <w:tab/>
      <w:t xml:space="preserve">Page </w:t>
    </w:r>
    <w:r w:rsidR="0020510A">
      <w:rPr>
        <w:lang w:val="en-GB"/>
      </w:rPr>
      <w:fldChar w:fldCharType="begin"/>
    </w:r>
    <w:r w:rsidR="005124C1">
      <w:rPr>
        <w:lang w:val="en-GB"/>
      </w:rPr>
      <w:instrText xml:space="preserve"> PAGE </w:instrText>
    </w:r>
    <w:r w:rsidR="0020510A">
      <w:rPr>
        <w:lang w:val="en-GB"/>
      </w:rPr>
      <w:fldChar w:fldCharType="separate"/>
    </w:r>
    <w:r w:rsidR="00322739">
      <w:rPr>
        <w:noProof/>
        <w:lang w:val="en-GB"/>
      </w:rPr>
      <w:t>3</w:t>
    </w:r>
    <w:r w:rsidR="0020510A">
      <w:rPr>
        <w:lang w:val="en-GB"/>
      </w:rPr>
      <w:fldChar w:fldCharType="end"/>
    </w:r>
    <w:r w:rsidR="005124C1">
      <w:rPr>
        <w:lang w:val="en-GB"/>
      </w:rPr>
      <w:t xml:space="preserve"> </w:t>
    </w:r>
    <w:r w:rsidR="00F30B43">
      <w:rPr>
        <w:lang w:val="en-GB"/>
      </w:rPr>
      <w:t>of</w:t>
    </w:r>
    <w:r w:rsidR="005124C1">
      <w:rPr>
        <w:lang w:val="en-GB"/>
      </w:rPr>
      <w:t xml:space="preserve"> </w:t>
    </w:r>
    <w:r w:rsidR="0020510A">
      <w:rPr>
        <w:lang w:val="en-GB"/>
      </w:rPr>
      <w:fldChar w:fldCharType="begin"/>
    </w:r>
    <w:r w:rsidR="005124C1">
      <w:rPr>
        <w:lang w:val="en-GB"/>
      </w:rPr>
      <w:instrText xml:space="preserve"> NUMPAGES  </w:instrText>
    </w:r>
    <w:r w:rsidR="0020510A">
      <w:rPr>
        <w:lang w:val="en-GB"/>
      </w:rPr>
      <w:fldChar w:fldCharType="separate"/>
    </w:r>
    <w:r w:rsidR="005A4337">
      <w:rPr>
        <w:noProof/>
        <w:lang w:val="en-GB"/>
      </w:rPr>
      <w:t>2</w:t>
    </w:r>
    <w:r w:rsidR="0020510A">
      <w:rPr>
        <w:lang w:val="en-GB"/>
      </w:rPr>
      <w:fldChar w:fldCharType="end"/>
    </w:r>
  </w:p>
  <w:p w14:paraId="4D4806FD" w14:textId="77777777" w:rsidR="008C49C1" w:rsidRDefault="008C49C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CDAAA4" w14:textId="77777777" w:rsidR="008C49C1" w:rsidRPr="00EC6FA8" w:rsidRDefault="005124C1" w:rsidP="00D85D82">
    <w:pPr>
      <w:pStyle w:val="Footer"/>
      <w:tabs>
        <w:tab w:val="clear" w:pos="9072"/>
        <w:tab w:val="right" w:pos="9639"/>
      </w:tabs>
      <w:rPr>
        <w:szCs w:val="18"/>
        <w:lang w:val="en-GB"/>
      </w:rPr>
    </w:pPr>
    <w:r w:rsidRPr="00EC6FA8">
      <w:rPr>
        <w:szCs w:val="18"/>
        <w:lang w:val="en-GB"/>
      </w:rPr>
      <w:tab/>
    </w:r>
    <w:r w:rsidRPr="00EC6FA8">
      <w:rPr>
        <w:szCs w:val="18"/>
        <w:lang w:val="en-GB"/>
      </w:rPr>
      <w:tab/>
      <w:t xml:space="preserve">Page </w:t>
    </w:r>
    <w:r w:rsidR="0020510A" w:rsidRPr="00EC6FA8">
      <w:rPr>
        <w:szCs w:val="18"/>
        <w:lang w:val="en-GB"/>
      </w:rPr>
      <w:fldChar w:fldCharType="begin"/>
    </w:r>
    <w:r w:rsidRPr="00EC6FA8">
      <w:rPr>
        <w:szCs w:val="18"/>
        <w:lang w:val="en-GB"/>
      </w:rPr>
      <w:instrText xml:space="preserve"> PAGE </w:instrText>
    </w:r>
    <w:r w:rsidR="0020510A" w:rsidRPr="00EC6FA8">
      <w:rPr>
        <w:szCs w:val="18"/>
        <w:lang w:val="en-GB"/>
      </w:rPr>
      <w:fldChar w:fldCharType="separate"/>
    </w:r>
    <w:r w:rsidR="005A4337">
      <w:rPr>
        <w:noProof/>
        <w:szCs w:val="18"/>
        <w:lang w:val="en-GB"/>
      </w:rPr>
      <w:t>2</w:t>
    </w:r>
    <w:r w:rsidR="0020510A" w:rsidRPr="00EC6FA8">
      <w:rPr>
        <w:szCs w:val="18"/>
        <w:lang w:val="en-GB"/>
      </w:rPr>
      <w:fldChar w:fldCharType="end"/>
    </w:r>
    <w:r w:rsidRPr="00EC6FA8">
      <w:rPr>
        <w:szCs w:val="18"/>
        <w:lang w:val="en-GB"/>
      </w:rPr>
      <w:t xml:space="preserve"> </w:t>
    </w:r>
    <w:r w:rsidR="00C40AB3">
      <w:rPr>
        <w:szCs w:val="18"/>
        <w:lang w:val="en-GB"/>
      </w:rPr>
      <w:t>of</w:t>
    </w:r>
    <w:r w:rsidRPr="00EC6FA8">
      <w:rPr>
        <w:szCs w:val="18"/>
        <w:lang w:val="en-GB"/>
      </w:rPr>
      <w:t xml:space="preserve"> </w:t>
    </w:r>
    <w:r w:rsidR="0020510A" w:rsidRPr="00EC6FA8">
      <w:rPr>
        <w:szCs w:val="18"/>
        <w:lang w:val="en-GB"/>
      </w:rPr>
      <w:fldChar w:fldCharType="begin"/>
    </w:r>
    <w:r w:rsidRPr="00EC6FA8">
      <w:rPr>
        <w:szCs w:val="18"/>
        <w:lang w:val="en-GB"/>
      </w:rPr>
      <w:instrText xml:space="preserve"> NUMPAGES  </w:instrText>
    </w:r>
    <w:r w:rsidR="0020510A" w:rsidRPr="00EC6FA8">
      <w:rPr>
        <w:szCs w:val="18"/>
        <w:lang w:val="en-GB"/>
      </w:rPr>
      <w:fldChar w:fldCharType="separate"/>
    </w:r>
    <w:r w:rsidR="005A4337">
      <w:rPr>
        <w:noProof/>
        <w:szCs w:val="18"/>
        <w:lang w:val="en-GB"/>
      </w:rPr>
      <w:t>2</w:t>
    </w:r>
    <w:r w:rsidR="0020510A" w:rsidRPr="00EC6FA8">
      <w:rPr>
        <w:szCs w:val="18"/>
        <w:lang w:val="en-GB"/>
      </w:rPr>
      <w:fldChar w:fldCharType="end"/>
    </w:r>
  </w:p>
  <w:p w14:paraId="6B1800E2" w14:textId="77777777" w:rsidR="008C49C1" w:rsidRPr="00EC6FA8" w:rsidRDefault="008C49C1">
    <w:pPr>
      <w:rPr>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0EAFE3" w14:textId="77777777" w:rsidR="006B6328" w:rsidRDefault="006B6328" w:rsidP="00097A8A">
      <w:r>
        <w:separator/>
      </w:r>
    </w:p>
  </w:footnote>
  <w:footnote w:type="continuationSeparator" w:id="0">
    <w:p w14:paraId="37FBE3F6" w14:textId="77777777" w:rsidR="006B6328" w:rsidRDefault="006B6328" w:rsidP="00097A8A">
      <w:r>
        <w:continuationSeparator/>
      </w:r>
    </w:p>
  </w:footnote>
  <w:footnote w:type="continuationNotice" w:id="1">
    <w:p w14:paraId="2229A147" w14:textId="77777777" w:rsidR="006B6328" w:rsidRDefault="006B632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55C11B" w14:textId="77777777" w:rsidR="00213670" w:rsidRPr="00213670" w:rsidRDefault="00213670" w:rsidP="00213670">
    <w:pPr>
      <w:jc w:val="center"/>
      <w:rPr>
        <w:b/>
        <w:bCs/>
        <w:szCs w:val="20"/>
        <w:lang w:val="en-GB"/>
      </w:rPr>
    </w:pPr>
    <w:r w:rsidRPr="00213670">
      <w:rPr>
        <w:b/>
        <w:bCs/>
        <w:szCs w:val="20"/>
        <w:lang w:val="en-GB"/>
      </w:rPr>
      <w:t>ISWC Developer Portal Specifications</w:t>
    </w:r>
  </w:p>
  <w:p w14:paraId="784E5C9F" w14:textId="2E212358" w:rsidR="008C49C1" w:rsidRPr="00213670" w:rsidRDefault="008C49C1" w:rsidP="002136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E04069" w14:textId="09C5BAC6" w:rsidR="008C49C1" w:rsidRPr="00EC6FA8" w:rsidRDefault="00B82A15" w:rsidP="002E5DCE">
    <w:pPr>
      <w:pStyle w:val="Header"/>
      <w:jc w:val="both"/>
      <w:rPr>
        <w:lang w:val="en-GB"/>
      </w:rPr>
    </w:pPr>
    <w:r w:rsidRPr="00097A8A">
      <w:rPr>
        <w:noProof/>
        <w:lang w:eastAsia="fr-FR"/>
      </w:rPr>
      <w:drawing>
        <wp:anchor distT="0" distB="0" distL="114300" distR="114300" simplePos="0" relativeHeight="251658240" behindDoc="1" locked="0" layoutInCell="1" allowOverlap="1" wp14:anchorId="6BC712A4" wp14:editId="019B038B">
          <wp:simplePos x="0" y="0"/>
          <wp:positionH relativeFrom="page">
            <wp:align>left</wp:align>
          </wp:positionH>
          <wp:positionV relativeFrom="page">
            <wp:posOffset>17145</wp:posOffset>
          </wp:positionV>
          <wp:extent cx="7560310" cy="1352550"/>
          <wp:effectExtent l="0" t="0" r="2540" b="0"/>
          <wp:wrapTopAndBottom/>
          <wp:docPr id="1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
                  <a:srcRect/>
                  <a:stretch>
                    <a:fillRect/>
                  </a:stretch>
                </pic:blipFill>
                <pic:spPr bwMode="auto">
                  <a:xfrm>
                    <a:off x="0" y="0"/>
                    <a:ext cx="7560310" cy="135255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A7125"/>
    <w:multiLevelType w:val="multilevel"/>
    <w:tmpl w:val="D87CB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D8071A"/>
    <w:multiLevelType w:val="hybridMultilevel"/>
    <w:tmpl w:val="2CC4B39A"/>
    <w:lvl w:ilvl="0" w:tplc="18090001">
      <w:start w:val="1"/>
      <w:numFmt w:val="bullet"/>
      <w:lvlText w:val=""/>
      <w:lvlJc w:val="left"/>
      <w:pPr>
        <w:ind w:left="1167" w:hanging="360"/>
      </w:pPr>
      <w:rPr>
        <w:rFonts w:ascii="Symbol" w:hAnsi="Symbol" w:hint="default"/>
      </w:rPr>
    </w:lvl>
    <w:lvl w:ilvl="1" w:tplc="18090003" w:tentative="1">
      <w:start w:val="1"/>
      <w:numFmt w:val="bullet"/>
      <w:lvlText w:val="o"/>
      <w:lvlJc w:val="left"/>
      <w:pPr>
        <w:ind w:left="1887" w:hanging="360"/>
      </w:pPr>
      <w:rPr>
        <w:rFonts w:ascii="Courier New" w:hAnsi="Courier New" w:cs="Courier New" w:hint="default"/>
      </w:rPr>
    </w:lvl>
    <w:lvl w:ilvl="2" w:tplc="18090005" w:tentative="1">
      <w:start w:val="1"/>
      <w:numFmt w:val="bullet"/>
      <w:lvlText w:val=""/>
      <w:lvlJc w:val="left"/>
      <w:pPr>
        <w:ind w:left="2607" w:hanging="360"/>
      </w:pPr>
      <w:rPr>
        <w:rFonts w:ascii="Wingdings" w:hAnsi="Wingdings" w:hint="default"/>
      </w:rPr>
    </w:lvl>
    <w:lvl w:ilvl="3" w:tplc="18090001" w:tentative="1">
      <w:start w:val="1"/>
      <w:numFmt w:val="bullet"/>
      <w:lvlText w:val=""/>
      <w:lvlJc w:val="left"/>
      <w:pPr>
        <w:ind w:left="3327" w:hanging="360"/>
      </w:pPr>
      <w:rPr>
        <w:rFonts w:ascii="Symbol" w:hAnsi="Symbol" w:hint="default"/>
      </w:rPr>
    </w:lvl>
    <w:lvl w:ilvl="4" w:tplc="18090003" w:tentative="1">
      <w:start w:val="1"/>
      <w:numFmt w:val="bullet"/>
      <w:lvlText w:val="o"/>
      <w:lvlJc w:val="left"/>
      <w:pPr>
        <w:ind w:left="4047" w:hanging="360"/>
      </w:pPr>
      <w:rPr>
        <w:rFonts w:ascii="Courier New" w:hAnsi="Courier New" w:cs="Courier New" w:hint="default"/>
      </w:rPr>
    </w:lvl>
    <w:lvl w:ilvl="5" w:tplc="18090005" w:tentative="1">
      <w:start w:val="1"/>
      <w:numFmt w:val="bullet"/>
      <w:lvlText w:val=""/>
      <w:lvlJc w:val="left"/>
      <w:pPr>
        <w:ind w:left="4767" w:hanging="360"/>
      </w:pPr>
      <w:rPr>
        <w:rFonts w:ascii="Wingdings" w:hAnsi="Wingdings" w:hint="default"/>
      </w:rPr>
    </w:lvl>
    <w:lvl w:ilvl="6" w:tplc="18090001" w:tentative="1">
      <w:start w:val="1"/>
      <w:numFmt w:val="bullet"/>
      <w:lvlText w:val=""/>
      <w:lvlJc w:val="left"/>
      <w:pPr>
        <w:ind w:left="5487" w:hanging="360"/>
      </w:pPr>
      <w:rPr>
        <w:rFonts w:ascii="Symbol" w:hAnsi="Symbol" w:hint="default"/>
      </w:rPr>
    </w:lvl>
    <w:lvl w:ilvl="7" w:tplc="18090003" w:tentative="1">
      <w:start w:val="1"/>
      <w:numFmt w:val="bullet"/>
      <w:lvlText w:val="o"/>
      <w:lvlJc w:val="left"/>
      <w:pPr>
        <w:ind w:left="6207" w:hanging="360"/>
      </w:pPr>
      <w:rPr>
        <w:rFonts w:ascii="Courier New" w:hAnsi="Courier New" w:cs="Courier New" w:hint="default"/>
      </w:rPr>
    </w:lvl>
    <w:lvl w:ilvl="8" w:tplc="18090005" w:tentative="1">
      <w:start w:val="1"/>
      <w:numFmt w:val="bullet"/>
      <w:lvlText w:val=""/>
      <w:lvlJc w:val="left"/>
      <w:pPr>
        <w:ind w:left="6927" w:hanging="360"/>
      </w:pPr>
      <w:rPr>
        <w:rFonts w:ascii="Wingdings" w:hAnsi="Wingdings" w:hint="default"/>
      </w:rPr>
    </w:lvl>
  </w:abstractNum>
  <w:abstractNum w:abstractNumId="2" w15:restartNumberingAfterBreak="0">
    <w:nsid w:val="09B50726"/>
    <w:multiLevelType w:val="multilevel"/>
    <w:tmpl w:val="DFDA2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03391A"/>
    <w:multiLevelType w:val="multilevel"/>
    <w:tmpl w:val="A7726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05697D"/>
    <w:multiLevelType w:val="multilevel"/>
    <w:tmpl w:val="569AC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C5268D1"/>
    <w:multiLevelType w:val="multilevel"/>
    <w:tmpl w:val="B88A0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F79369A"/>
    <w:multiLevelType w:val="multilevel"/>
    <w:tmpl w:val="F83EE6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8C6ED7"/>
    <w:multiLevelType w:val="multilevel"/>
    <w:tmpl w:val="EA625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666F9A6"/>
    <w:multiLevelType w:val="hybridMultilevel"/>
    <w:tmpl w:val="EC6EBD5A"/>
    <w:lvl w:ilvl="0" w:tplc="D47670EC">
      <w:start w:val="1"/>
      <w:numFmt w:val="bullet"/>
      <w:lvlText w:val=""/>
      <w:lvlJc w:val="left"/>
      <w:pPr>
        <w:ind w:left="720" w:hanging="360"/>
      </w:pPr>
      <w:rPr>
        <w:rFonts w:ascii="Symbol" w:hAnsi="Symbol" w:hint="default"/>
      </w:rPr>
    </w:lvl>
    <w:lvl w:ilvl="1" w:tplc="94E8161E">
      <w:start w:val="1"/>
      <w:numFmt w:val="bullet"/>
      <w:lvlText w:val="o"/>
      <w:lvlJc w:val="left"/>
      <w:pPr>
        <w:ind w:left="1440" w:hanging="360"/>
      </w:pPr>
      <w:rPr>
        <w:rFonts w:ascii="Courier New" w:hAnsi="Courier New" w:hint="default"/>
      </w:rPr>
    </w:lvl>
    <w:lvl w:ilvl="2" w:tplc="C5166B96">
      <w:start w:val="1"/>
      <w:numFmt w:val="bullet"/>
      <w:lvlText w:val=""/>
      <w:lvlJc w:val="left"/>
      <w:pPr>
        <w:ind w:left="2160" w:hanging="360"/>
      </w:pPr>
      <w:rPr>
        <w:rFonts w:ascii="Wingdings" w:hAnsi="Wingdings" w:hint="default"/>
      </w:rPr>
    </w:lvl>
    <w:lvl w:ilvl="3" w:tplc="D7EE5C58">
      <w:start w:val="1"/>
      <w:numFmt w:val="bullet"/>
      <w:lvlText w:val=""/>
      <w:lvlJc w:val="left"/>
      <w:pPr>
        <w:ind w:left="2880" w:hanging="360"/>
      </w:pPr>
      <w:rPr>
        <w:rFonts w:ascii="Symbol" w:hAnsi="Symbol" w:hint="default"/>
      </w:rPr>
    </w:lvl>
    <w:lvl w:ilvl="4" w:tplc="2DC06B84">
      <w:start w:val="1"/>
      <w:numFmt w:val="bullet"/>
      <w:lvlText w:val="o"/>
      <w:lvlJc w:val="left"/>
      <w:pPr>
        <w:ind w:left="3600" w:hanging="360"/>
      </w:pPr>
      <w:rPr>
        <w:rFonts w:ascii="Courier New" w:hAnsi="Courier New" w:hint="default"/>
      </w:rPr>
    </w:lvl>
    <w:lvl w:ilvl="5" w:tplc="2D72E330">
      <w:start w:val="1"/>
      <w:numFmt w:val="bullet"/>
      <w:lvlText w:val=""/>
      <w:lvlJc w:val="left"/>
      <w:pPr>
        <w:ind w:left="4320" w:hanging="360"/>
      </w:pPr>
      <w:rPr>
        <w:rFonts w:ascii="Wingdings" w:hAnsi="Wingdings" w:hint="default"/>
      </w:rPr>
    </w:lvl>
    <w:lvl w:ilvl="6" w:tplc="2846802A">
      <w:start w:val="1"/>
      <w:numFmt w:val="bullet"/>
      <w:lvlText w:val=""/>
      <w:lvlJc w:val="left"/>
      <w:pPr>
        <w:ind w:left="5040" w:hanging="360"/>
      </w:pPr>
      <w:rPr>
        <w:rFonts w:ascii="Symbol" w:hAnsi="Symbol" w:hint="default"/>
      </w:rPr>
    </w:lvl>
    <w:lvl w:ilvl="7" w:tplc="57B094EA">
      <w:start w:val="1"/>
      <w:numFmt w:val="bullet"/>
      <w:lvlText w:val="o"/>
      <w:lvlJc w:val="left"/>
      <w:pPr>
        <w:ind w:left="5760" w:hanging="360"/>
      </w:pPr>
      <w:rPr>
        <w:rFonts w:ascii="Courier New" w:hAnsi="Courier New" w:hint="default"/>
      </w:rPr>
    </w:lvl>
    <w:lvl w:ilvl="8" w:tplc="6A7447CE">
      <w:start w:val="1"/>
      <w:numFmt w:val="bullet"/>
      <w:lvlText w:val=""/>
      <w:lvlJc w:val="left"/>
      <w:pPr>
        <w:ind w:left="6480" w:hanging="360"/>
      </w:pPr>
      <w:rPr>
        <w:rFonts w:ascii="Wingdings" w:hAnsi="Wingdings" w:hint="default"/>
      </w:rPr>
    </w:lvl>
  </w:abstractNum>
  <w:abstractNum w:abstractNumId="9" w15:restartNumberingAfterBreak="0">
    <w:nsid w:val="1D3A63B3"/>
    <w:multiLevelType w:val="multilevel"/>
    <w:tmpl w:val="4874E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13B28AE"/>
    <w:multiLevelType w:val="hybridMultilevel"/>
    <w:tmpl w:val="67C0AF1E"/>
    <w:lvl w:ilvl="0" w:tplc="92CE7CC8">
      <w:start w:val="1"/>
      <w:numFmt w:val="bullet"/>
      <w:lvlText w:val=""/>
      <w:lvlJc w:val="left"/>
      <w:pPr>
        <w:ind w:left="720" w:hanging="360"/>
      </w:pPr>
      <w:rPr>
        <w:rFonts w:ascii="Symbol" w:hAnsi="Symbol" w:hint="default"/>
      </w:rPr>
    </w:lvl>
    <w:lvl w:ilvl="1" w:tplc="ABA67BCC">
      <w:start w:val="1"/>
      <w:numFmt w:val="bullet"/>
      <w:lvlText w:val="o"/>
      <w:lvlJc w:val="left"/>
      <w:pPr>
        <w:ind w:left="1440" w:hanging="360"/>
      </w:pPr>
      <w:rPr>
        <w:rFonts w:ascii="Courier New" w:hAnsi="Courier New" w:hint="default"/>
      </w:rPr>
    </w:lvl>
    <w:lvl w:ilvl="2" w:tplc="9F42162A">
      <w:start w:val="1"/>
      <w:numFmt w:val="bullet"/>
      <w:lvlText w:val=""/>
      <w:lvlJc w:val="left"/>
      <w:pPr>
        <w:ind w:left="2160" w:hanging="360"/>
      </w:pPr>
      <w:rPr>
        <w:rFonts w:ascii="Wingdings" w:hAnsi="Wingdings" w:hint="default"/>
      </w:rPr>
    </w:lvl>
    <w:lvl w:ilvl="3" w:tplc="B904752C">
      <w:start w:val="1"/>
      <w:numFmt w:val="bullet"/>
      <w:lvlText w:val=""/>
      <w:lvlJc w:val="left"/>
      <w:pPr>
        <w:ind w:left="2880" w:hanging="360"/>
      </w:pPr>
      <w:rPr>
        <w:rFonts w:ascii="Symbol" w:hAnsi="Symbol" w:hint="default"/>
      </w:rPr>
    </w:lvl>
    <w:lvl w:ilvl="4" w:tplc="90FC7C1E">
      <w:start w:val="1"/>
      <w:numFmt w:val="bullet"/>
      <w:lvlText w:val="o"/>
      <w:lvlJc w:val="left"/>
      <w:pPr>
        <w:ind w:left="3600" w:hanging="360"/>
      </w:pPr>
      <w:rPr>
        <w:rFonts w:ascii="Courier New" w:hAnsi="Courier New" w:hint="default"/>
      </w:rPr>
    </w:lvl>
    <w:lvl w:ilvl="5" w:tplc="1402DF0C">
      <w:start w:val="1"/>
      <w:numFmt w:val="bullet"/>
      <w:lvlText w:val=""/>
      <w:lvlJc w:val="left"/>
      <w:pPr>
        <w:ind w:left="4320" w:hanging="360"/>
      </w:pPr>
      <w:rPr>
        <w:rFonts w:ascii="Wingdings" w:hAnsi="Wingdings" w:hint="default"/>
      </w:rPr>
    </w:lvl>
    <w:lvl w:ilvl="6" w:tplc="77FA1DB8">
      <w:start w:val="1"/>
      <w:numFmt w:val="bullet"/>
      <w:lvlText w:val=""/>
      <w:lvlJc w:val="left"/>
      <w:pPr>
        <w:ind w:left="5040" w:hanging="360"/>
      </w:pPr>
      <w:rPr>
        <w:rFonts w:ascii="Symbol" w:hAnsi="Symbol" w:hint="default"/>
      </w:rPr>
    </w:lvl>
    <w:lvl w:ilvl="7" w:tplc="82E898B2">
      <w:start w:val="1"/>
      <w:numFmt w:val="bullet"/>
      <w:lvlText w:val="o"/>
      <w:lvlJc w:val="left"/>
      <w:pPr>
        <w:ind w:left="5760" w:hanging="360"/>
      </w:pPr>
      <w:rPr>
        <w:rFonts w:ascii="Courier New" w:hAnsi="Courier New" w:hint="default"/>
      </w:rPr>
    </w:lvl>
    <w:lvl w:ilvl="8" w:tplc="746A680C">
      <w:start w:val="1"/>
      <w:numFmt w:val="bullet"/>
      <w:lvlText w:val=""/>
      <w:lvlJc w:val="left"/>
      <w:pPr>
        <w:ind w:left="6480" w:hanging="360"/>
      </w:pPr>
      <w:rPr>
        <w:rFonts w:ascii="Wingdings" w:hAnsi="Wingdings" w:hint="default"/>
      </w:rPr>
    </w:lvl>
  </w:abstractNum>
  <w:abstractNum w:abstractNumId="11" w15:restartNumberingAfterBreak="0">
    <w:nsid w:val="22D33DAA"/>
    <w:multiLevelType w:val="hybridMultilevel"/>
    <w:tmpl w:val="FFFFFFFF"/>
    <w:lvl w:ilvl="0" w:tplc="461E66E4">
      <w:start w:val="1"/>
      <w:numFmt w:val="bullet"/>
      <w:lvlText w:val=""/>
      <w:lvlJc w:val="left"/>
      <w:pPr>
        <w:ind w:left="720" w:hanging="360"/>
      </w:pPr>
      <w:rPr>
        <w:rFonts w:ascii="Symbol" w:hAnsi="Symbol" w:hint="default"/>
      </w:rPr>
    </w:lvl>
    <w:lvl w:ilvl="1" w:tplc="9B16251C">
      <w:start w:val="1"/>
      <w:numFmt w:val="bullet"/>
      <w:lvlText w:val="o"/>
      <w:lvlJc w:val="left"/>
      <w:pPr>
        <w:ind w:left="1440" w:hanging="360"/>
      </w:pPr>
      <w:rPr>
        <w:rFonts w:ascii="Courier New" w:hAnsi="Courier New" w:hint="default"/>
      </w:rPr>
    </w:lvl>
    <w:lvl w:ilvl="2" w:tplc="1E1C8E62">
      <w:start w:val="1"/>
      <w:numFmt w:val="bullet"/>
      <w:lvlText w:val=""/>
      <w:lvlJc w:val="left"/>
      <w:pPr>
        <w:ind w:left="2160" w:hanging="360"/>
      </w:pPr>
      <w:rPr>
        <w:rFonts w:ascii="Wingdings" w:hAnsi="Wingdings" w:hint="default"/>
      </w:rPr>
    </w:lvl>
    <w:lvl w:ilvl="3" w:tplc="AF8E4E5A">
      <w:start w:val="1"/>
      <w:numFmt w:val="bullet"/>
      <w:lvlText w:val=""/>
      <w:lvlJc w:val="left"/>
      <w:pPr>
        <w:ind w:left="2880" w:hanging="360"/>
      </w:pPr>
      <w:rPr>
        <w:rFonts w:ascii="Symbol" w:hAnsi="Symbol" w:hint="default"/>
      </w:rPr>
    </w:lvl>
    <w:lvl w:ilvl="4" w:tplc="45C4D332">
      <w:start w:val="1"/>
      <w:numFmt w:val="bullet"/>
      <w:lvlText w:val="o"/>
      <w:lvlJc w:val="left"/>
      <w:pPr>
        <w:ind w:left="3600" w:hanging="360"/>
      </w:pPr>
      <w:rPr>
        <w:rFonts w:ascii="Courier New" w:hAnsi="Courier New" w:hint="default"/>
      </w:rPr>
    </w:lvl>
    <w:lvl w:ilvl="5" w:tplc="DC902A44">
      <w:start w:val="1"/>
      <w:numFmt w:val="bullet"/>
      <w:lvlText w:val=""/>
      <w:lvlJc w:val="left"/>
      <w:pPr>
        <w:ind w:left="4320" w:hanging="360"/>
      </w:pPr>
      <w:rPr>
        <w:rFonts w:ascii="Wingdings" w:hAnsi="Wingdings" w:hint="default"/>
      </w:rPr>
    </w:lvl>
    <w:lvl w:ilvl="6" w:tplc="BE9AC050">
      <w:start w:val="1"/>
      <w:numFmt w:val="bullet"/>
      <w:lvlText w:val=""/>
      <w:lvlJc w:val="left"/>
      <w:pPr>
        <w:ind w:left="5040" w:hanging="360"/>
      </w:pPr>
      <w:rPr>
        <w:rFonts w:ascii="Symbol" w:hAnsi="Symbol" w:hint="default"/>
      </w:rPr>
    </w:lvl>
    <w:lvl w:ilvl="7" w:tplc="6ADE48E0">
      <w:start w:val="1"/>
      <w:numFmt w:val="bullet"/>
      <w:lvlText w:val="o"/>
      <w:lvlJc w:val="left"/>
      <w:pPr>
        <w:ind w:left="5760" w:hanging="360"/>
      </w:pPr>
      <w:rPr>
        <w:rFonts w:ascii="Courier New" w:hAnsi="Courier New" w:hint="default"/>
      </w:rPr>
    </w:lvl>
    <w:lvl w:ilvl="8" w:tplc="385EB768">
      <w:start w:val="1"/>
      <w:numFmt w:val="bullet"/>
      <w:lvlText w:val=""/>
      <w:lvlJc w:val="left"/>
      <w:pPr>
        <w:ind w:left="6480" w:hanging="360"/>
      </w:pPr>
      <w:rPr>
        <w:rFonts w:ascii="Wingdings" w:hAnsi="Wingdings" w:hint="default"/>
      </w:rPr>
    </w:lvl>
  </w:abstractNum>
  <w:abstractNum w:abstractNumId="12" w15:restartNumberingAfterBreak="0">
    <w:nsid w:val="249D51AD"/>
    <w:multiLevelType w:val="multilevel"/>
    <w:tmpl w:val="2E5C01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538203F"/>
    <w:multiLevelType w:val="multilevel"/>
    <w:tmpl w:val="B6EAB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C9F16BC"/>
    <w:multiLevelType w:val="multilevel"/>
    <w:tmpl w:val="BCA45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E8C7906"/>
    <w:multiLevelType w:val="multilevel"/>
    <w:tmpl w:val="58402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E9133F8"/>
    <w:multiLevelType w:val="multilevel"/>
    <w:tmpl w:val="FA982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0445BB9"/>
    <w:multiLevelType w:val="multilevel"/>
    <w:tmpl w:val="14FC7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12F1283"/>
    <w:multiLevelType w:val="multilevel"/>
    <w:tmpl w:val="BDF4E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7DE"/>
    <w:multiLevelType w:val="hybridMultilevel"/>
    <w:tmpl w:val="C50AA47A"/>
    <w:lvl w:ilvl="0" w:tplc="18090001">
      <w:start w:val="1"/>
      <w:numFmt w:val="bullet"/>
      <w:lvlText w:val=""/>
      <w:lvlJc w:val="left"/>
      <w:pPr>
        <w:ind w:left="1026" w:hanging="360"/>
      </w:pPr>
      <w:rPr>
        <w:rFonts w:ascii="Symbol" w:hAnsi="Symbol" w:hint="default"/>
      </w:rPr>
    </w:lvl>
    <w:lvl w:ilvl="1" w:tplc="18090003" w:tentative="1">
      <w:start w:val="1"/>
      <w:numFmt w:val="bullet"/>
      <w:lvlText w:val="o"/>
      <w:lvlJc w:val="left"/>
      <w:pPr>
        <w:ind w:left="1746" w:hanging="360"/>
      </w:pPr>
      <w:rPr>
        <w:rFonts w:ascii="Courier New" w:hAnsi="Courier New" w:cs="Courier New" w:hint="default"/>
      </w:rPr>
    </w:lvl>
    <w:lvl w:ilvl="2" w:tplc="18090005" w:tentative="1">
      <w:start w:val="1"/>
      <w:numFmt w:val="bullet"/>
      <w:lvlText w:val=""/>
      <w:lvlJc w:val="left"/>
      <w:pPr>
        <w:ind w:left="2466" w:hanging="360"/>
      </w:pPr>
      <w:rPr>
        <w:rFonts w:ascii="Wingdings" w:hAnsi="Wingdings" w:hint="default"/>
      </w:rPr>
    </w:lvl>
    <w:lvl w:ilvl="3" w:tplc="18090001" w:tentative="1">
      <w:start w:val="1"/>
      <w:numFmt w:val="bullet"/>
      <w:lvlText w:val=""/>
      <w:lvlJc w:val="left"/>
      <w:pPr>
        <w:ind w:left="3186" w:hanging="360"/>
      </w:pPr>
      <w:rPr>
        <w:rFonts w:ascii="Symbol" w:hAnsi="Symbol" w:hint="default"/>
      </w:rPr>
    </w:lvl>
    <w:lvl w:ilvl="4" w:tplc="18090003" w:tentative="1">
      <w:start w:val="1"/>
      <w:numFmt w:val="bullet"/>
      <w:lvlText w:val="o"/>
      <w:lvlJc w:val="left"/>
      <w:pPr>
        <w:ind w:left="3906" w:hanging="360"/>
      </w:pPr>
      <w:rPr>
        <w:rFonts w:ascii="Courier New" w:hAnsi="Courier New" w:cs="Courier New" w:hint="default"/>
      </w:rPr>
    </w:lvl>
    <w:lvl w:ilvl="5" w:tplc="18090005" w:tentative="1">
      <w:start w:val="1"/>
      <w:numFmt w:val="bullet"/>
      <w:lvlText w:val=""/>
      <w:lvlJc w:val="left"/>
      <w:pPr>
        <w:ind w:left="4626" w:hanging="360"/>
      </w:pPr>
      <w:rPr>
        <w:rFonts w:ascii="Wingdings" w:hAnsi="Wingdings" w:hint="default"/>
      </w:rPr>
    </w:lvl>
    <w:lvl w:ilvl="6" w:tplc="18090001" w:tentative="1">
      <w:start w:val="1"/>
      <w:numFmt w:val="bullet"/>
      <w:lvlText w:val=""/>
      <w:lvlJc w:val="left"/>
      <w:pPr>
        <w:ind w:left="5346" w:hanging="360"/>
      </w:pPr>
      <w:rPr>
        <w:rFonts w:ascii="Symbol" w:hAnsi="Symbol" w:hint="default"/>
      </w:rPr>
    </w:lvl>
    <w:lvl w:ilvl="7" w:tplc="18090003" w:tentative="1">
      <w:start w:val="1"/>
      <w:numFmt w:val="bullet"/>
      <w:lvlText w:val="o"/>
      <w:lvlJc w:val="left"/>
      <w:pPr>
        <w:ind w:left="6066" w:hanging="360"/>
      </w:pPr>
      <w:rPr>
        <w:rFonts w:ascii="Courier New" w:hAnsi="Courier New" w:cs="Courier New" w:hint="default"/>
      </w:rPr>
    </w:lvl>
    <w:lvl w:ilvl="8" w:tplc="18090005" w:tentative="1">
      <w:start w:val="1"/>
      <w:numFmt w:val="bullet"/>
      <w:lvlText w:val=""/>
      <w:lvlJc w:val="left"/>
      <w:pPr>
        <w:ind w:left="6786" w:hanging="360"/>
      </w:pPr>
      <w:rPr>
        <w:rFonts w:ascii="Wingdings" w:hAnsi="Wingdings" w:hint="default"/>
      </w:rPr>
    </w:lvl>
  </w:abstractNum>
  <w:abstractNum w:abstractNumId="20" w15:restartNumberingAfterBreak="0">
    <w:nsid w:val="33644EFB"/>
    <w:multiLevelType w:val="hybridMultilevel"/>
    <w:tmpl w:val="946206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716739C"/>
    <w:multiLevelType w:val="multilevel"/>
    <w:tmpl w:val="F0941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97903AC"/>
    <w:multiLevelType w:val="multilevel"/>
    <w:tmpl w:val="33C21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A064973"/>
    <w:multiLevelType w:val="hybridMultilevel"/>
    <w:tmpl w:val="F18ABD9E"/>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4" w15:restartNumberingAfterBreak="0">
    <w:nsid w:val="3A325DD7"/>
    <w:multiLevelType w:val="hybridMultilevel"/>
    <w:tmpl w:val="26B8DC5E"/>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5" w15:restartNumberingAfterBreak="0">
    <w:nsid w:val="3CA077F5"/>
    <w:multiLevelType w:val="multilevel"/>
    <w:tmpl w:val="98965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D7E4E9E"/>
    <w:multiLevelType w:val="hybridMultilevel"/>
    <w:tmpl w:val="CB9CCA3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27" w15:restartNumberingAfterBreak="0">
    <w:nsid w:val="47DF0AD3"/>
    <w:multiLevelType w:val="multilevel"/>
    <w:tmpl w:val="CFD00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B00145A"/>
    <w:multiLevelType w:val="multilevel"/>
    <w:tmpl w:val="DB669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B2E74D8"/>
    <w:multiLevelType w:val="multilevel"/>
    <w:tmpl w:val="8FBC8478"/>
    <w:name w:val="Liste des titres CISAC"/>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15:restartNumberingAfterBreak="0">
    <w:nsid w:val="4DC12724"/>
    <w:multiLevelType w:val="hybridMultilevel"/>
    <w:tmpl w:val="AA2856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4DC969B2"/>
    <w:multiLevelType w:val="hybridMultilevel"/>
    <w:tmpl w:val="47481F26"/>
    <w:lvl w:ilvl="0" w:tplc="18090001">
      <w:start w:val="1"/>
      <w:numFmt w:val="bullet"/>
      <w:lvlText w:val=""/>
      <w:lvlJc w:val="left"/>
      <w:pPr>
        <w:ind w:left="1026" w:hanging="360"/>
      </w:pPr>
      <w:rPr>
        <w:rFonts w:ascii="Symbol" w:hAnsi="Symbol" w:hint="default"/>
      </w:rPr>
    </w:lvl>
    <w:lvl w:ilvl="1" w:tplc="18090003" w:tentative="1">
      <w:start w:val="1"/>
      <w:numFmt w:val="bullet"/>
      <w:lvlText w:val="o"/>
      <w:lvlJc w:val="left"/>
      <w:pPr>
        <w:ind w:left="1746" w:hanging="360"/>
      </w:pPr>
      <w:rPr>
        <w:rFonts w:ascii="Courier New" w:hAnsi="Courier New" w:cs="Courier New" w:hint="default"/>
      </w:rPr>
    </w:lvl>
    <w:lvl w:ilvl="2" w:tplc="18090005" w:tentative="1">
      <w:start w:val="1"/>
      <w:numFmt w:val="bullet"/>
      <w:lvlText w:val=""/>
      <w:lvlJc w:val="left"/>
      <w:pPr>
        <w:ind w:left="2466" w:hanging="360"/>
      </w:pPr>
      <w:rPr>
        <w:rFonts w:ascii="Wingdings" w:hAnsi="Wingdings" w:hint="default"/>
      </w:rPr>
    </w:lvl>
    <w:lvl w:ilvl="3" w:tplc="18090001" w:tentative="1">
      <w:start w:val="1"/>
      <w:numFmt w:val="bullet"/>
      <w:lvlText w:val=""/>
      <w:lvlJc w:val="left"/>
      <w:pPr>
        <w:ind w:left="3186" w:hanging="360"/>
      </w:pPr>
      <w:rPr>
        <w:rFonts w:ascii="Symbol" w:hAnsi="Symbol" w:hint="default"/>
      </w:rPr>
    </w:lvl>
    <w:lvl w:ilvl="4" w:tplc="18090003" w:tentative="1">
      <w:start w:val="1"/>
      <w:numFmt w:val="bullet"/>
      <w:lvlText w:val="o"/>
      <w:lvlJc w:val="left"/>
      <w:pPr>
        <w:ind w:left="3906" w:hanging="360"/>
      </w:pPr>
      <w:rPr>
        <w:rFonts w:ascii="Courier New" w:hAnsi="Courier New" w:cs="Courier New" w:hint="default"/>
      </w:rPr>
    </w:lvl>
    <w:lvl w:ilvl="5" w:tplc="18090005" w:tentative="1">
      <w:start w:val="1"/>
      <w:numFmt w:val="bullet"/>
      <w:lvlText w:val=""/>
      <w:lvlJc w:val="left"/>
      <w:pPr>
        <w:ind w:left="4626" w:hanging="360"/>
      </w:pPr>
      <w:rPr>
        <w:rFonts w:ascii="Wingdings" w:hAnsi="Wingdings" w:hint="default"/>
      </w:rPr>
    </w:lvl>
    <w:lvl w:ilvl="6" w:tplc="18090001" w:tentative="1">
      <w:start w:val="1"/>
      <w:numFmt w:val="bullet"/>
      <w:lvlText w:val=""/>
      <w:lvlJc w:val="left"/>
      <w:pPr>
        <w:ind w:left="5346" w:hanging="360"/>
      </w:pPr>
      <w:rPr>
        <w:rFonts w:ascii="Symbol" w:hAnsi="Symbol" w:hint="default"/>
      </w:rPr>
    </w:lvl>
    <w:lvl w:ilvl="7" w:tplc="18090003" w:tentative="1">
      <w:start w:val="1"/>
      <w:numFmt w:val="bullet"/>
      <w:lvlText w:val="o"/>
      <w:lvlJc w:val="left"/>
      <w:pPr>
        <w:ind w:left="6066" w:hanging="360"/>
      </w:pPr>
      <w:rPr>
        <w:rFonts w:ascii="Courier New" w:hAnsi="Courier New" w:cs="Courier New" w:hint="default"/>
      </w:rPr>
    </w:lvl>
    <w:lvl w:ilvl="8" w:tplc="18090005" w:tentative="1">
      <w:start w:val="1"/>
      <w:numFmt w:val="bullet"/>
      <w:lvlText w:val=""/>
      <w:lvlJc w:val="left"/>
      <w:pPr>
        <w:ind w:left="6786" w:hanging="360"/>
      </w:pPr>
      <w:rPr>
        <w:rFonts w:ascii="Wingdings" w:hAnsi="Wingdings" w:hint="default"/>
      </w:rPr>
    </w:lvl>
  </w:abstractNum>
  <w:abstractNum w:abstractNumId="32" w15:restartNumberingAfterBreak="0">
    <w:nsid w:val="50C4311C"/>
    <w:multiLevelType w:val="multilevel"/>
    <w:tmpl w:val="C3646E54"/>
    <w:name w:val="Liste des titres CISA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94"/>
        </w:tabs>
        <w:ind w:left="794" w:hanging="794"/>
      </w:pPr>
      <w:rPr>
        <w:rFonts w:hint="default"/>
      </w:r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361"/>
        </w:tabs>
        <w:ind w:left="1361" w:hanging="1361"/>
      </w:pPr>
      <w:rPr>
        <w:rFonts w:hint="default"/>
      </w:rPr>
    </w:lvl>
    <w:lvl w:ilvl="4">
      <w:start w:val="1"/>
      <w:numFmt w:val="decimal"/>
      <w:lvlText w:val="%1.%2.%3.%4.%5"/>
      <w:lvlJc w:val="left"/>
      <w:pPr>
        <w:tabs>
          <w:tab w:val="num" w:pos="1588"/>
        </w:tabs>
        <w:ind w:left="1588" w:hanging="158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3" w15:restartNumberingAfterBreak="0">
    <w:nsid w:val="523876D0"/>
    <w:multiLevelType w:val="multilevel"/>
    <w:tmpl w:val="C04C9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29F72FB"/>
    <w:multiLevelType w:val="multilevel"/>
    <w:tmpl w:val="8DB03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4132BD9"/>
    <w:multiLevelType w:val="multilevel"/>
    <w:tmpl w:val="9B56A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6652C39"/>
    <w:multiLevelType w:val="multilevel"/>
    <w:tmpl w:val="A364D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9B00956"/>
    <w:multiLevelType w:val="multilevel"/>
    <w:tmpl w:val="958801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5A5B24E8"/>
    <w:multiLevelType w:val="multilevel"/>
    <w:tmpl w:val="32CC2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B9952AF"/>
    <w:multiLevelType w:val="multilevel"/>
    <w:tmpl w:val="89AAE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BEC4040"/>
    <w:multiLevelType w:val="multilevel"/>
    <w:tmpl w:val="4D425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2D84FB0"/>
    <w:multiLevelType w:val="multilevel"/>
    <w:tmpl w:val="B470B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32D7B87"/>
    <w:multiLevelType w:val="hybridMultilevel"/>
    <w:tmpl w:val="82100BC2"/>
    <w:lvl w:ilvl="0" w:tplc="18090001">
      <w:start w:val="1"/>
      <w:numFmt w:val="bullet"/>
      <w:lvlText w:val=""/>
      <w:lvlJc w:val="left"/>
      <w:pPr>
        <w:ind w:left="1026" w:hanging="360"/>
      </w:pPr>
      <w:rPr>
        <w:rFonts w:ascii="Symbol" w:hAnsi="Symbol" w:hint="default"/>
      </w:rPr>
    </w:lvl>
    <w:lvl w:ilvl="1" w:tplc="18090003" w:tentative="1">
      <w:start w:val="1"/>
      <w:numFmt w:val="bullet"/>
      <w:lvlText w:val="o"/>
      <w:lvlJc w:val="left"/>
      <w:pPr>
        <w:ind w:left="1746" w:hanging="360"/>
      </w:pPr>
      <w:rPr>
        <w:rFonts w:ascii="Courier New" w:hAnsi="Courier New" w:cs="Courier New" w:hint="default"/>
      </w:rPr>
    </w:lvl>
    <w:lvl w:ilvl="2" w:tplc="18090005" w:tentative="1">
      <w:start w:val="1"/>
      <w:numFmt w:val="bullet"/>
      <w:lvlText w:val=""/>
      <w:lvlJc w:val="left"/>
      <w:pPr>
        <w:ind w:left="2466" w:hanging="360"/>
      </w:pPr>
      <w:rPr>
        <w:rFonts w:ascii="Wingdings" w:hAnsi="Wingdings" w:hint="default"/>
      </w:rPr>
    </w:lvl>
    <w:lvl w:ilvl="3" w:tplc="18090001" w:tentative="1">
      <w:start w:val="1"/>
      <w:numFmt w:val="bullet"/>
      <w:lvlText w:val=""/>
      <w:lvlJc w:val="left"/>
      <w:pPr>
        <w:ind w:left="3186" w:hanging="360"/>
      </w:pPr>
      <w:rPr>
        <w:rFonts w:ascii="Symbol" w:hAnsi="Symbol" w:hint="default"/>
      </w:rPr>
    </w:lvl>
    <w:lvl w:ilvl="4" w:tplc="18090003" w:tentative="1">
      <w:start w:val="1"/>
      <w:numFmt w:val="bullet"/>
      <w:lvlText w:val="o"/>
      <w:lvlJc w:val="left"/>
      <w:pPr>
        <w:ind w:left="3906" w:hanging="360"/>
      </w:pPr>
      <w:rPr>
        <w:rFonts w:ascii="Courier New" w:hAnsi="Courier New" w:cs="Courier New" w:hint="default"/>
      </w:rPr>
    </w:lvl>
    <w:lvl w:ilvl="5" w:tplc="18090005" w:tentative="1">
      <w:start w:val="1"/>
      <w:numFmt w:val="bullet"/>
      <w:lvlText w:val=""/>
      <w:lvlJc w:val="left"/>
      <w:pPr>
        <w:ind w:left="4626" w:hanging="360"/>
      </w:pPr>
      <w:rPr>
        <w:rFonts w:ascii="Wingdings" w:hAnsi="Wingdings" w:hint="default"/>
      </w:rPr>
    </w:lvl>
    <w:lvl w:ilvl="6" w:tplc="18090001" w:tentative="1">
      <w:start w:val="1"/>
      <w:numFmt w:val="bullet"/>
      <w:lvlText w:val=""/>
      <w:lvlJc w:val="left"/>
      <w:pPr>
        <w:ind w:left="5346" w:hanging="360"/>
      </w:pPr>
      <w:rPr>
        <w:rFonts w:ascii="Symbol" w:hAnsi="Symbol" w:hint="default"/>
      </w:rPr>
    </w:lvl>
    <w:lvl w:ilvl="7" w:tplc="18090003" w:tentative="1">
      <w:start w:val="1"/>
      <w:numFmt w:val="bullet"/>
      <w:lvlText w:val="o"/>
      <w:lvlJc w:val="left"/>
      <w:pPr>
        <w:ind w:left="6066" w:hanging="360"/>
      </w:pPr>
      <w:rPr>
        <w:rFonts w:ascii="Courier New" w:hAnsi="Courier New" w:cs="Courier New" w:hint="default"/>
      </w:rPr>
    </w:lvl>
    <w:lvl w:ilvl="8" w:tplc="18090005" w:tentative="1">
      <w:start w:val="1"/>
      <w:numFmt w:val="bullet"/>
      <w:lvlText w:val=""/>
      <w:lvlJc w:val="left"/>
      <w:pPr>
        <w:ind w:left="6786" w:hanging="360"/>
      </w:pPr>
      <w:rPr>
        <w:rFonts w:ascii="Wingdings" w:hAnsi="Wingdings" w:hint="default"/>
      </w:rPr>
    </w:lvl>
  </w:abstractNum>
  <w:abstractNum w:abstractNumId="43" w15:restartNumberingAfterBreak="0">
    <w:nsid w:val="648500DE"/>
    <w:multiLevelType w:val="multilevel"/>
    <w:tmpl w:val="C0423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65011C27"/>
    <w:multiLevelType w:val="multilevel"/>
    <w:tmpl w:val="52F4E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65222760"/>
    <w:multiLevelType w:val="hybridMultilevel"/>
    <w:tmpl w:val="7A6AD4E8"/>
    <w:lvl w:ilvl="0" w:tplc="18090001">
      <w:start w:val="1"/>
      <w:numFmt w:val="bullet"/>
      <w:lvlText w:val=""/>
      <w:lvlJc w:val="left"/>
      <w:pPr>
        <w:ind w:left="1077" w:hanging="360"/>
      </w:pPr>
      <w:rPr>
        <w:rFonts w:ascii="Symbol" w:hAnsi="Symbol" w:hint="default"/>
      </w:rPr>
    </w:lvl>
    <w:lvl w:ilvl="1" w:tplc="18090003" w:tentative="1">
      <w:start w:val="1"/>
      <w:numFmt w:val="bullet"/>
      <w:lvlText w:val="o"/>
      <w:lvlJc w:val="left"/>
      <w:pPr>
        <w:ind w:left="1797" w:hanging="360"/>
      </w:pPr>
      <w:rPr>
        <w:rFonts w:ascii="Courier New" w:hAnsi="Courier New" w:cs="Courier New" w:hint="default"/>
      </w:rPr>
    </w:lvl>
    <w:lvl w:ilvl="2" w:tplc="18090005" w:tentative="1">
      <w:start w:val="1"/>
      <w:numFmt w:val="bullet"/>
      <w:lvlText w:val=""/>
      <w:lvlJc w:val="left"/>
      <w:pPr>
        <w:ind w:left="2517" w:hanging="360"/>
      </w:pPr>
      <w:rPr>
        <w:rFonts w:ascii="Wingdings" w:hAnsi="Wingdings" w:hint="default"/>
      </w:rPr>
    </w:lvl>
    <w:lvl w:ilvl="3" w:tplc="18090001" w:tentative="1">
      <w:start w:val="1"/>
      <w:numFmt w:val="bullet"/>
      <w:lvlText w:val=""/>
      <w:lvlJc w:val="left"/>
      <w:pPr>
        <w:ind w:left="3237" w:hanging="360"/>
      </w:pPr>
      <w:rPr>
        <w:rFonts w:ascii="Symbol" w:hAnsi="Symbol" w:hint="default"/>
      </w:rPr>
    </w:lvl>
    <w:lvl w:ilvl="4" w:tplc="18090003" w:tentative="1">
      <w:start w:val="1"/>
      <w:numFmt w:val="bullet"/>
      <w:lvlText w:val="o"/>
      <w:lvlJc w:val="left"/>
      <w:pPr>
        <w:ind w:left="3957" w:hanging="360"/>
      </w:pPr>
      <w:rPr>
        <w:rFonts w:ascii="Courier New" w:hAnsi="Courier New" w:cs="Courier New" w:hint="default"/>
      </w:rPr>
    </w:lvl>
    <w:lvl w:ilvl="5" w:tplc="18090005" w:tentative="1">
      <w:start w:val="1"/>
      <w:numFmt w:val="bullet"/>
      <w:lvlText w:val=""/>
      <w:lvlJc w:val="left"/>
      <w:pPr>
        <w:ind w:left="4677" w:hanging="360"/>
      </w:pPr>
      <w:rPr>
        <w:rFonts w:ascii="Wingdings" w:hAnsi="Wingdings" w:hint="default"/>
      </w:rPr>
    </w:lvl>
    <w:lvl w:ilvl="6" w:tplc="18090001" w:tentative="1">
      <w:start w:val="1"/>
      <w:numFmt w:val="bullet"/>
      <w:lvlText w:val=""/>
      <w:lvlJc w:val="left"/>
      <w:pPr>
        <w:ind w:left="5397" w:hanging="360"/>
      </w:pPr>
      <w:rPr>
        <w:rFonts w:ascii="Symbol" w:hAnsi="Symbol" w:hint="default"/>
      </w:rPr>
    </w:lvl>
    <w:lvl w:ilvl="7" w:tplc="18090003" w:tentative="1">
      <w:start w:val="1"/>
      <w:numFmt w:val="bullet"/>
      <w:lvlText w:val="o"/>
      <w:lvlJc w:val="left"/>
      <w:pPr>
        <w:ind w:left="6117" w:hanging="360"/>
      </w:pPr>
      <w:rPr>
        <w:rFonts w:ascii="Courier New" w:hAnsi="Courier New" w:cs="Courier New" w:hint="default"/>
      </w:rPr>
    </w:lvl>
    <w:lvl w:ilvl="8" w:tplc="18090005" w:tentative="1">
      <w:start w:val="1"/>
      <w:numFmt w:val="bullet"/>
      <w:lvlText w:val=""/>
      <w:lvlJc w:val="left"/>
      <w:pPr>
        <w:ind w:left="6837" w:hanging="360"/>
      </w:pPr>
      <w:rPr>
        <w:rFonts w:ascii="Wingdings" w:hAnsi="Wingdings" w:hint="default"/>
      </w:rPr>
    </w:lvl>
  </w:abstractNum>
  <w:abstractNum w:abstractNumId="46" w15:restartNumberingAfterBreak="0">
    <w:nsid w:val="6FD68D7E"/>
    <w:multiLevelType w:val="hybridMultilevel"/>
    <w:tmpl w:val="FFFFFFFF"/>
    <w:lvl w:ilvl="0" w:tplc="F516FE00">
      <w:start w:val="1"/>
      <w:numFmt w:val="bullet"/>
      <w:lvlText w:val=""/>
      <w:lvlJc w:val="left"/>
      <w:pPr>
        <w:ind w:left="720" w:hanging="360"/>
      </w:pPr>
      <w:rPr>
        <w:rFonts w:ascii="Symbol" w:hAnsi="Symbol" w:hint="default"/>
      </w:rPr>
    </w:lvl>
    <w:lvl w:ilvl="1" w:tplc="DE620BC2">
      <w:start w:val="1"/>
      <w:numFmt w:val="bullet"/>
      <w:lvlText w:val="o"/>
      <w:lvlJc w:val="left"/>
      <w:pPr>
        <w:ind w:left="1440" w:hanging="360"/>
      </w:pPr>
      <w:rPr>
        <w:rFonts w:ascii="Courier New" w:hAnsi="Courier New" w:hint="default"/>
      </w:rPr>
    </w:lvl>
    <w:lvl w:ilvl="2" w:tplc="57CC866C">
      <w:start w:val="1"/>
      <w:numFmt w:val="bullet"/>
      <w:lvlText w:val=""/>
      <w:lvlJc w:val="left"/>
      <w:pPr>
        <w:ind w:left="2160" w:hanging="360"/>
      </w:pPr>
      <w:rPr>
        <w:rFonts w:ascii="Wingdings" w:hAnsi="Wingdings" w:hint="default"/>
      </w:rPr>
    </w:lvl>
    <w:lvl w:ilvl="3" w:tplc="6BE6C12E">
      <w:start w:val="1"/>
      <w:numFmt w:val="bullet"/>
      <w:lvlText w:val=""/>
      <w:lvlJc w:val="left"/>
      <w:pPr>
        <w:ind w:left="2880" w:hanging="360"/>
      </w:pPr>
      <w:rPr>
        <w:rFonts w:ascii="Symbol" w:hAnsi="Symbol" w:hint="default"/>
      </w:rPr>
    </w:lvl>
    <w:lvl w:ilvl="4" w:tplc="750E2F98">
      <w:start w:val="1"/>
      <w:numFmt w:val="bullet"/>
      <w:lvlText w:val="o"/>
      <w:lvlJc w:val="left"/>
      <w:pPr>
        <w:ind w:left="3600" w:hanging="360"/>
      </w:pPr>
      <w:rPr>
        <w:rFonts w:ascii="Courier New" w:hAnsi="Courier New" w:hint="default"/>
      </w:rPr>
    </w:lvl>
    <w:lvl w:ilvl="5" w:tplc="2E305418">
      <w:start w:val="1"/>
      <w:numFmt w:val="bullet"/>
      <w:lvlText w:val=""/>
      <w:lvlJc w:val="left"/>
      <w:pPr>
        <w:ind w:left="4320" w:hanging="360"/>
      </w:pPr>
      <w:rPr>
        <w:rFonts w:ascii="Wingdings" w:hAnsi="Wingdings" w:hint="default"/>
      </w:rPr>
    </w:lvl>
    <w:lvl w:ilvl="6" w:tplc="851ACB02">
      <w:start w:val="1"/>
      <w:numFmt w:val="bullet"/>
      <w:lvlText w:val=""/>
      <w:lvlJc w:val="left"/>
      <w:pPr>
        <w:ind w:left="5040" w:hanging="360"/>
      </w:pPr>
      <w:rPr>
        <w:rFonts w:ascii="Symbol" w:hAnsi="Symbol" w:hint="default"/>
      </w:rPr>
    </w:lvl>
    <w:lvl w:ilvl="7" w:tplc="B3845EE2">
      <w:start w:val="1"/>
      <w:numFmt w:val="bullet"/>
      <w:lvlText w:val="o"/>
      <w:lvlJc w:val="left"/>
      <w:pPr>
        <w:ind w:left="5760" w:hanging="360"/>
      </w:pPr>
      <w:rPr>
        <w:rFonts w:ascii="Courier New" w:hAnsi="Courier New" w:hint="default"/>
      </w:rPr>
    </w:lvl>
    <w:lvl w:ilvl="8" w:tplc="930E0284">
      <w:start w:val="1"/>
      <w:numFmt w:val="bullet"/>
      <w:lvlText w:val=""/>
      <w:lvlJc w:val="left"/>
      <w:pPr>
        <w:ind w:left="6480" w:hanging="360"/>
      </w:pPr>
      <w:rPr>
        <w:rFonts w:ascii="Wingdings" w:hAnsi="Wingdings" w:hint="default"/>
      </w:rPr>
    </w:lvl>
  </w:abstractNum>
  <w:abstractNum w:abstractNumId="47" w15:restartNumberingAfterBreak="0">
    <w:nsid w:val="726C5C14"/>
    <w:multiLevelType w:val="hybridMultilevel"/>
    <w:tmpl w:val="52F035FC"/>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8" w15:restartNumberingAfterBreak="0">
    <w:nsid w:val="72E048FC"/>
    <w:multiLevelType w:val="multilevel"/>
    <w:tmpl w:val="7BC84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8454101"/>
    <w:multiLevelType w:val="hybridMultilevel"/>
    <w:tmpl w:val="26780B4C"/>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50" w15:restartNumberingAfterBreak="0">
    <w:nsid w:val="7A3935BD"/>
    <w:multiLevelType w:val="multilevel"/>
    <w:tmpl w:val="9D4274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7B6B7972"/>
    <w:multiLevelType w:val="hybridMultilevel"/>
    <w:tmpl w:val="B51A12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2" w15:restartNumberingAfterBreak="0">
    <w:nsid w:val="7BAF33ED"/>
    <w:multiLevelType w:val="hybridMultilevel"/>
    <w:tmpl w:val="3828CC4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3" w15:restartNumberingAfterBreak="0">
    <w:nsid w:val="7BDB555D"/>
    <w:multiLevelType w:val="multilevel"/>
    <w:tmpl w:val="2C6E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7D0D1FFD"/>
    <w:multiLevelType w:val="multilevel"/>
    <w:tmpl w:val="D3AC1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7E014151"/>
    <w:multiLevelType w:val="hybridMultilevel"/>
    <w:tmpl w:val="E85EDCF2"/>
    <w:lvl w:ilvl="0" w:tplc="18090001">
      <w:start w:val="1"/>
      <w:numFmt w:val="bullet"/>
      <w:lvlText w:val=""/>
      <w:lvlJc w:val="left"/>
      <w:pPr>
        <w:ind w:left="1077" w:hanging="360"/>
      </w:pPr>
      <w:rPr>
        <w:rFonts w:ascii="Symbol" w:hAnsi="Symbol" w:hint="default"/>
      </w:rPr>
    </w:lvl>
    <w:lvl w:ilvl="1" w:tplc="18090003" w:tentative="1">
      <w:start w:val="1"/>
      <w:numFmt w:val="bullet"/>
      <w:lvlText w:val="o"/>
      <w:lvlJc w:val="left"/>
      <w:pPr>
        <w:ind w:left="1797" w:hanging="360"/>
      </w:pPr>
      <w:rPr>
        <w:rFonts w:ascii="Courier New" w:hAnsi="Courier New" w:cs="Courier New" w:hint="default"/>
      </w:rPr>
    </w:lvl>
    <w:lvl w:ilvl="2" w:tplc="18090005" w:tentative="1">
      <w:start w:val="1"/>
      <w:numFmt w:val="bullet"/>
      <w:lvlText w:val=""/>
      <w:lvlJc w:val="left"/>
      <w:pPr>
        <w:ind w:left="2517" w:hanging="360"/>
      </w:pPr>
      <w:rPr>
        <w:rFonts w:ascii="Wingdings" w:hAnsi="Wingdings" w:hint="default"/>
      </w:rPr>
    </w:lvl>
    <w:lvl w:ilvl="3" w:tplc="18090001" w:tentative="1">
      <w:start w:val="1"/>
      <w:numFmt w:val="bullet"/>
      <w:lvlText w:val=""/>
      <w:lvlJc w:val="left"/>
      <w:pPr>
        <w:ind w:left="3237" w:hanging="360"/>
      </w:pPr>
      <w:rPr>
        <w:rFonts w:ascii="Symbol" w:hAnsi="Symbol" w:hint="default"/>
      </w:rPr>
    </w:lvl>
    <w:lvl w:ilvl="4" w:tplc="18090003" w:tentative="1">
      <w:start w:val="1"/>
      <w:numFmt w:val="bullet"/>
      <w:lvlText w:val="o"/>
      <w:lvlJc w:val="left"/>
      <w:pPr>
        <w:ind w:left="3957" w:hanging="360"/>
      </w:pPr>
      <w:rPr>
        <w:rFonts w:ascii="Courier New" w:hAnsi="Courier New" w:cs="Courier New" w:hint="default"/>
      </w:rPr>
    </w:lvl>
    <w:lvl w:ilvl="5" w:tplc="18090005" w:tentative="1">
      <w:start w:val="1"/>
      <w:numFmt w:val="bullet"/>
      <w:lvlText w:val=""/>
      <w:lvlJc w:val="left"/>
      <w:pPr>
        <w:ind w:left="4677" w:hanging="360"/>
      </w:pPr>
      <w:rPr>
        <w:rFonts w:ascii="Wingdings" w:hAnsi="Wingdings" w:hint="default"/>
      </w:rPr>
    </w:lvl>
    <w:lvl w:ilvl="6" w:tplc="18090001" w:tentative="1">
      <w:start w:val="1"/>
      <w:numFmt w:val="bullet"/>
      <w:lvlText w:val=""/>
      <w:lvlJc w:val="left"/>
      <w:pPr>
        <w:ind w:left="5397" w:hanging="360"/>
      </w:pPr>
      <w:rPr>
        <w:rFonts w:ascii="Symbol" w:hAnsi="Symbol" w:hint="default"/>
      </w:rPr>
    </w:lvl>
    <w:lvl w:ilvl="7" w:tplc="18090003" w:tentative="1">
      <w:start w:val="1"/>
      <w:numFmt w:val="bullet"/>
      <w:lvlText w:val="o"/>
      <w:lvlJc w:val="left"/>
      <w:pPr>
        <w:ind w:left="6117" w:hanging="360"/>
      </w:pPr>
      <w:rPr>
        <w:rFonts w:ascii="Courier New" w:hAnsi="Courier New" w:cs="Courier New" w:hint="default"/>
      </w:rPr>
    </w:lvl>
    <w:lvl w:ilvl="8" w:tplc="18090005" w:tentative="1">
      <w:start w:val="1"/>
      <w:numFmt w:val="bullet"/>
      <w:lvlText w:val=""/>
      <w:lvlJc w:val="left"/>
      <w:pPr>
        <w:ind w:left="6837" w:hanging="360"/>
      </w:pPr>
      <w:rPr>
        <w:rFonts w:ascii="Wingdings" w:hAnsi="Wingdings" w:hint="default"/>
      </w:rPr>
    </w:lvl>
  </w:abstractNum>
  <w:num w:numId="1" w16cid:durableId="943918866">
    <w:abstractNumId w:val="10"/>
  </w:num>
  <w:num w:numId="2" w16cid:durableId="8681649">
    <w:abstractNumId w:val="8"/>
  </w:num>
  <w:num w:numId="3" w16cid:durableId="1303388855">
    <w:abstractNumId w:val="11"/>
  </w:num>
  <w:num w:numId="4" w16cid:durableId="1452283847">
    <w:abstractNumId w:val="46"/>
  </w:num>
  <w:num w:numId="5" w16cid:durableId="264273620">
    <w:abstractNumId w:val="32"/>
  </w:num>
  <w:num w:numId="6" w16cid:durableId="1541355314">
    <w:abstractNumId w:val="29"/>
  </w:num>
  <w:num w:numId="7" w16cid:durableId="968778553">
    <w:abstractNumId w:val="12"/>
  </w:num>
  <w:num w:numId="8" w16cid:durableId="2000383041">
    <w:abstractNumId w:val="23"/>
  </w:num>
  <w:num w:numId="9" w16cid:durableId="1425027825">
    <w:abstractNumId w:val="47"/>
  </w:num>
  <w:num w:numId="10" w16cid:durableId="987978015">
    <w:abstractNumId w:val="26"/>
  </w:num>
  <w:num w:numId="11" w16cid:durableId="1125848924">
    <w:abstractNumId w:val="45"/>
  </w:num>
  <w:num w:numId="12" w16cid:durableId="596910403">
    <w:abstractNumId w:val="24"/>
  </w:num>
  <w:num w:numId="13" w16cid:durableId="580410730">
    <w:abstractNumId w:val="49"/>
  </w:num>
  <w:num w:numId="14" w16cid:durableId="1451901331">
    <w:abstractNumId w:val="39"/>
  </w:num>
  <w:num w:numId="15" w16cid:durableId="984118524">
    <w:abstractNumId w:val="7"/>
  </w:num>
  <w:num w:numId="16" w16cid:durableId="1867668809">
    <w:abstractNumId w:val="2"/>
  </w:num>
  <w:num w:numId="17" w16cid:durableId="1983846572">
    <w:abstractNumId w:val="20"/>
  </w:num>
  <w:num w:numId="18" w16cid:durableId="1378581407">
    <w:abstractNumId w:val="30"/>
  </w:num>
  <w:num w:numId="19" w16cid:durableId="1882787911">
    <w:abstractNumId w:val="4"/>
  </w:num>
  <w:num w:numId="20" w16cid:durableId="417144508">
    <w:abstractNumId w:val="15"/>
  </w:num>
  <w:num w:numId="21" w16cid:durableId="1019115252">
    <w:abstractNumId w:val="35"/>
  </w:num>
  <w:num w:numId="22" w16cid:durableId="1323968430">
    <w:abstractNumId w:val="16"/>
  </w:num>
  <w:num w:numId="23" w16cid:durableId="269437376">
    <w:abstractNumId w:val="3"/>
  </w:num>
  <w:num w:numId="24" w16cid:durableId="213978263">
    <w:abstractNumId w:val="5"/>
  </w:num>
  <w:num w:numId="25" w16cid:durableId="782962155">
    <w:abstractNumId w:val="21"/>
  </w:num>
  <w:num w:numId="26" w16cid:durableId="851994571">
    <w:abstractNumId w:val="33"/>
  </w:num>
  <w:num w:numId="27" w16cid:durableId="424572415">
    <w:abstractNumId w:val="44"/>
  </w:num>
  <w:num w:numId="28" w16cid:durableId="1030104572">
    <w:abstractNumId w:val="6"/>
  </w:num>
  <w:num w:numId="29" w16cid:durableId="1622955445">
    <w:abstractNumId w:val="14"/>
  </w:num>
  <w:num w:numId="30" w16cid:durableId="1299998178">
    <w:abstractNumId w:val="43"/>
  </w:num>
  <w:num w:numId="31" w16cid:durableId="1189948646">
    <w:abstractNumId w:val="28"/>
  </w:num>
  <w:num w:numId="32" w16cid:durableId="1620989945">
    <w:abstractNumId w:val="17"/>
  </w:num>
  <w:num w:numId="33" w16cid:durableId="665133119">
    <w:abstractNumId w:val="25"/>
  </w:num>
  <w:num w:numId="34" w16cid:durableId="678777338">
    <w:abstractNumId w:val="22"/>
  </w:num>
  <w:num w:numId="35" w16cid:durableId="446388145">
    <w:abstractNumId w:val="13"/>
  </w:num>
  <w:num w:numId="36" w16cid:durableId="1769766799">
    <w:abstractNumId w:val="38"/>
  </w:num>
  <w:num w:numId="37" w16cid:durableId="2076470095">
    <w:abstractNumId w:val="50"/>
  </w:num>
  <w:num w:numId="38" w16cid:durableId="1844662380">
    <w:abstractNumId w:val="1"/>
  </w:num>
  <w:num w:numId="39" w16cid:durableId="158666834">
    <w:abstractNumId w:val="27"/>
  </w:num>
  <w:num w:numId="40" w16cid:durableId="493839666">
    <w:abstractNumId w:val="40"/>
  </w:num>
  <w:num w:numId="41" w16cid:durableId="1281764437">
    <w:abstractNumId w:val="41"/>
  </w:num>
  <w:num w:numId="42" w16cid:durableId="1781997533">
    <w:abstractNumId w:val="54"/>
  </w:num>
  <w:num w:numId="43" w16cid:durableId="400105529">
    <w:abstractNumId w:val="18"/>
  </w:num>
  <w:num w:numId="44" w16cid:durableId="142162153">
    <w:abstractNumId w:val="36"/>
  </w:num>
  <w:num w:numId="45" w16cid:durableId="948656859">
    <w:abstractNumId w:val="9"/>
  </w:num>
  <w:num w:numId="46" w16cid:durableId="1653369610">
    <w:abstractNumId w:val="53"/>
  </w:num>
  <w:num w:numId="47" w16cid:durableId="1317490793">
    <w:abstractNumId w:val="34"/>
  </w:num>
  <w:num w:numId="48" w16cid:durableId="119299768">
    <w:abstractNumId w:val="51"/>
  </w:num>
  <w:num w:numId="49" w16cid:durableId="395470569">
    <w:abstractNumId w:val="19"/>
  </w:num>
  <w:num w:numId="50" w16cid:durableId="1963534697">
    <w:abstractNumId w:val="31"/>
  </w:num>
  <w:num w:numId="51" w16cid:durableId="1202209689">
    <w:abstractNumId w:val="55"/>
  </w:num>
  <w:num w:numId="52" w16cid:durableId="664632634">
    <w:abstractNumId w:val="42"/>
  </w:num>
  <w:num w:numId="53" w16cid:durableId="601183228">
    <w:abstractNumId w:val="48"/>
  </w:num>
  <w:num w:numId="54" w16cid:durableId="2119982612">
    <w:abstractNumId w:val="37"/>
  </w:num>
  <w:num w:numId="55" w16cid:durableId="1912765586">
    <w:abstractNumId w:val="0"/>
  </w:num>
  <w:num w:numId="56" w16cid:durableId="475875756">
    <w:abstractNumId w:val="5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ttachedTemplate r:id="rId1"/>
  <w:defaultTabStop w:val="708"/>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0B0C"/>
    <w:rsid w:val="00004CAF"/>
    <w:rsid w:val="00005F94"/>
    <w:rsid w:val="0002403B"/>
    <w:rsid w:val="00040025"/>
    <w:rsid w:val="00044561"/>
    <w:rsid w:val="00047FC7"/>
    <w:rsid w:val="000535AB"/>
    <w:rsid w:val="0005528C"/>
    <w:rsid w:val="0006156E"/>
    <w:rsid w:val="00062A6B"/>
    <w:rsid w:val="00063789"/>
    <w:rsid w:val="00083783"/>
    <w:rsid w:val="0009001A"/>
    <w:rsid w:val="0009140B"/>
    <w:rsid w:val="00092D99"/>
    <w:rsid w:val="00097A8A"/>
    <w:rsid w:val="000A4990"/>
    <w:rsid w:val="000A6FC7"/>
    <w:rsid w:val="000B39CE"/>
    <w:rsid w:val="000D6593"/>
    <w:rsid w:val="000D73DE"/>
    <w:rsid w:val="000E0E28"/>
    <w:rsid w:val="000E730C"/>
    <w:rsid w:val="00125424"/>
    <w:rsid w:val="00132641"/>
    <w:rsid w:val="00135682"/>
    <w:rsid w:val="001414CA"/>
    <w:rsid w:val="00155F32"/>
    <w:rsid w:val="00157454"/>
    <w:rsid w:val="001711BC"/>
    <w:rsid w:val="00175EC9"/>
    <w:rsid w:val="0018274D"/>
    <w:rsid w:val="001916A7"/>
    <w:rsid w:val="00197A74"/>
    <w:rsid w:val="001A510B"/>
    <w:rsid w:val="001A5BB2"/>
    <w:rsid w:val="001B1322"/>
    <w:rsid w:val="001B3106"/>
    <w:rsid w:val="001B4693"/>
    <w:rsid w:val="001B4CE5"/>
    <w:rsid w:val="001B5C59"/>
    <w:rsid w:val="001D7F24"/>
    <w:rsid w:val="001E12AE"/>
    <w:rsid w:val="001E13AE"/>
    <w:rsid w:val="001F36AF"/>
    <w:rsid w:val="00200642"/>
    <w:rsid w:val="0020510A"/>
    <w:rsid w:val="00213670"/>
    <w:rsid w:val="00221C40"/>
    <w:rsid w:val="00225B19"/>
    <w:rsid w:val="002324AE"/>
    <w:rsid w:val="0023515F"/>
    <w:rsid w:val="00243480"/>
    <w:rsid w:val="00243833"/>
    <w:rsid w:val="00251D73"/>
    <w:rsid w:val="00253256"/>
    <w:rsid w:val="00253CCB"/>
    <w:rsid w:val="00255F1D"/>
    <w:rsid w:val="002728C9"/>
    <w:rsid w:val="0027736B"/>
    <w:rsid w:val="00284034"/>
    <w:rsid w:val="0028443A"/>
    <w:rsid w:val="002A0480"/>
    <w:rsid w:val="002A2E91"/>
    <w:rsid w:val="002A44C4"/>
    <w:rsid w:val="002A6CC3"/>
    <w:rsid w:val="002B41C4"/>
    <w:rsid w:val="002B646D"/>
    <w:rsid w:val="002D3818"/>
    <w:rsid w:val="002D5064"/>
    <w:rsid w:val="002E31E7"/>
    <w:rsid w:val="002E5B1B"/>
    <w:rsid w:val="002E5DCE"/>
    <w:rsid w:val="002E7D80"/>
    <w:rsid w:val="002F23FE"/>
    <w:rsid w:val="002F5E80"/>
    <w:rsid w:val="002F7574"/>
    <w:rsid w:val="002F7EEE"/>
    <w:rsid w:val="003003C5"/>
    <w:rsid w:val="00322471"/>
    <w:rsid w:val="00322739"/>
    <w:rsid w:val="00323489"/>
    <w:rsid w:val="00324FC9"/>
    <w:rsid w:val="00334F6D"/>
    <w:rsid w:val="00356469"/>
    <w:rsid w:val="00360E8A"/>
    <w:rsid w:val="00366FF5"/>
    <w:rsid w:val="003834DE"/>
    <w:rsid w:val="003960A1"/>
    <w:rsid w:val="003A1D24"/>
    <w:rsid w:val="003A5BF5"/>
    <w:rsid w:val="003A7862"/>
    <w:rsid w:val="003B2452"/>
    <w:rsid w:val="003B6B53"/>
    <w:rsid w:val="003B6BEE"/>
    <w:rsid w:val="003C7603"/>
    <w:rsid w:val="003C7AB0"/>
    <w:rsid w:val="003D41A1"/>
    <w:rsid w:val="003E3212"/>
    <w:rsid w:val="003F11BD"/>
    <w:rsid w:val="003F43FD"/>
    <w:rsid w:val="003F447B"/>
    <w:rsid w:val="003F6A5B"/>
    <w:rsid w:val="00422ED9"/>
    <w:rsid w:val="00425018"/>
    <w:rsid w:val="00436137"/>
    <w:rsid w:val="0044233E"/>
    <w:rsid w:val="00444094"/>
    <w:rsid w:val="00457668"/>
    <w:rsid w:val="004833F2"/>
    <w:rsid w:val="0048686B"/>
    <w:rsid w:val="00497938"/>
    <w:rsid w:val="00497F62"/>
    <w:rsid w:val="004B03D5"/>
    <w:rsid w:val="004B5598"/>
    <w:rsid w:val="004C164D"/>
    <w:rsid w:val="004D2511"/>
    <w:rsid w:val="004E5435"/>
    <w:rsid w:val="004E75E1"/>
    <w:rsid w:val="004F44EA"/>
    <w:rsid w:val="005124C1"/>
    <w:rsid w:val="00514E11"/>
    <w:rsid w:val="005173EA"/>
    <w:rsid w:val="00517AF5"/>
    <w:rsid w:val="00525542"/>
    <w:rsid w:val="005259DC"/>
    <w:rsid w:val="005271F8"/>
    <w:rsid w:val="00535387"/>
    <w:rsid w:val="005414FA"/>
    <w:rsid w:val="005419F0"/>
    <w:rsid w:val="005421BE"/>
    <w:rsid w:val="00550441"/>
    <w:rsid w:val="00555B66"/>
    <w:rsid w:val="00576C93"/>
    <w:rsid w:val="005941F5"/>
    <w:rsid w:val="005973FF"/>
    <w:rsid w:val="005A0B7A"/>
    <w:rsid w:val="005A24EB"/>
    <w:rsid w:val="005A4337"/>
    <w:rsid w:val="005A6921"/>
    <w:rsid w:val="005E07A4"/>
    <w:rsid w:val="00640836"/>
    <w:rsid w:val="00647F5E"/>
    <w:rsid w:val="00672F55"/>
    <w:rsid w:val="00691937"/>
    <w:rsid w:val="0069490A"/>
    <w:rsid w:val="006A4D43"/>
    <w:rsid w:val="006A5D0D"/>
    <w:rsid w:val="006B6328"/>
    <w:rsid w:val="006B6F8B"/>
    <w:rsid w:val="006C115C"/>
    <w:rsid w:val="006C183D"/>
    <w:rsid w:val="006C40F1"/>
    <w:rsid w:val="006D3577"/>
    <w:rsid w:val="006F1A4C"/>
    <w:rsid w:val="006F2164"/>
    <w:rsid w:val="006F29CE"/>
    <w:rsid w:val="006F3569"/>
    <w:rsid w:val="006F611C"/>
    <w:rsid w:val="00710B0C"/>
    <w:rsid w:val="00723212"/>
    <w:rsid w:val="007354BC"/>
    <w:rsid w:val="00744C0C"/>
    <w:rsid w:val="00754DAA"/>
    <w:rsid w:val="00765C61"/>
    <w:rsid w:val="00766FA0"/>
    <w:rsid w:val="00780621"/>
    <w:rsid w:val="00782282"/>
    <w:rsid w:val="00782C96"/>
    <w:rsid w:val="00790F4A"/>
    <w:rsid w:val="00791AC4"/>
    <w:rsid w:val="007940DB"/>
    <w:rsid w:val="00795FEC"/>
    <w:rsid w:val="007974D1"/>
    <w:rsid w:val="007B036F"/>
    <w:rsid w:val="007B08D6"/>
    <w:rsid w:val="007B2C82"/>
    <w:rsid w:val="007B5B0C"/>
    <w:rsid w:val="007C0B4F"/>
    <w:rsid w:val="007C13DB"/>
    <w:rsid w:val="007C244E"/>
    <w:rsid w:val="007D563B"/>
    <w:rsid w:val="007E69EE"/>
    <w:rsid w:val="007F2A8E"/>
    <w:rsid w:val="007F337E"/>
    <w:rsid w:val="007F639C"/>
    <w:rsid w:val="008038B7"/>
    <w:rsid w:val="00807987"/>
    <w:rsid w:val="0081782B"/>
    <w:rsid w:val="0083658E"/>
    <w:rsid w:val="008400CB"/>
    <w:rsid w:val="0084595E"/>
    <w:rsid w:val="00845FFF"/>
    <w:rsid w:val="00852A8E"/>
    <w:rsid w:val="00852DF8"/>
    <w:rsid w:val="008570F2"/>
    <w:rsid w:val="00857944"/>
    <w:rsid w:val="00885D11"/>
    <w:rsid w:val="0089788E"/>
    <w:rsid w:val="008A3A7D"/>
    <w:rsid w:val="008A5BE0"/>
    <w:rsid w:val="008C126F"/>
    <w:rsid w:val="008C49C1"/>
    <w:rsid w:val="008D3E11"/>
    <w:rsid w:val="008E10E9"/>
    <w:rsid w:val="008E49F6"/>
    <w:rsid w:val="008E4EC7"/>
    <w:rsid w:val="00913356"/>
    <w:rsid w:val="009161D6"/>
    <w:rsid w:val="00916344"/>
    <w:rsid w:val="009237EB"/>
    <w:rsid w:val="009258EE"/>
    <w:rsid w:val="00926B76"/>
    <w:rsid w:val="00930D3B"/>
    <w:rsid w:val="00950713"/>
    <w:rsid w:val="0095677E"/>
    <w:rsid w:val="00970D45"/>
    <w:rsid w:val="00973464"/>
    <w:rsid w:val="00975F00"/>
    <w:rsid w:val="00983434"/>
    <w:rsid w:val="009B71E1"/>
    <w:rsid w:val="009C0B43"/>
    <w:rsid w:val="009C1E42"/>
    <w:rsid w:val="009D1BC0"/>
    <w:rsid w:val="009D1DFA"/>
    <w:rsid w:val="009D3BF1"/>
    <w:rsid w:val="009D3BFF"/>
    <w:rsid w:val="009E628E"/>
    <w:rsid w:val="009F59D8"/>
    <w:rsid w:val="00A005A4"/>
    <w:rsid w:val="00A029AD"/>
    <w:rsid w:val="00A07213"/>
    <w:rsid w:val="00A10592"/>
    <w:rsid w:val="00A1567B"/>
    <w:rsid w:val="00A16D87"/>
    <w:rsid w:val="00A420E7"/>
    <w:rsid w:val="00A430CD"/>
    <w:rsid w:val="00A45C17"/>
    <w:rsid w:val="00A651D3"/>
    <w:rsid w:val="00A74173"/>
    <w:rsid w:val="00A769F8"/>
    <w:rsid w:val="00A77A9A"/>
    <w:rsid w:val="00A84450"/>
    <w:rsid w:val="00A84504"/>
    <w:rsid w:val="00A931E1"/>
    <w:rsid w:val="00AA1443"/>
    <w:rsid w:val="00AA191B"/>
    <w:rsid w:val="00AC30F0"/>
    <w:rsid w:val="00AC55EC"/>
    <w:rsid w:val="00AC5D5F"/>
    <w:rsid w:val="00AD3E25"/>
    <w:rsid w:val="00AE01D1"/>
    <w:rsid w:val="00AE5373"/>
    <w:rsid w:val="00AF0774"/>
    <w:rsid w:val="00AF12A5"/>
    <w:rsid w:val="00AF552F"/>
    <w:rsid w:val="00AF7466"/>
    <w:rsid w:val="00B14E36"/>
    <w:rsid w:val="00B23573"/>
    <w:rsid w:val="00B32265"/>
    <w:rsid w:val="00B32573"/>
    <w:rsid w:val="00B3374E"/>
    <w:rsid w:val="00B3525E"/>
    <w:rsid w:val="00B4251E"/>
    <w:rsid w:val="00B47A8B"/>
    <w:rsid w:val="00B642D1"/>
    <w:rsid w:val="00B75B60"/>
    <w:rsid w:val="00B81B0E"/>
    <w:rsid w:val="00B82510"/>
    <w:rsid w:val="00B82A15"/>
    <w:rsid w:val="00B878E1"/>
    <w:rsid w:val="00B922C6"/>
    <w:rsid w:val="00BB177F"/>
    <w:rsid w:val="00BB4B0E"/>
    <w:rsid w:val="00BC0011"/>
    <w:rsid w:val="00BC6F7A"/>
    <w:rsid w:val="00BD0EE1"/>
    <w:rsid w:val="00BD1ACC"/>
    <w:rsid w:val="00BF1BE2"/>
    <w:rsid w:val="00BF355A"/>
    <w:rsid w:val="00BF699E"/>
    <w:rsid w:val="00BF75D2"/>
    <w:rsid w:val="00C0655B"/>
    <w:rsid w:val="00C23948"/>
    <w:rsid w:val="00C32AA5"/>
    <w:rsid w:val="00C3428C"/>
    <w:rsid w:val="00C40AB3"/>
    <w:rsid w:val="00C50F73"/>
    <w:rsid w:val="00C516B9"/>
    <w:rsid w:val="00C65BCA"/>
    <w:rsid w:val="00C7117B"/>
    <w:rsid w:val="00C81E5E"/>
    <w:rsid w:val="00C83382"/>
    <w:rsid w:val="00C86190"/>
    <w:rsid w:val="00C913C0"/>
    <w:rsid w:val="00C96881"/>
    <w:rsid w:val="00C96B40"/>
    <w:rsid w:val="00C96B4C"/>
    <w:rsid w:val="00CA0A87"/>
    <w:rsid w:val="00CA2AB6"/>
    <w:rsid w:val="00CA3D1A"/>
    <w:rsid w:val="00CB1927"/>
    <w:rsid w:val="00CB3E96"/>
    <w:rsid w:val="00CC0965"/>
    <w:rsid w:val="00CC6668"/>
    <w:rsid w:val="00CD0665"/>
    <w:rsid w:val="00CD1252"/>
    <w:rsid w:val="00CE7666"/>
    <w:rsid w:val="00CF0AFD"/>
    <w:rsid w:val="00CF44E0"/>
    <w:rsid w:val="00CF5CCB"/>
    <w:rsid w:val="00D008A5"/>
    <w:rsid w:val="00D1051F"/>
    <w:rsid w:val="00D1504A"/>
    <w:rsid w:val="00D30FA9"/>
    <w:rsid w:val="00D3627F"/>
    <w:rsid w:val="00D56237"/>
    <w:rsid w:val="00D614C0"/>
    <w:rsid w:val="00D61B8F"/>
    <w:rsid w:val="00D65AB8"/>
    <w:rsid w:val="00D668DE"/>
    <w:rsid w:val="00D74029"/>
    <w:rsid w:val="00D845B3"/>
    <w:rsid w:val="00D85D82"/>
    <w:rsid w:val="00D92619"/>
    <w:rsid w:val="00DA7072"/>
    <w:rsid w:val="00DC42B3"/>
    <w:rsid w:val="00DC4334"/>
    <w:rsid w:val="00DD1194"/>
    <w:rsid w:val="00DD128B"/>
    <w:rsid w:val="00DD3C3D"/>
    <w:rsid w:val="00DE5CA4"/>
    <w:rsid w:val="00DE74C1"/>
    <w:rsid w:val="00E0099F"/>
    <w:rsid w:val="00E00A05"/>
    <w:rsid w:val="00E04E01"/>
    <w:rsid w:val="00E06306"/>
    <w:rsid w:val="00E174B1"/>
    <w:rsid w:val="00E255F0"/>
    <w:rsid w:val="00E34671"/>
    <w:rsid w:val="00E40F54"/>
    <w:rsid w:val="00E41D0F"/>
    <w:rsid w:val="00E542E8"/>
    <w:rsid w:val="00E5578A"/>
    <w:rsid w:val="00E6682F"/>
    <w:rsid w:val="00E9022C"/>
    <w:rsid w:val="00E931F9"/>
    <w:rsid w:val="00E95919"/>
    <w:rsid w:val="00EA6063"/>
    <w:rsid w:val="00EB3E1C"/>
    <w:rsid w:val="00EC6FA8"/>
    <w:rsid w:val="00ED0B60"/>
    <w:rsid w:val="00ED7E03"/>
    <w:rsid w:val="00EE6E56"/>
    <w:rsid w:val="00EF0367"/>
    <w:rsid w:val="00EF685C"/>
    <w:rsid w:val="00F00962"/>
    <w:rsid w:val="00F03C4F"/>
    <w:rsid w:val="00F23696"/>
    <w:rsid w:val="00F30B43"/>
    <w:rsid w:val="00F35A34"/>
    <w:rsid w:val="00F37296"/>
    <w:rsid w:val="00F43318"/>
    <w:rsid w:val="00F43C17"/>
    <w:rsid w:val="00F45897"/>
    <w:rsid w:val="00F46D7C"/>
    <w:rsid w:val="00F611F5"/>
    <w:rsid w:val="00F73A96"/>
    <w:rsid w:val="00F7702D"/>
    <w:rsid w:val="00F87800"/>
    <w:rsid w:val="00F94432"/>
    <w:rsid w:val="00FC06C4"/>
    <w:rsid w:val="00FD2A2A"/>
    <w:rsid w:val="00FD60BA"/>
    <w:rsid w:val="00FF6053"/>
    <w:rsid w:val="01719179"/>
    <w:rsid w:val="02384359"/>
    <w:rsid w:val="080FAEB9"/>
    <w:rsid w:val="08D11824"/>
    <w:rsid w:val="0B5C89FB"/>
    <w:rsid w:val="0E628969"/>
    <w:rsid w:val="0F2E49E7"/>
    <w:rsid w:val="0F677E54"/>
    <w:rsid w:val="11637A71"/>
    <w:rsid w:val="1351316B"/>
    <w:rsid w:val="1E2C9F0D"/>
    <w:rsid w:val="23B268F4"/>
    <w:rsid w:val="2A63185D"/>
    <w:rsid w:val="2AF54AB2"/>
    <w:rsid w:val="2DFAE3DD"/>
    <w:rsid w:val="30332EBD"/>
    <w:rsid w:val="3450D73E"/>
    <w:rsid w:val="35678458"/>
    <w:rsid w:val="36585A13"/>
    <w:rsid w:val="37C1E2C1"/>
    <w:rsid w:val="396188CA"/>
    <w:rsid w:val="39E9D51E"/>
    <w:rsid w:val="3A5D464C"/>
    <w:rsid w:val="3E5C8561"/>
    <w:rsid w:val="46415C58"/>
    <w:rsid w:val="48205AE4"/>
    <w:rsid w:val="498388EF"/>
    <w:rsid w:val="4BA3468F"/>
    <w:rsid w:val="509E3FB3"/>
    <w:rsid w:val="521B297F"/>
    <w:rsid w:val="5432691D"/>
    <w:rsid w:val="5CB63910"/>
    <w:rsid w:val="5EF94B2D"/>
    <w:rsid w:val="617C4EBA"/>
    <w:rsid w:val="62B38CD8"/>
    <w:rsid w:val="62DDB9DB"/>
    <w:rsid w:val="63C17B45"/>
    <w:rsid w:val="652526F6"/>
    <w:rsid w:val="67597666"/>
    <w:rsid w:val="6A645D90"/>
    <w:rsid w:val="6FCC132F"/>
    <w:rsid w:val="740135C5"/>
    <w:rsid w:val="75A3028D"/>
    <w:rsid w:val="7D7E227B"/>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9B3105"/>
  <w15:docId w15:val="{D7125B4C-9954-4631-9267-4D9294671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5DCE"/>
    <w:pPr>
      <w:spacing w:after="0" w:line="240" w:lineRule="auto"/>
      <w:jc w:val="both"/>
    </w:pPr>
    <w:rPr>
      <w:sz w:val="20"/>
    </w:rPr>
  </w:style>
  <w:style w:type="paragraph" w:styleId="Heading1">
    <w:name w:val="heading 1"/>
    <w:basedOn w:val="Heading3"/>
    <w:next w:val="Normal"/>
    <w:link w:val="Heading1Char"/>
    <w:qFormat/>
    <w:rsid w:val="002E5DCE"/>
    <w:pPr>
      <w:numPr>
        <w:ilvl w:val="0"/>
      </w:numPr>
      <w:ind w:left="431" w:hanging="431"/>
      <w:outlineLvl w:val="0"/>
    </w:pPr>
    <w:rPr>
      <w:lang w:val="en-GB"/>
    </w:rPr>
  </w:style>
  <w:style w:type="paragraph" w:styleId="Heading2">
    <w:name w:val="heading 2"/>
    <w:basedOn w:val="Normal"/>
    <w:next w:val="Normal"/>
    <w:link w:val="Heading2Char"/>
    <w:unhideWhenUsed/>
    <w:qFormat/>
    <w:rsid w:val="002E5DCE"/>
    <w:pPr>
      <w:keepNext/>
      <w:keepLines/>
      <w:numPr>
        <w:ilvl w:val="1"/>
        <w:numId w:val="6"/>
      </w:numPr>
      <w:ind w:left="578" w:hanging="578"/>
      <w:jc w:val="left"/>
      <w:outlineLvl w:val="1"/>
    </w:pPr>
    <w:rPr>
      <w:rFonts w:eastAsiaTheme="majorEastAsia" w:cstheme="majorBidi"/>
      <w:b/>
      <w:bCs/>
      <w:szCs w:val="26"/>
    </w:rPr>
  </w:style>
  <w:style w:type="paragraph" w:styleId="Heading3">
    <w:name w:val="heading 3"/>
    <w:basedOn w:val="Heading2"/>
    <w:next w:val="Normal"/>
    <w:link w:val="Heading3Char"/>
    <w:unhideWhenUsed/>
    <w:qFormat/>
    <w:rsid w:val="002E5DCE"/>
    <w:pPr>
      <w:numPr>
        <w:ilvl w:val="2"/>
      </w:numPr>
      <w:outlineLvl w:val="2"/>
    </w:pPr>
  </w:style>
  <w:style w:type="paragraph" w:styleId="Heading4">
    <w:name w:val="heading 4"/>
    <w:next w:val="Normal"/>
    <w:link w:val="Heading4Char"/>
    <w:unhideWhenUsed/>
    <w:qFormat/>
    <w:rsid w:val="002E5DCE"/>
    <w:pPr>
      <w:numPr>
        <w:ilvl w:val="3"/>
        <w:numId w:val="6"/>
      </w:numPr>
      <w:spacing w:after="0" w:line="240" w:lineRule="auto"/>
      <w:ind w:left="862" w:hanging="862"/>
      <w:outlineLvl w:val="3"/>
    </w:pPr>
    <w:rPr>
      <w:rFonts w:eastAsiaTheme="majorEastAsia" w:cstheme="majorBidi"/>
      <w:b/>
      <w:bCs/>
      <w:sz w:val="20"/>
      <w:szCs w:val="26"/>
    </w:rPr>
  </w:style>
  <w:style w:type="paragraph" w:styleId="Heading5">
    <w:name w:val="heading 5"/>
    <w:basedOn w:val="Heading4"/>
    <w:next w:val="Normal"/>
    <w:link w:val="Heading5Char"/>
    <w:unhideWhenUsed/>
    <w:qFormat/>
    <w:rsid w:val="00A420E7"/>
    <w:pPr>
      <w:outlineLvl w:val="4"/>
    </w:pPr>
    <w:rPr>
      <w:b w:val="0"/>
      <w:u w:val="single"/>
    </w:rPr>
  </w:style>
  <w:style w:type="paragraph" w:styleId="Heading6">
    <w:name w:val="heading 6"/>
    <w:basedOn w:val="Normal"/>
    <w:next w:val="Normal"/>
    <w:link w:val="Heading6Char"/>
    <w:uiPriority w:val="9"/>
    <w:semiHidden/>
    <w:qFormat/>
    <w:rsid w:val="00253CCB"/>
    <w:pPr>
      <w:keepNext/>
      <w:keepLines/>
      <w:numPr>
        <w:ilvl w:val="5"/>
        <w:numId w:val="5"/>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qFormat/>
    <w:rsid w:val="00253CCB"/>
    <w:pPr>
      <w:keepNext/>
      <w:keepLines/>
      <w:numPr>
        <w:ilvl w:val="6"/>
        <w:numId w:val="5"/>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253CCB"/>
    <w:pPr>
      <w:keepNext/>
      <w:keepLines/>
      <w:numPr>
        <w:ilvl w:val="7"/>
        <w:numId w:val="5"/>
      </w:numPr>
      <w:spacing w:before="2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semiHidden/>
    <w:qFormat/>
    <w:rsid w:val="00253CCB"/>
    <w:pPr>
      <w:keepNext/>
      <w:keepLines/>
      <w:numPr>
        <w:ilvl w:val="8"/>
        <w:numId w:val="5"/>
      </w:numPr>
      <w:spacing w:before="20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1"/>
    <w:unhideWhenUsed/>
    <w:rsid w:val="009258EE"/>
    <w:pPr>
      <w:tabs>
        <w:tab w:val="center" w:pos="4536"/>
        <w:tab w:val="right" w:pos="9072"/>
      </w:tabs>
      <w:jc w:val="center"/>
    </w:pPr>
    <w:rPr>
      <w:sz w:val="18"/>
    </w:rPr>
  </w:style>
  <w:style w:type="character" w:customStyle="1" w:styleId="HeaderChar">
    <w:name w:val="Header Char"/>
    <w:basedOn w:val="DefaultParagraphFont"/>
    <w:link w:val="Header"/>
    <w:uiPriority w:val="1"/>
    <w:rsid w:val="009258EE"/>
    <w:rPr>
      <w:sz w:val="18"/>
    </w:rPr>
  </w:style>
  <w:style w:type="paragraph" w:styleId="Footer">
    <w:name w:val="footer"/>
    <w:basedOn w:val="Normal"/>
    <w:link w:val="FooterChar"/>
    <w:uiPriority w:val="1"/>
    <w:unhideWhenUsed/>
    <w:rsid w:val="009258EE"/>
    <w:pPr>
      <w:tabs>
        <w:tab w:val="center" w:pos="4536"/>
        <w:tab w:val="right" w:pos="9072"/>
      </w:tabs>
    </w:pPr>
    <w:rPr>
      <w:sz w:val="18"/>
    </w:rPr>
  </w:style>
  <w:style w:type="character" w:customStyle="1" w:styleId="FooterChar">
    <w:name w:val="Footer Char"/>
    <w:basedOn w:val="DefaultParagraphFont"/>
    <w:link w:val="Footer"/>
    <w:uiPriority w:val="1"/>
    <w:rsid w:val="009258EE"/>
    <w:rPr>
      <w:sz w:val="18"/>
    </w:rPr>
  </w:style>
  <w:style w:type="character" w:customStyle="1" w:styleId="Heading1Char">
    <w:name w:val="Heading 1 Char"/>
    <w:basedOn w:val="DefaultParagraphFont"/>
    <w:link w:val="Heading1"/>
    <w:rsid w:val="002E5DCE"/>
    <w:rPr>
      <w:rFonts w:eastAsiaTheme="majorEastAsia" w:cstheme="majorBidi"/>
      <w:b/>
      <w:bCs/>
      <w:sz w:val="20"/>
      <w:szCs w:val="26"/>
      <w:lang w:val="en-GB"/>
    </w:rPr>
  </w:style>
  <w:style w:type="character" w:customStyle="1" w:styleId="Heading2Char">
    <w:name w:val="Heading 2 Char"/>
    <w:basedOn w:val="DefaultParagraphFont"/>
    <w:link w:val="Heading2"/>
    <w:rsid w:val="002E5DCE"/>
    <w:rPr>
      <w:rFonts w:eastAsiaTheme="majorEastAsia" w:cstheme="majorBidi"/>
      <w:b/>
      <w:bCs/>
      <w:sz w:val="20"/>
      <w:szCs w:val="26"/>
    </w:rPr>
  </w:style>
  <w:style w:type="character" w:customStyle="1" w:styleId="Heading3Char">
    <w:name w:val="Heading 3 Char"/>
    <w:basedOn w:val="DefaultParagraphFont"/>
    <w:link w:val="Heading3"/>
    <w:rsid w:val="002E5DCE"/>
    <w:rPr>
      <w:rFonts w:eastAsiaTheme="majorEastAsia" w:cstheme="majorBidi"/>
      <w:b/>
      <w:bCs/>
      <w:sz w:val="20"/>
      <w:szCs w:val="26"/>
    </w:rPr>
  </w:style>
  <w:style w:type="character" w:customStyle="1" w:styleId="Heading4Char">
    <w:name w:val="Heading 4 Char"/>
    <w:basedOn w:val="DefaultParagraphFont"/>
    <w:link w:val="Heading4"/>
    <w:rsid w:val="002E5DCE"/>
    <w:rPr>
      <w:rFonts w:eastAsiaTheme="majorEastAsia" w:cstheme="majorBidi"/>
      <w:b/>
      <w:bCs/>
      <w:sz w:val="20"/>
      <w:szCs w:val="26"/>
    </w:rPr>
  </w:style>
  <w:style w:type="character" w:customStyle="1" w:styleId="Heading5Char">
    <w:name w:val="Heading 5 Char"/>
    <w:basedOn w:val="DefaultParagraphFont"/>
    <w:link w:val="Heading5"/>
    <w:rsid w:val="00A420E7"/>
    <w:rPr>
      <w:rFonts w:eastAsiaTheme="majorEastAsia" w:cstheme="majorBidi"/>
      <w:bCs/>
      <w:szCs w:val="26"/>
      <w:u w:val="single"/>
    </w:rPr>
  </w:style>
  <w:style w:type="character" w:customStyle="1" w:styleId="Heading6Char">
    <w:name w:val="Heading 6 Char"/>
    <w:basedOn w:val="DefaultParagraphFont"/>
    <w:link w:val="Heading6"/>
    <w:uiPriority w:val="9"/>
    <w:semiHidden/>
    <w:rsid w:val="00253CCB"/>
    <w:rPr>
      <w:rFonts w:asciiTheme="majorHAnsi" w:eastAsiaTheme="majorEastAsia" w:hAnsiTheme="majorHAnsi" w:cstheme="majorBidi"/>
      <w:i/>
      <w:iCs/>
      <w:color w:val="243F60" w:themeColor="accent1" w:themeShade="7F"/>
    </w:rPr>
  </w:style>
  <w:style w:type="paragraph" w:styleId="EndnoteText">
    <w:name w:val="endnote text"/>
    <w:basedOn w:val="Normal"/>
    <w:link w:val="EndnoteTextChar"/>
    <w:uiPriority w:val="99"/>
    <w:semiHidden/>
    <w:rsid w:val="00525542"/>
    <w:rPr>
      <w:szCs w:val="20"/>
    </w:rPr>
  </w:style>
  <w:style w:type="character" w:customStyle="1" w:styleId="EndnoteTextChar">
    <w:name w:val="Endnote Text Char"/>
    <w:basedOn w:val="DefaultParagraphFont"/>
    <w:link w:val="EndnoteText"/>
    <w:uiPriority w:val="99"/>
    <w:semiHidden/>
    <w:rsid w:val="009258EE"/>
    <w:rPr>
      <w:sz w:val="20"/>
      <w:szCs w:val="20"/>
    </w:rPr>
  </w:style>
  <w:style w:type="character" w:styleId="EndnoteReference">
    <w:name w:val="endnote reference"/>
    <w:basedOn w:val="DefaultParagraphFont"/>
    <w:uiPriority w:val="99"/>
    <w:semiHidden/>
    <w:rsid w:val="00525542"/>
    <w:rPr>
      <w:vertAlign w:val="superscript"/>
    </w:rPr>
  </w:style>
  <w:style w:type="paragraph" w:styleId="FootnoteText">
    <w:name w:val="footnote text"/>
    <w:basedOn w:val="Normal"/>
    <w:link w:val="FootnoteTextChar"/>
    <w:uiPriority w:val="99"/>
    <w:semiHidden/>
    <w:rsid w:val="00525542"/>
    <w:rPr>
      <w:sz w:val="18"/>
      <w:szCs w:val="20"/>
    </w:rPr>
  </w:style>
  <w:style w:type="character" w:customStyle="1" w:styleId="FootnoteTextChar">
    <w:name w:val="Footnote Text Char"/>
    <w:basedOn w:val="DefaultParagraphFont"/>
    <w:link w:val="FootnoteText"/>
    <w:uiPriority w:val="99"/>
    <w:semiHidden/>
    <w:rsid w:val="009258EE"/>
    <w:rPr>
      <w:sz w:val="18"/>
      <w:szCs w:val="20"/>
    </w:rPr>
  </w:style>
  <w:style w:type="character" w:styleId="FootnoteReference">
    <w:name w:val="footnote reference"/>
    <w:basedOn w:val="DefaultParagraphFont"/>
    <w:uiPriority w:val="99"/>
    <w:semiHidden/>
    <w:rsid w:val="00525542"/>
    <w:rPr>
      <w:vertAlign w:val="superscript"/>
    </w:rPr>
  </w:style>
  <w:style w:type="paragraph" w:styleId="BalloonText">
    <w:name w:val="Balloon Text"/>
    <w:basedOn w:val="Normal"/>
    <w:link w:val="BalloonTextChar"/>
    <w:uiPriority w:val="99"/>
    <w:semiHidden/>
    <w:rsid w:val="00970D45"/>
    <w:rPr>
      <w:rFonts w:ascii="Tahoma" w:hAnsi="Tahoma" w:cs="Tahoma"/>
      <w:sz w:val="16"/>
      <w:szCs w:val="16"/>
    </w:rPr>
  </w:style>
  <w:style w:type="character" w:customStyle="1" w:styleId="BalloonTextChar">
    <w:name w:val="Balloon Text Char"/>
    <w:basedOn w:val="DefaultParagraphFont"/>
    <w:link w:val="BalloonText"/>
    <w:uiPriority w:val="99"/>
    <w:semiHidden/>
    <w:rsid w:val="009258EE"/>
    <w:rPr>
      <w:rFonts w:ascii="Tahoma" w:hAnsi="Tahoma" w:cs="Tahoma"/>
      <w:sz w:val="16"/>
      <w:szCs w:val="16"/>
    </w:rPr>
  </w:style>
  <w:style w:type="character" w:customStyle="1" w:styleId="Heading7Char">
    <w:name w:val="Heading 7 Char"/>
    <w:basedOn w:val="DefaultParagraphFont"/>
    <w:link w:val="Heading7"/>
    <w:uiPriority w:val="9"/>
    <w:semiHidden/>
    <w:rsid w:val="00253CCB"/>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253CCB"/>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53CCB"/>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PlainTable1">
    <w:name w:val="Plain Table 1"/>
    <w:basedOn w:val="TableNormal"/>
    <w:uiPriority w:val="4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DefaultParagraphFont"/>
    <w:uiPriority w:val="99"/>
    <w:unhideWhenUsed/>
    <w:rPr>
      <w:color w:val="0000FF" w:themeColor="hyperlink"/>
      <w:u w:val="single"/>
    </w:rPr>
  </w:style>
  <w:style w:type="paragraph" w:styleId="TOCHeading">
    <w:name w:val="TOC Heading"/>
    <w:basedOn w:val="Heading1"/>
    <w:next w:val="Normal"/>
    <w:uiPriority w:val="39"/>
    <w:unhideWhenUsed/>
    <w:qFormat/>
    <w:rsid w:val="000B39CE"/>
    <w:pPr>
      <w:numPr>
        <w:numId w:val="0"/>
      </w:numPr>
      <w:spacing w:before="240" w:line="259" w:lineRule="auto"/>
      <w:outlineLvl w:val="9"/>
    </w:pPr>
    <w:rPr>
      <w:rFonts w:asciiTheme="majorHAnsi" w:hAnsiTheme="majorHAnsi"/>
      <w:b w:val="0"/>
      <w:bCs w:val="0"/>
      <w:color w:val="1F497D" w:themeColor="text2"/>
      <w:sz w:val="32"/>
      <w:szCs w:val="32"/>
      <w:lang w:val="en-US"/>
    </w:rPr>
  </w:style>
  <w:style w:type="paragraph" w:styleId="TOC1">
    <w:name w:val="toc 1"/>
    <w:basedOn w:val="Normal"/>
    <w:next w:val="Normal"/>
    <w:autoRedefine/>
    <w:uiPriority w:val="39"/>
    <w:unhideWhenUsed/>
    <w:rsid w:val="00444094"/>
    <w:pPr>
      <w:spacing w:after="100"/>
    </w:pPr>
  </w:style>
  <w:style w:type="paragraph" w:styleId="TOC2">
    <w:name w:val="toc 2"/>
    <w:basedOn w:val="Normal"/>
    <w:next w:val="Normal"/>
    <w:autoRedefine/>
    <w:uiPriority w:val="39"/>
    <w:unhideWhenUsed/>
    <w:rsid w:val="00444094"/>
    <w:pPr>
      <w:spacing w:after="100"/>
      <w:ind w:left="200"/>
    </w:pPr>
  </w:style>
  <w:style w:type="paragraph" w:styleId="TOC3">
    <w:name w:val="toc 3"/>
    <w:basedOn w:val="Normal"/>
    <w:next w:val="Normal"/>
    <w:autoRedefine/>
    <w:uiPriority w:val="39"/>
    <w:unhideWhenUsed/>
    <w:rsid w:val="00444094"/>
    <w:pPr>
      <w:spacing w:after="100"/>
      <w:ind w:left="400"/>
    </w:pPr>
  </w:style>
  <w:style w:type="character" w:styleId="CommentReference">
    <w:name w:val="annotation reference"/>
    <w:basedOn w:val="DefaultParagraphFont"/>
    <w:uiPriority w:val="99"/>
    <w:semiHidden/>
    <w:unhideWhenUsed/>
    <w:rsid w:val="002324AE"/>
    <w:rPr>
      <w:sz w:val="16"/>
      <w:szCs w:val="16"/>
    </w:rPr>
  </w:style>
  <w:style w:type="paragraph" w:styleId="CommentText">
    <w:name w:val="annotation text"/>
    <w:basedOn w:val="Normal"/>
    <w:link w:val="CommentTextChar"/>
    <w:uiPriority w:val="99"/>
    <w:unhideWhenUsed/>
    <w:rsid w:val="002324AE"/>
    <w:rPr>
      <w:szCs w:val="20"/>
    </w:rPr>
  </w:style>
  <w:style w:type="character" w:customStyle="1" w:styleId="CommentTextChar">
    <w:name w:val="Comment Text Char"/>
    <w:basedOn w:val="DefaultParagraphFont"/>
    <w:link w:val="CommentText"/>
    <w:uiPriority w:val="99"/>
    <w:rsid w:val="002324AE"/>
    <w:rPr>
      <w:sz w:val="20"/>
      <w:szCs w:val="20"/>
    </w:rPr>
  </w:style>
  <w:style w:type="paragraph" w:styleId="CommentSubject">
    <w:name w:val="annotation subject"/>
    <w:basedOn w:val="CommentText"/>
    <w:next w:val="CommentText"/>
    <w:link w:val="CommentSubjectChar"/>
    <w:uiPriority w:val="99"/>
    <w:semiHidden/>
    <w:unhideWhenUsed/>
    <w:rsid w:val="002324AE"/>
    <w:rPr>
      <w:b/>
      <w:bCs/>
    </w:rPr>
  </w:style>
  <w:style w:type="character" w:customStyle="1" w:styleId="CommentSubjectChar">
    <w:name w:val="Comment Subject Char"/>
    <w:basedOn w:val="CommentTextChar"/>
    <w:link w:val="CommentSubject"/>
    <w:uiPriority w:val="99"/>
    <w:semiHidden/>
    <w:rsid w:val="002324AE"/>
    <w:rPr>
      <w:b/>
      <w:bCs/>
      <w:sz w:val="20"/>
      <w:szCs w:val="20"/>
    </w:rPr>
  </w:style>
  <w:style w:type="table" w:styleId="GridTable1Light">
    <w:name w:val="Grid Table 1 Light"/>
    <w:basedOn w:val="TableNormal"/>
    <w:uiPriority w:val="46"/>
    <w:rsid w:val="00C7117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FollowedHyperlink">
    <w:name w:val="FollowedHyperlink"/>
    <w:basedOn w:val="DefaultParagraphFont"/>
    <w:uiPriority w:val="99"/>
    <w:semiHidden/>
    <w:unhideWhenUsed/>
    <w:rsid w:val="00225B19"/>
    <w:rPr>
      <w:color w:val="800080" w:themeColor="followedHyperlink"/>
      <w:u w:val="single"/>
    </w:rPr>
  </w:style>
  <w:style w:type="character" w:styleId="UnresolvedMention">
    <w:name w:val="Unresolved Mention"/>
    <w:basedOn w:val="DefaultParagraphFont"/>
    <w:uiPriority w:val="99"/>
    <w:semiHidden/>
    <w:unhideWhenUsed/>
    <w:rsid w:val="00B4251E"/>
    <w:rPr>
      <w:color w:val="605E5C"/>
      <w:shd w:val="clear" w:color="auto" w:fill="E1DFDD"/>
    </w:rPr>
  </w:style>
  <w:style w:type="paragraph" w:styleId="NoSpacing">
    <w:name w:val="No Spacing"/>
    <w:uiPriority w:val="1"/>
    <w:qFormat/>
    <w:rsid w:val="00C96B40"/>
    <w:pPr>
      <w:spacing w:after="0" w:line="240" w:lineRule="auto"/>
    </w:pPr>
    <w:rPr>
      <w:kern w:val="2"/>
      <w:lang w:val="en-GB"/>
      <w14:ligatures w14:val="standardContextual"/>
    </w:rPr>
  </w:style>
  <w:style w:type="paragraph" w:styleId="Revision">
    <w:name w:val="Revision"/>
    <w:hidden/>
    <w:uiPriority w:val="99"/>
    <w:semiHidden/>
    <w:rsid w:val="00197A74"/>
    <w:pPr>
      <w:spacing w:after="0" w:line="240" w:lineRule="auto"/>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851035">
      <w:bodyDiv w:val="1"/>
      <w:marLeft w:val="0"/>
      <w:marRight w:val="0"/>
      <w:marTop w:val="0"/>
      <w:marBottom w:val="0"/>
      <w:divBdr>
        <w:top w:val="none" w:sz="0" w:space="0" w:color="auto"/>
        <w:left w:val="none" w:sz="0" w:space="0" w:color="auto"/>
        <w:bottom w:val="none" w:sz="0" w:space="0" w:color="auto"/>
        <w:right w:val="none" w:sz="0" w:space="0" w:color="auto"/>
      </w:divBdr>
      <w:divsChild>
        <w:div w:id="585920222">
          <w:marLeft w:val="0"/>
          <w:marRight w:val="0"/>
          <w:marTop w:val="0"/>
          <w:marBottom w:val="0"/>
          <w:divBdr>
            <w:top w:val="none" w:sz="0" w:space="0" w:color="auto"/>
            <w:left w:val="none" w:sz="0" w:space="0" w:color="auto"/>
            <w:bottom w:val="none" w:sz="0" w:space="0" w:color="auto"/>
            <w:right w:val="none" w:sz="0" w:space="0" w:color="auto"/>
          </w:divBdr>
        </w:div>
        <w:div w:id="1355963845">
          <w:marLeft w:val="0"/>
          <w:marRight w:val="0"/>
          <w:marTop w:val="0"/>
          <w:marBottom w:val="0"/>
          <w:divBdr>
            <w:top w:val="none" w:sz="0" w:space="0" w:color="auto"/>
            <w:left w:val="none" w:sz="0" w:space="0" w:color="auto"/>
            <w:bottom w:val="none" w:sz="0" w:space="0" w:color="auto"/>
            <w:right w:val="none" w:sz="0" w:space="0" w:color="auto"/>
          </w:divBdr>
        </w:div>
      </w:divsChild>
    </w:div>
    <w:div w:id="126436287">
      <w:bodyDiv w:val="1"/>
      <w:marLeft w:val="0"/>
      <w:marRight w:val="0"/>
      <w:marTop w:val="0"/>
      <w:marBottom w:val="0"/>
      <w:divBdr>
        <w:top w:val="none" w:sz="0" w:space="0" w:color="auto"/>
        <w:left w:val="none" w:sz="0" w:space="0" w:color="auto"/>
        <w:bottom w:val="none" w:sz="0" w:space="0" w:color="auto"/>
        <w:right w:val="none" w:sz="0" w:space="0" w:color="auto"/>
      </w:divBdr>
      <w:divsChild>
        <w:div w:id="739863076">
          <w:marLeft w:val="0"/>
          <w:marRight w:val="0"/>
          <w:marTop w:val="0"/>
          <w:marBottom w:val="0"/>
          <w:divBdr>
            <w:top w:val="none" w:sz="0" w:space="0" w:color="auto"/>
            <w:left w:val="none" w:sz="0" w:space="0" w:color="auto"/>
            <w:bottom w:val="none" w:sz="0" w:space="0" w:color="auto"/>
            <w:right w:val="none" w:sz="0" w:space="0" w:color="auto"/>
          </w:divBdr>
        </w:div>
      </w:divsChild>
    </w:div>
    <w:div w:id="257105039">
      <w:bodyDiv w:val="1"/>
      <w:marLeft w:val="0"/>
      <w:marRight w:val="0"/>
      <w:marTop w:val="0"/>
      <w:marBottom w:val="0"/>
      <w:divBdr>
        <w:top w:val="none" w:sz="0" w:space="0" w:color="auto"/>
        <w:left w:val="none" w:sz="0" w:space="0" w:color="auto"/>
        <w:bottom w:val="none" w:sz="0" w:space="0" w:color="auto"/>
        <w:right w:val="none" w:sz="0" w:space="0" w:color="auto"/>
      </w:divBdr>
      <w:divsChild>
        <w:div w:id="425686163">
          <w:marLeft w:val="0"/>
          <w:marRight w:val="0"/>
          <w:marTop w:val="0"/>
          <w:marBottom w:val="0"/>
          <w:divBdr>
            <w:top w:val="none" w:sz="0" w:space="0" w:color="auto"/>
            <w:left w:val="none" w:sz="0" w:space="0" w:color="auto"/>
            <w:bottom w:val="none" w:sz="0" w:space="0" w:color="auto"/>
            <w:right w:val="none" w:sz="0" w:space="0" w:color="auto"/>
          </w:divBdr>
        </w:div>
        <w:div w:id="803933621">
          <w:marLeft w:val="0"/>
          <w:marRight w:val="0"/>
          <w:marTop w:val="0"/>
          <w:marBottom w:val="0"/>
          <w:divBdr>
            <w:top w:val="none" w:sz="0" w:space="0" w:color="auto"/>
            <w:left w:val="none" w:sz="0" w:space="0" w:color="auto"/>
            <w:bottom w:val="none" w:sz="0" w:space="0" w:color="auto"/>
            <w:right w:val="none" w:sz="0" w:space="0" w:color="auto"/>
          </w:divBdr>
        </w:div>
        <w:div w:id="1226263320">
          <w:marLeft w:val="0"/>
          <w:marRight w:val="0"/>
          <w:marTop w:val="0"/>
          <w:marBottom w:val="0"/>
          <w:divBdr>
            <w:top w:val="none" w:sz="0" w:space="0" w:color="auto"/>
            <w:left w:val="none" w:sz="0" w:space="0" w:color="auto"/>
            <w:bottom w:val="none" w:sz="0" w:space="0" w:color="auto"/>
            <w:right w:val="none" w:sz="0" w:space="0" w:color="auto"/>
          </w:divBdr>
        </w:div>
        <w:div w:id="1567572049">
          <w:marLeft w:val="0"/>
          <w:marRight w:val="0"/>
          <w:marTop w:val="0"/>
          <w:marBottom w:val="0"/>
          <w:divBdr>
            <w:top w:val="none" w:sz="0" w:space="0" w:color="auto"/>
            <w:left w:val="none" w:sz="0" w:space="0" w:color="auto"/>
            <w:bottom w:val="none" w:sz="0" w:space="0" w:color="auto"/>
            <w:right w:val="none" w:sz="0" w:space="0" w:color="auto"/>
          </w:divBdr>
          <w:divsChild>
            <w:div w:id="1839687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329419">
      <w:bodyDiv w:val="1"/>
      <w:marLeft w:val="0"/>
      <w:marRight w:val="0"/>
      <w:marTop w:val="0"/>
      <w:marBottom w:val="0"/>
      <w:divBdr>
        <w:top w:val="none" w:sz="0" w:space="0" w:color="auto"/>
        <w:left w:val="none" w:sz="0" w:space="0" w:color="auto"/>
        <w:bottom w:val="none" w:sz="0" w:space="0" w:color="auto"/>
        <w:right w:val="none" w:sz="0" w:space="0" w:color="auto"/>
      </w:divBdr>
      <w:divsChild>
        <w:div w:id="1219315130">
          <w:marLeft w:val="0"/>
          <w:marRight w:val="0"/>
          <w:marTop w:val="0"/>
          <w:marBottom w:val="0"/>
          <w:divBdr>
            <w:top w:val="none" w:sz="0" w:space="0" w:color="auto"/>
            <w:left w:val="none" w:sz="0" w:space="0" w:color="auto"/>
            <w:bottom w:val="none" w:sz="0" w:space="0" w:color="auto"/>
            <w:right w:val="none" w:sz="0" w:space="0" w:color="auto"/>
          </w:divBdr>
        </w:div>
      </w:divsChild>
    </w:div>
    <w:div w:id="390661907">
      <w:bodyDiv w:val="1"/>
      <w:marLeft w:val="0"/>
      <w:marRight w:val="0"/>
      <w:marTop w:val="0"/>
      <w:marBottom w:val="0"/>
      <w:divBdr>
        <w:top w:val="none" w:sz="0" w:space="0" w:color="auto"/>
        <w:left w:val="none" w:sz="0" w:space="0" w:color="auto"/>
        <w:bottom w:val="none" w:sz="0" w:space="0" w:color="auto"/>
        <w:right w:val="none" w:sz="0" w:space="0" w:color="auto"/>
      </w:divBdr>
      <w:divsChild>
        <w:div w:id="180516930">
          <w:marLeft w:val="0"/>
          <w:marRight w:val="0"/>
          <w:marTop w:val="0"/>
          <w:marBottom w:val="0"/>
          <w:divBdr>
            <w:top w:val="none" w:sz="0" w:space="0" w:color="auto"/>
            <w:left w:val="none" w:sz="0" w:space="0" w:color="auto"/>
            <w:bottom w:val="none" w:sz="0" w:space="0" w:color="auto"/>
            <w:right w:val="none" w:sz="0" w:space="0" w:color="auto"/>
          </w:divBdr>
        </w:div>
        <w:div w:id="417142236">
          <w:marLeft w:val="0"/>
          <w:marRight w:val="0"/>
          <w:marTop w:val="0"/>
          <w:marBottom w:val="0"/>
          <w:divBdr>
            <w:top w:val="none" w:sz="0" w:space="0" w:color="auto"/>
            <w:left w:val="none" w:sz="0" w:space="0" w:color="auto"/>
            <w:bottom w:val="none" w:sz="0" w:space="0" w:color="auto"/>
            <w:right w:val="none" w:sz="0" w:space="0" w:color="auto"/>
          </w:divBdr>
        </w:div>
        <w:div w:id="1638147141">
          <w:marLeft w:val="0"/>
          <w:marRight w:val="0"/>
          <w:marTop w:val="0"/>
          <w:marBottom w:val="0"/>
          <w:divBdr>
            <w:top w:val="none" w:sz="0" w:space="0" w:color="auto"/>
            <w:left w:val="none" w:sz="0" w:space="0" w:color="auto"/>
            <w:bottom w:val="none" w:sz="0" w:space="0" w:color="auto"/>
            <w:right w:val="none" w:sz="0" w:space="0" w:color="auto"/>
          </w:divBdr>
        </w:div>
      </w:divsChild>
    </w:div>
    <w:div w:id="402407626">
      <w:bodyDiv w:val="1"/>
      <w:marLeft w:val="0"/>
      <w:marRight w:val="0"/>
      <w:marTop w:val="0"/>
      <w:marBottom w:val="0"/>
      <w:divBdr>
        <w:top w:val="none" w:sz="0" w:space="0" w:color="auto"/>
        <w:left w:val="none" w:sz="0" w:space="0" w:color="auto"/>
        <w:bottom w:val="none" w:sz="0" w:space="0" w:color="auto"/>
        <w:right w:val="none" w:sz="0" w:space="0" w:color="auto"/>
      </w:divBdr>
      <w:divsChild>
        <w:div w:id="801267629">
          <w:marLeft w:val="0"/>
          <w:marRight w:val="0"/>
          <w:marTop w:val="0"/>
          <w:marBottom w:val="0"/>
          <w:divBdr>
            <w:top w:val="none" w:sz="0" w:space="0" w:color="auto"/>
            <w:left w:val="none" w:sz="0" w:space="0" w:color="auto"/>
            <w:bottom w:val="none" w:sz="0" w:space="0" w:color="auto"/>
            <w:right w:val="none" w:sz="0" w:space="0" w:color="auto"/>
          </w:divBdr>
        </w:div>
        <w:div w:id="937255943">
          <w:marLeft w:val="0"/>
          <w:marRight w:val="0"/>
          <w:marTop w:val="0"/>
          <w:marBottom w:val="0"/>
          <w:divBdr>
            <w:top w:val="none" w:sz="0" w:space="0" w:color="auto"/>
            <w:left w:val="none" w:sz="0" w:space="0" w:color="auto"/>
            <w:bottom w:val="none" w:sz="0" w:space="0" w:color="auto"/>
            <w:right w:val="none" w:sz="0" w:space="0" w:color="auto"/>
          </w:divBdr>
        </w:div>
        <w:div w:id="1611205914">
          <w:marLeft w:val="0"/>
          <w:marRight w:val="0"/>
          <w:marTop w:val="0"/>
          <w:marBottom w:val="0"/>
          <w:divBdr>
            <w:top w:val="none" w:sz="0" w:space="0" w:color="auto"/>
            <w:left w:val="none" w:sz="0" w:space="0" w:color="auto"/>
            <w:bottom w:val="none" w:sz="0" w:space="0" w:color="auto"/>
            <w:right w:val="none" w:sz="0" w:space="0" w:color="auto"/>
          </w:divBdr>
        </w:div>
        <w:div w:id="1927690894">
          <w:marLeft w:val="0"/>
          <w:marRight w:val="0"/>
          <w:marTop w:val="0"/>
          <w:marBottom w:val="0"/>
          <w:divBdr>
            <w:top w:val="none" w:sz="0" w:space="0" w:color="auto"/>
            <w:left w:val="none" w:sz="0" w:space="0" w:color="auto"/>
            <w:bottom w:val="none" w:sz="0" w:space="0" w:color="auto"/>
            <w:right w:val="none" w:sz="0" w:space="0" w:color="auto"/>
          </w:divBdr>
        </w:div>
      </w:divsChild>
    </w:div>
    <w:div w:id="480318504">
      <w:bodyDiv w:val="1"/>
      <w:marLeft w:val="0"/>
      <w:marRight w:val="0"/>
      <w:marTop w:val="0"/>
      <w:marBottom w:val="0"/>
      <w:divBdr>
        <w:top w:val="none" w:sz="0" w:space="0" w:color="auto"/>
        <w:left w:val="none" w:sz="0" w:space="0" w:color="auto"/>
        <w:bottom w:val="none" w:sz="0" w:space="0" w:color="auto"/>
        <w:right w:val="none" w:sz="0" w:space="0" w:color="auto"/>
      </w:divBdr>
      <w:divsChild>
        <w:div w:id="321592527">
          <w:marLeft w:val="0"/>
          <w:marRight w:val="0"/>
          <w:marTop w:val="0"/>
          <w:marBottom w:val="0"/>
          <w:divBdr>
            <w:top w:val="none" w:sz="0" w:space="0" w:color="auto"/>
            <w:left w:val="none" w:sz="0" w:space="0" w:color="auto"/>
            <w:bottom w:val="none" w:sz="0" w:space="0" w:color="auto"/>
            <w:right w:val="none" w:sz="0" w:space="0" w:color="auto"/>
          </w:divBdr>
        </w:div>
        <w:div w:id="571819346">
          <w:marLeft w:val="0"/>
          <w:marRight w:val="0"/>
          <w:marTop w:val="0"/>
          <w:marBottom w:val="0"/>
          <w:divBdr>
            <w:top w:val="none" w:sz="0" w:space="0" w:color="auto"/>
            <w:left w:val="none" w:sz="0" w:space="0" w:color="auto"/>
            <w:bottom w:val="none" w:sz="0" w:space="0" w:color="auto"/>
            <w:right w:val="none" w:sz="0" w:space="0" w:color="auto"/>
          </w:divBdr>
        </w:div>
        <w:div w:id="691692078">
          <w:marLeft w:val="0"/>
          <w:marRight w:val="0"/>
          <w:marTop w:val="0"/>
          <w:marBottom w:val="0"/>
          <w:divBdr>
            <w:top w:val="none" w:sz="0" w:space="0" w:color="auto"/>
            <w:left w:val="none" w:sz="0" w:space="0" w:color="auto"/>
            <w:bottom w:val="none" w:sz="0" w:space="0" w:color="auto"/>
            <w:right w:val="none" w:sz="0" w:space="0" w:color="auto"/>
          </w:divBdr>
        </w:div>
        <w:div w:id="864489381">
          <w:marLeft w:val="0"/>
          <w:marRight w:val="0"/>
          <w:marTop w:val="0"/>
          <w:marBottom w:val="0"/>
          <w:divBdr>
            <w:top w:val="none" w:sz="0" w:space="0" w:color="auto"/>
            <w:left w:val="none" w:sz="0" w:space="0" w:color="auto"/>
            <w:bottom w:val="none" w:sz="0" w:space="0" w:color="auto"/>
            <w:right w:val="none" w:sz="0" w:space="0" w:color="auto"/>
          </w:divBdr>
        </w:div>
        <w:div w:id="955603232">
          <w:marLeft w:val="0"/>
          <w:marRight w:val="0"/>
          <w:marTop w:val="0"/>
          <w:marBottom w:val="0"/>
          <w:divBdr>
            <w:top w:val="none" w:sz="0" w:space="0" w:color="auto"/>
            <w:left w:val="none" w:sz="0" w:space="0" w:color="auto"/>
            <w:bottom w:val="none" w:sz="0" w:space="0" w:color="auto"/>
            <w:right w:val="none" w:sz="0" w:space="0" w:color="auto"/>
          </w:divBdr>
        </w:div>
        <w:div w:id="1980334013">
          <w:marLeft w:val="0"/>
          <w:marRight w:val="0"/>
          <w:marTop w:val="0"/>
          <w:marBottom w:val="0"/>
          <w:divBdr>
            <w:top w:val="none" w:sz="0" w:space="0" w:color="auto"/>
            <w:left w:val="none" w:sz="0" w:space="0" w:color="auto"/>
            <w:bottom w:val="none" w:sz="0" w:space="0" w:color="auto"/>
            <w:right w:val="none" w:sz="0" w:space="0" w:color="auto"/>
          </w:divBdr>
        </w:div>
      </w:divsChild>
    </w:div>
    <w:div w:id="518548072">
      <w:bodyDiv w:val="1"/>
      <w:marLeft w:val="0"/>
      <w:marRight w:val="0"/>
      <w:marTop w:val="0"/>
      <w:marBottom w:val="0"/>
      <w:divBdr>
        <w:top w:val="none" w:sz="0" w:space="0" w:color="auto"/>
        <w:left w:val="none" w:sz="0" w:space="0" w:color="auto"/>
        <w:bottom w:val="none" w:sz="0" w:space="0" w:color="auto"/>
        <w:right w:val="none" w:sz="0" w:space="0" w:color="auto"/>
      </w:divBdr>
      <w:divsChild>
        <w:div w:id="382142988">
          <w:marLeft w:val="0"/>
          <w:marRight w:val="0"/>
          <w:marTop w:val="0"/>
          <w:marBottom w:val="0"/>
          <w:divBdr>
            <w:top w:val="none" w:sz="0" w:space="0" w:color="auto"/>
            <w:left w:val="none" w:sz="0" w:space="0" w:color="auto"/>
            <w:bottom w:val="none" w:sz="0" w:space="0" w:color="auto"/>
            <w:right w:val="none" w:sz="0" w:space="0" w:color="auto"/>
          </w:divBdr>
        </w:div>
        <w:div w:id="1607999751">
          <w:marLeft w:val="0"/>
          <w:marRight w:val="0"/>
          <w:marTop w:val="0"/>
          <w:marBottom w:val="0"/>
          <w:divBdr>
            <w:top w:val="none" w:sz="0" w:space="0" w:color="auto"/>
            <w:left w:val="none" w:sz="0" w:space="0" w:color="auto"/>
            <w:bottom w:val="none" w:sz="0" w:space="0" w:color="auto"/>
            <w:right w:val="none" w:sz="0" w:space="0" w:color="auto"/>
          </w:divBdr>
        </w:div>
        <w:div w:id="2046633083">
          <w:marLeft w:val="0"/>
          <w:marRight w:val="0"/>
          <w:marTop w:val="0"/>
          <w:marBottom w:val="0"/>
          <w:divBdr>
            <w:top w:val="none" w:sz="0" w:space="0" w:color="auto"/>
            <w:left w:val="none" w:sz="0" w:space="0" w:color="auto"/>
            <w:bottom w:val="none" w:sz="0" w:space="0" w:color="auto"/>
            <w:right w:val="none" w:sz="0" w:space="0" w:color="auto"/>
          </w:divBdr>
        </w:div>
        <w:div w:id="2066751654">
          <w:marLeft w:val="0"/>
          <w:marRight w:val="0"/>
          <w:marTop w:val="0"/>
          <w:marBottom w:val="0"/>
          <w:divBdr>
            <w:top w:val="none" w:sz="0" w:space="0" w:color="auto"/>
            <w:left w:val="none" w:sz="0" w:space="0" w:color="auto"/>
            <w:bottom w:val="none" w:sz="0" w:space="0" w:color="auto"/>
            <w:right w:val="none" w:sz="0" w:space="0" w:color="auto"/>
          </w:divBdr>
        </w:div>
      </w:divsChild>
    </w:div>
    <w:div w:id="521086950">
      <w:bodyDiv w:val="1"/>
      <w:marLeft w:val="0"/>
      <w:marRight w:val="0"/>
      <w:marTop w:val="0"/>
      <w:marBottom w:val="0"/>
      <w:divBdr>
        <w:top w:val="none" w:sz="0" w:space="0" w:color="auto"/>
        <w:left w:val="none" w:sz="0" w:space="0" w:color="auto"/>
        <w:bottom w:val="none" w:sz="0" w:space="0" w:color="auto"/>
        <w:right w:val="none" w:sz="0" w:space="0" w:color="auto"/>
      </w:divBdr>
      <w:divsChild>
        <w:div w:id="118032549">
          <w:marLeft w:val="0"/>
          <w:marRight w:val="0"/>
          <w:marTop w:val="0"/>
          <w:marBottom w:val="0"/>
          <w:divBdr>
            <w:top w:val="none" w:sz="0" w:space="0" w:color="auto"/>
            <w:left w:val="none" w:sz="0" w:space="0" w:color="auto"/>
            <w:bottom w:val="none" w:sz="0" w:space="0" w:color="auto"/>
            <w:right w:val="none" w:sz="0" w:space="0" w:color="auto"/>
          </w:divBdr>
        </w:div>
        <w:div w:id="164784356">
          <w:marLeft w:val="0"/>
          <w:marRight w:val="0"/>
          <w:marTop w:val="0"/>
          <w:marBottom w:val="0"/>
          <w:divBdr>
            <w:top w:val="none" w:sz="0" w:space="0" w:color="auto"/>
            <w:left w:val="none" w:sz="0" w:space="0" w:color="auto"/>
            <w:bottom w:val="none" w:sz="0" w:space="0" w:color="auto"/>
            <w:right w:val="none" w:sz="0" w:space="0" w:color="auto"/>
          </w:divBdr>
        </w:div>
        <w:div w:id="772089994">
          <w:marLeft w:val="0"/>
          <w:marRight w:val="0"/>
          <w:marTop w:val="0"/>
          <w:marBottom w:val="0"/>
          <w:divBdr>
            <w:top w:val="none" w:sz="0" w:space="0" w:color="auto"/>
            <w:left w:val="none" w:sz="0" w:space="0" w:color="auto"/>
            <w:bottom w:val="none" w:sz="0" w:space="0" w:color="auto"/>
            <w:right w:val="none" w:sz="0" w:space="0" w:color="auto"/>
          </w:divBdr>
        </w:div>
        <w:div w:id="1333145486">
          <w:marLeft w:val="0"/>
          <w:marRight w:val="0"/>
          <w:marTop w:val="0"/>
          <w:marBottom w:val="0"/>
          <w:divBdr>
            <w:top w:val="none" w:sz="0" w:space="0" w:color="auto"/>
            <w:left w:val="none" w:sz="0" w:space="0" w:color="auto"/>
            <w:bottom w:val="none" w:sz="0" w:space="0" w:color="auto"/>
            <w:right w:val="none" w:sz="0" w:space="0" w:color="auto"/>
          </w:divBdr>
        </w:div>
        <w:div w:id="1476600576">
          <w:marLeft w:val="0"/>
          <w:marRight w:val="0"/>
          <w:marTop w:val="0"/>
          <w:marBottom w:val="0"/>
          <w:divBdr>
            <w:top w:val="none" w:sz="0" w:space="0" w:color="auto"/>
            <w:left w:val="none" w:sz="0" w:space="0" w:color="auto"/>
            <w:bottom w:val="none" w:sz="0" w:space="0" w:color="auto"/>
            <w:right w:val="none" w:sz="0" w:space="0" w:color="auto"/>
          </w:divBdr>
        </w:div>
        <w:div w:id="2014144926">
          <w:marLeft w:val="0"/>
          <w:marRight w:val="0"/>
          <w:marTop w:val="0"/>
          <w:marBottom w:val="0"/>
          <w:divBdr>
            <w:top w:val="none" w:sz="0" w:space="0" w:color="auto"/>
            <w:left w:val="none" w:sz="0" w:space="0" w:color="auto"/>
            <w:bottom w:val="none" w:sz="0" w:space="0" w:color="auto"/>
            <w:right w:val="none" w:sz="0" w:space="0" w:color="auto"/>
          </w:divBdr>
        </w:div>
      </w:divsChild>
    </w:div>
    <w:div w:id="658001294">
      <w:bodyDiv w:val="1"/>
      <w:marLeft w:val="0"/>
      <w:marRight w:val="0"/>
      <w:marTop w:val="0"/>
      <w:marBottom w:val="0"/>
      <w:divBdr>
        <w:top w:val="none" w:sz="0" w:space="0" w:color="auto"/>
        <w:left w:val="none" w:sz="0" w:space="0" w:color="auto"/>
        <w:bottom w:val="none" w:sz="0" w:space="0" w:color="auto"/>
        <w:right w:val="none" w:sz="0" w:space="0" w:color="auto"/>
      </w:divBdr>
      <w:divsChild>
        <w:div w:id="1814718616">
          <w:marLeft w:val="0"/>
          <w:marRight w:val="0"/>
          <w:marTop w:val="0"/>
          <w:marBottom w:val="0"/>
          <w:divBdr>
            <w:top w:val="none" w:sz="0" w:space="0" w:color="auto"/>
            <w:left w:val="none" w:sz="0" w:space="0" w:color="auto"/>
            <w:bottom w:val="none" w:sz="0" w:space="0" w:color="auto"/>
            <w:right w:val="none" w:sz="0" w:space="0" w:color="auto"/>
          </w:divBdr>
        </w:div>
      </w:divsChild>
    </w:div>
    <w:div w:id="691035346">
      <w:bodyDiv w:val="1"/>
      <w:marLeft w:val="0"/>
      <w:marRight w:val="0"/>
      <w:marTop w:val="0"/>
      <w:marBottom w:val="0"/>
      <w:divBdr>
        <w:top w:val="none" w:sz="0" w:space="0" w:color="auto"/>
        <w:left w:val="none" w:sz="0" w:space="0" w:color="auto"/>
        <w:bottom w:val="none" w:sz="0" w:space="0" w:color="auto"/>
        <w:right w:val="none" w:sz="0" w:space="0" w:color="auto"/>
      </w:divBdr>
      <w:divsChild>
        <w:div w:id="648947127">
          <w:marLeft w:val="0"/>
          <w:marRight w:val="0"/>
          <w:marTop w:val="0"/>
          <w:marBottom w:val="0"/>
          <w:divBdr>
            <w:top w:val="none" w:sz="0" w:space="0" w:color="auto"/>
            <w:left w:val="none" w:sz="0" w:space="0" w:color="auto"/>
            <w:bottom w:val="none" w:sz="0" w:space="0" w:color="auto"/>
            <w:right w:val="none" w:sz="0" w:space="0" w:color="auto"/>
          </w:divBdr>
        </w:div>
        <w:div w:id="809250396">
          <w:marLeft w:val="0"/>
          <w:marRight w:val="0"/>
          <w:marTop w:val="0"/>
          <w:marBottom w:val="0"/>
          <w:divBdr>
            <w:top w:val="none" w:sz="0" w:space="0" w:color="auto"/>
            <w:left w:val="none" w:sz="0" w:space="0" w:color="auto"/>
            <w:bottom w:val="none" w:sz="0" w:space="0" w:color="auto"/>
            <w:right w:val="none" w:sz="0" w:space="0" w:color="auto"/>
          </w:divBdr>
        </w:div>
        <w:div w:id="863328813">
          <w:marLeft w:val="0"/>
          <w:marRight w:val="0"/>
          <w:marTop w:val="0"/>
          <w:marBottom w:val="0"/>
          <w:divBdr>
            <w:top w:val="none" w:sz="0" w:space="0" w:color="auto"/>
            <w:left w:val="none" w:sz="0" w:space="0" w:color="auto"/>
            <w:bottom w:val="none" w:sz="0" w:space="0" w:color="auto"/>
            <w:right w:val="none" w:sz="0" w:space="0" w:color="auto"/>
          </w:divBdr>
        </w:div>
        <w:div w:id="1695841443">
          <w:marLeft w:val="0"/>
          <w:marRight w:val="0"/>
          <w:marTop w:val="0"/>
          <w:marBottom w:val="0"/>
          <w:divBdr>
            <w:top w:val="none" w:sz="0" w:space="0" w:color="auto"/>
            <w:left w:val="none" w:sz="0" w:space="0" w:color="auto"/>
            <w:bottom w:val="none" w:sz="0" w:space="0" w:color="auto"/>
            <w:right w:val="none" w:sz="0" w:space="0" w:color="auto"/>
          </w:divBdr>
          <w:divsChild>
            <w:div w:id="373963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844006">
      <w:bodyDiv w:val="1"/>
      <w:marLeft w:val="0"/>
      <w:marRight w:val="0"/>
      <w:marTop w:val="0"/>
      <w:marBottom w:val="0"/>
      <w:divBdr>
        <w:top w:val="none" w:sz="0" w:space="0" w:color="auto"/>
        <w:left w:val="none" w:sz="0" w:space="0" w:color="auto"/>
        <w:bottom w:val="none" w:sz="0" w:space="0" w:color="auto"/>
        <w:right w:val="none" w:sz="0" w:space="0" w:color="auto"/>
      </w:divBdr>
      <w:divsChild>
        <w:div w:id="323048505">
          <w:marLeft w:val="0"/>
          <w:marRight w:val="0"/>
          <w:marTop w:val="0"/>
          <w:marBottom w:val="0"/>
          <w:divBdr>
            <w:top w:val="none" w:sz="0" w:space="0" w:color="auto"/>
            <w:left w:val="none" w:sz="0" w:space="0" w:color="auto"/>
            <w:bottom w:val="none" w:sz="0" w:space="0" w:color="auto"/>
            <w:right w:val="none" w:sz="0" w:space="0" w:color="auto"/>
          </w:divBdr>
        </w:div>
      </w:divsChild>
    </w:div>
    <w:div w:id="775177456">
      <w:bodyDiv w:val="1"/>
      <w:marLeft w:val="0"/>
      <w:marRight w:val="0"/>
      <w:marTop w:val="0"/>
      <w:marBottom w:val="0"/>
      <w:divBdr>
        <w:top w:val="none" w:sz="0" w:space="0" w:color="auto"/>
        <w:left w:val="none" w:sz="0" w:space="0" w:color="auto"/>
        <w:bottom w:val="none" w:sz="0" w:space="0" w:color="auto"/>
        <w:right w:val="none" w:sz="0" w:space="0" w:color="auto"/>
      </w:divBdr>
      <w:divsChild>
        <w:div w:id="13041710">
          <w:marLeft w:val="0"/>
          <w:marRight w:val="0"/>
          <w:marTop w:val="0"/>
          <w:marBottom w:val="0"/>
          <w:divBdr>
            <w:top w:val="none" w:sz="0" w:space="0" w:color="auto"/>
            <w:left w:val="none" w:sz="0" w:space="0" w:color="auto"/>
            <w:bottom w:val="none" w:sz="0" w:space="0" w:color="auto"/>
            <w:right w:val="none" w:sz="0" w:space="0" w:color="auto"/>
          </w:divBdr>
        </w:div>
        <w:div w:id="1129279030">
          <w:marLeft w:val="0"/>
          <w:marRight w:val="0"/>
          <w:marTop w:val="0"/>
          <w:marBottom w:val="0"/>
          <w:divBdr>
            <w:top w:val="none" w:sz="0" w:space="0" w:color="auto"/>
            <w:left w:val="none" w:sz="0" w:space="0" w:color="auto"/>
            <w:bottom w:val="none" w:sz="0" w:space="0" w:color="auto"/>
            <w:right w:val="none" w:sz="0" w:space="0" w:color="auto"/>
          </w:divBdr>
          <w:divsChild>
            <w:div w:id="20281754">
              <w:marLeft w:val="0"/>
              <w:marRight w:val="0"/>
              <w:marTop w:val="0"/>
              <w:marBottom w:val="0"/>
              <w:divBdr>
                <w:top w:val="none" w:sz="0" w:space="0" w:color="auto"/>
                <w:left w:val="none" w:sz="0" w:space="0" w:color="auto"/>
                <w:bottom w:val="none" w:sz="0" w:space="0" w:color="auto"/>
                <w:right w:val="none" w:sz="0" w:space="0" w:color="auto"/>
              </w:divBdr>
            </w:div>
            <w:div w:id="42337733">
              <w:marLeft w:val="0"/>
              <w:marRight w:val="0"/>
              <w:marTop w:val="0"/>
              <w:marBottom w:val="0"/>
              <w:divBdr>
                <w:top w:val="none" w:sz="0" w:space="0" w:color="auto"/>
                <w:left w:val="none" w:sz="0" w:space="0" w:color="auto"/>
                <w:bottom w:val="none" w:sz="0" w:space="0" w:color="auto"/>
                <w:right w:val="none" w:sz="0" w:space="0" w:color="auto"/>
              </w:divBdr>
            </w:div>
            <w:div w:id="580525455">
              <w:marLeft w:val="0"/>
              <w:marRight w:val="0"/>
              <w:marTop w:val="0"/>
              <w:marBottom w:val="0"/>
              <w:divBdr>
                <w:top w:val="none" w:sz="0" w:space="0" w:color="auto"/>
                <w:left w:val="none" w:sz="0" w:space="0" w:color="auto"/>
                <w:bottom w:val="none" w:sz="0" w:space="0" w:color="auto"/>
                <w:right w:val="none" w:sz="0" w:space="0" w:color="auto"/>
              </w:divBdr>
            </w:div>
            <w:div w:id="1908688858">
              <w:marLeft w:val="0"/>
              <w:marRight w:val="0"/>
              <w:marTop w:val="0"/>
              <w:marBottom w:val="0"/>
              <w:divBdr>
                <w:top w:val="none" w:sz="0" w:space="0" w:color="auto"/>
                <w:left w:val="none" w:sz="0" w:space="0" w:color="auto"/>
                <w:bottom w:val="none" w:sz="0" w:space="0" w:color="auto"/>
                <w:right w:val="none" w:sz="0" w:space="0" w:color="auto"/>
              </w:divBdr>
            </w:div>
            <w:div w:id="2077781837">
              <w:marLeft w:val="0"/>
              <w:marRight w:val="0"/>
              <w:marTop w:val="0"/>
              <w:marBottom w:val="0"/>
              <w:divBdr>
                <w:top w:val="none" w:sz="0" w:space="0" w:color="auto"/>
                <w:left w:val="none" w:sz="0" w:space="0" w:color="auto"/>
                <w:bottom w:val="none" w:sz="0" w:space="0" w:color="auto"/>
                <w:right w:val="none" w:sz="0" w:space="0" w:color="auto"/>
              </w:divBdr>
            </w:div>
          </w:divsChild>
        </w:div>
        <w:div w:id="1607468779">
          <w:marLeft w:val="0"/>
          <w:marRight w:val="0"/>
          <w:marTop w:val="0"/>
          <w:marBottom w:val="0"/>
          <w:divBdr>
            <w:top w:val="none" w:sz="0" w:space="0" w:color="auto"/>
            <w:left w:val="none" w:sz="0" w:space="0" w:color="auto"/>
            <w:bottom w:val="none" w:sz="0" w:space="0" w:color="auto"/>
            <w:right w:val="none" w:sz="0" w:space="0" w:color="auto"/>
          </w:divBdr>
        </w:div>
        <w:div w:id="1777410954">
          <w:marLeft w:val="0"/>
          <w:marRight w:val="0"/>
          <w:marTop w:val="0"/>
          <w:marBottom w:val="0"/>
          <w:divBdr>
            <w:top w:val="none" w:sz="0" w:space="0" w:color="auto"/>
            <w:left w:val="none" w:sz="0" w:space="0" w:color="auto"/>
            <w:bottom w:val="none" w:sz="0" w:space="0" w:color="auto"/>
            <w:right w:val="none" w:sz="0" w:space="0" w:color="auto"/>
          </w:divBdr>
        </w:div>
        <w:div w:id="2003704273">
          <w:marLeft w:val="0"/>
          <w:marRight w:val="0"/>
          <w:marTop w:val="0"/>
          <w:marBottom w:val="0"/>
          <w:divBdr>
            <w:top w:val="none" w:sz="0" w:space="0" w:color="auto"/>
            <w:left w:val="none" w:sz="0" w:space="0" w:color="auto"/>
            <w:bottom w:val="none" w:sz="0" w:space="0" w:color="auto"/>
            <w:right w:val="none" w:sz="0" w:space="0" w:color="auto"/>
          </w:divBdr>
        </w:div>
      </w:divsChild>
    </w:div>
    <w:div w:id="804589040">
      <w:bodyDiv w:val="1"/>
      <w:marLeft w:val="0"/>
      <w:marRight w:val="0"/>
      <w:marTop w:val="0"/>
      <w:marBottom w:val="0"/>
      <w:divBdr>
        <w:top w:val="none" w:sz="0" w:space="0" w:color="auto"/>
        <w:left w:val="none" w:sz="0" w:space="0" w:color="auto"/>
        <w:bottom w:val="none" w:sz="0" w:space="0" w:color="auto"/>
        <w:right w:val="none" w:sz="0" w:space="0" w:color="auto"/>
      </w:divBdr>
      <w:divsChild>
        <w:div w:id="1417747663">
          <w:marLeft w:val="0"/>
          <w:marRight w:val="0"/>
          <w:marTop w:val="0"/>
          <w:marBottom w:val="0"/>
          <w:divBdr>
            <w:top w:val="none" w:sz="0" w:space="0" w:color="auto"/>
            <w:left w:val="none" w:sz="0" w:space="0" w:color="auto"/>
            <w:bottom w:val="none" w:sz="0" w:space="0" w:color="auto"/>
            <w:right w:val="none" w:sz="0" w:space="0" w:color="auto"/>
          </w:divBdr>
        </w:div>
        <w:div w:id="1797719118">
          <w:marLeft w:val="0"/>
          <w:marRight w:val="0"/>
          <w:marTop w:val="0"/>
          <w:marBottom w:val="0"/>
          <w:divBdr>
            <w:top w:val="none" w:sz="0" w:space="0" w:color="auto"/>
            <w:left w:val="none" w:sz="0" w:space="0" w:color="auto"/>
            <w:bottom w:val="none" w:sz="0" w:space="0" w:color="auto"/>
            <w:right w:val="none" w:sz="0" w:space="0" w:color="auto"/>
          </w:divBdr>
        </w:div>
      </w:divsChild>
    </w:div>
    <w:div w:id="946304132">
      <w:bodyDiv w:val="1"/>
      <w:marLeft w:val="0"/>
      <w:marRight w:val="0"/>
      <w:marTop w:val="0"/>
      <w:marBottom w:val="0"/>
      <w:divBdr>
        <w:top w:val="none" w:sz="0" w:space="0" w:color="auto"/>
        <w:left w:val="none" w:sz="0" w:space="0" w:color="auto"/>
        <w:bottom w:val="none" w:sz="0" w:space="0" w:color="auto"/>
        <w:right w:val="none" w:sz="0" w:space="0" w:color="auto"/>
      </w:divBdr>
      <w:divsChild>
        <w:div w:id="261499728">
          <w:marLeft w:val="0"/>
          <w:marRight w:val="0"/>
          <w:marTop w:val="0"/>
          <w:marBottom w:val="0"/>
          <w:divBdr>
            <w:top w:val="none" w:sz="0" w:space="0" w:color="auto"/>
            <w:left w:val="none" w:sz="0" w:space="0" w:color="auto"/>
            <w:bottom w:val="none" w:sz="0" w:space="0" w:color="auto"/>
            <w:right w:val="none" w:sz="0" w:space="0" w:color="auto"/>
          </w:divBdr>
          <w:divsChild>
            <w:div w:id="661541793">
              <w:marLeft w:val="0"/>
              <w:marRight w:val="0"/>
              <w:marTop w:val="0"/>
              <w:marBottom w:val="0"/>
              <w:divBdr>
                <w:top w:val="none" w:sz="0" w:space="0" w:color="auto"/>
                <w:left w:val="none" w:sz="0" w:space="0" w:color="auto"/>
                <w:bottom w:val="none" w:sz="0" w:space="0" w:color="auto"/>
                <w:right w:val="none" w:sz="0" w:space="0" w:color="auto"/>
              </w:divBdr>
            </w:div>
            <w:div w:id="847019159">
              <w:marLeft w:val="0"/>
              <w:marRight w:val="0"/>
              <w:marTop w:val="0"/>
              <w:marBottom w:val="0"/>
              <w:divBdr>
                <w:top w:val="none" w:sz="0" w:space="0" w:color="auto"/>
                <w:left w:val="none" w:sz="0" w:space="0" w:color="auto"/>
                <w:bottom w:val="none" w:sz="0" w:space="0" w:color="auto"/>
                <w:right w:val="none" w:sz="0" w:space="0" w:color="auto"/>
              </w:divBdr>
            </w:div>
            <w:div w:id="1243374431">
              <w:marLeft w:val="0"/>
              <w:marRight w:val="0"/>
              <w:marTop w:val="0"/>
              <w:marBottom w:val="0"/>
              <w:divBdr>
                <w:top w:val="none" w:sz="0" w:space="0" w:color="auto"/>
                <w:left w:val="none" w:sz="0" w:space="0" w:color="auto"/>
                <w:bottom w:val="none" w:sz="0" w:space="0" w:color="auto"/>
                <w:right w:val="none" w:sz="0" w:space="0" w:color="auto"/>
              </w:divBdr>
            </w:div>
            <w:div w:id="1277328600">
              <w:marLeft w:val="0"/>
              <w:marRight w:val="0"/>
              <w:marTop w:val="0"/>
              <w:marBottom w:val="0"/>
              <w:divBdr>
                <w:top w:val="none" w:sz="0" w:space="0" w:color="auto"/>
                <w:left w:val="none" w:sz="0" w:space="0" w:color="auto"/>
                <w:bottom w:val="none" w:sz="0" w:space="0" w:color="auto"/>
                <w:right w:val="none" w:sz="0" w:space="0" w:color="auto"/>
              </w:divBdr>
            </w:div>
            <w:div w:id="1639722018">
              <w:marLeft w:val="0"/>
              <w:marRight w:val="0"/>
              <w:marTop w:val="0"/>
              <w:marBottom w:val="0"/>
              <w:divBdr>
                <w:top w:val="none" w:sz="0" w:space="0" w:color="auto"/>
                <w:left w:val="none" w:sz="0" w:space="0" w:color="auto"/>
                <w:bottom w:val="none" w:sz="0" w:space="0" w:color="auto"/>
                <w:right w:val="none" w:sz="0" w:space="0" w:color="auto"/>
              </w:divBdr>
            </w:div>
          </w:divsChild>
        </w:div>
        <w:div w:id="316808513">
          <w:marLeft w:val="0"/>
          <w:marRight w:val="0"/>
          <w:marTop w:val="0"/>
          <w:marBottom w:val="0"/>
          <w:divBdr>
            <w:top w:val="none" w:sz="0" w:space="0" w:color="auto"/>
            <w:left w:val="none" w:sz="0" w:space="0" w:color="auto"/>
            <w:bottom w:val="none" w:sz="0" w:space="0" w:color="auto"/>
            <w:right w:val="none" w:sz="0" w:space="0" w:color="auto"/>
          </w:divBdr>
        </w:div>
        <w:div w:id="394477876">
          <w:marLeft w:val="0"/>
          <w:marRight w:val="0"/>
          <w:marTop w:val="0"/>
          <w:marBottom w:val="0"/>
          <w:divBdr>
            <w:top w:val="none" w:sz="0" w:space="0" w:color="auto"/>
            <w:left w:val="none" w:sz="0" w:space="0" w:color="auto"/>
            <w:bottom w:val="none" w:sz="0" w:space="0" w:color="auto"/>
            <w:right w:val="none" w:sz="0" w:space="0" w:color="auto"/>
          </w:divBdr>
        </w:div>
        <w:div w:id="1736049444">
          <w:marLeft w:val="0"/>
          <w:marRight w:val="0"/>
          <w:marTop w:val="0"/>
          <w:marBottom w:val="0"/>
          <w:divBdr>
            <w:top w:val="none" w:sz="0" w:space="0" w:color="auto"/>
            <w:left w:val="none" w:sz="0" w:space="0" w:color="auto"/>
            <w:bottom w:val="none" w:sz="0" w:space="0" w:color="auto"/>
            <w:right w:val="none" w:sz="0" w:space="0" w:color="auto"/>
          </w:divBdr>
        </w:div>
        <w:div w:id="2025591926">
          <w:marLeft w:val="0"/>
          <w:marRight w:val="0"/>
          <w:marTop w:val="0"/>
          <w:marBottom w:val="0"/>
          <w:divBdr>
            <w:top w:val="none" w:sz="0" w:space="0" w:color="auto"/>
            <w:left w:val="none" w:sz="0" w:space="0" w:color="auto"/>
            <w:bottom w:val="none" w:sz="0" w:space="0" w:color="auto"/>
            <w:right w:val="none" w:sz="0" w:space="0" w:color="auto"/>
          </w:divBdr>
        </w:div>
      </w:divsChild>
    </w:div>
    <w:div w:id="995568236">
      <w:bodyDiv w:val="1"/>
      <w:marLeft w:val="0"/>
      <w:marRight w:val="0"/>
      <w:marTop w:val="0"/>
      <w:marBottom w:val="0"/>
      <w:divBdr>
        <w:top w:val="none" w:sz="0" w:space="0" w:color="auto"/>
        <w:left w:val="none" w:sz="0" w:space="0" w:color="auto"/>
        <w:bottom w:val="none" w:sz="0" w:space="0" w:color="auto"/>
        <w:right w:val="none" w:sz="0" w:space="0" w:color="auto"/>
      </w:divBdr>
      <w:divsChild>
        <w:div w:id="1284654880">
          <w:marLeft w:val="0"/>
          <w:marRight w:val="0"/>
          <w:marTop w:val="0"/>
          <w:marBottom w:val="0"/>
          <w:divBdr>
            <w:top w:val="none" w:sz="0" w:space="0" w:color="auto"/>
            <w:left w:val="none" w:sz="0" w:space="0" w:color="auto"/>
            <w:bottom w:val="none" w:sz="0" w:space="0" w:color="auto"/>
            <w:right w:val="none" w:sz="0" w:space="0" w:color="auto"/>
          </w:divBdr>
        </w:div>
        <w:div w:id="1322004846">
          <w:marLeft w:val="0"/>
          <w:marRight w:val="0"/>
          <w:marTop w:val="0"/>
          <w:marBottom w:val="0"/>
          <w:divBdr>
            <w:top w:val="none" w:sz="0" w:space="0" w:color="auto"/>
            <w:left w:val="none" w:sz="0" w:space="0" w:color="auto"/>
            <w:bottom w:val="none" w:sz="0" w:space="0" w:color="auto"/>
            <w:right w:val="none" w:sz="0" w:space="0" w:color="auto"/>
          </w:divBdr>
        </w:div>
      </w:divsChild>
    </w:div>
    <w:div w:id="1200821825">
      <w:bodyDiv w:val="1"/>
      <w:marLeft w:val="0"/>
      <w:marRight w:val="0"/>
      <w:marTop w:val="0"/>
      <w:marBottom w:val="0"/>
      <w:divBdr>
        <w:top w:val="none" w:sz="0" w:space="0" w:color="auto"/>
        <w:left w:val="none" w:sz="0" w:space="0" w:color="auto"/>
        <w:bottom w:val="none" w:sz="0" w:space="0" w:color="auto"/>
        <w:right w:val="none" w:sz="0" w:space="0" w:color="auto"/>
      </w:divBdr>
      <w:divsChild>
        <w:div w:id="811867327">
          <w:marLeft w:val="0"/>
          <w:marRight w:val="0"/>
          <w:marTop w:val="0"/>
          <w:marBottom w:val="0"/>
          <w:divBdr>
            <w:top w:val="none" w:sz="0" w:space="0" w:color="auto"/>
            <w:left w:val="none" w:sz="0" w:space="0" w:color="auto"/>
            <w:bottom w:val="none" w:sz="0" w:space="0" w:color="auto"/>
            <w:right w:val="none" w:sz="0" w:space="0" w:color="auto"/>
          </w:divBdr>
        </w:div>
        <w:div w:id="1872650569">
          <w:marLeft w:val="0"/>
          <w:marRight w:val="0"/>
          <w:marTop w:val="0"/>
          <w:marBottom w:val="0"/>
          <w:divBdr>
            <w:top w:val="none" w:sz="0" w:space="0" w:color="auto"/>
            <w:left w:val="none" w:sz="0" w:space="0" w:color="auto"/>
            <w:bottom w:val="none" w:sz="0" w:space="0" w:color="auto"/>
            <w:right w:val="none" w:sz="0" w:space="0" w:color="auto"/>
          </w:divBdr>
        </w:div>
      </w:divsChild>
    </w:div>
    <w:div w:id="1256936621">
      <w:bodyDiv w:val="1"/>
      <w:marLeft w:val="0"/>
      <w:marRight w:val="0"/>
      <w:marTop w:val="0"/>
      <w:marBottom w:val="0"/>
      <w:divBdr>
        <w:top w:val="none" w:sz="0" w:space="0" w:color="auto"/>
        <w:left w:val="none" w:sz="0" w:space="0" w:color="auto"/>
        <w:bottom w:val="none" w:sz="0" w:space="0" w:color="auto"/>
        <w:right w:val="none" w:sz="0" w:space="0" w:color="auto"/>
      </w:divBdr>
      <w:divsChild>
        <w:div w:id="311981452">
          <w:marLeft w:val="0"/>
          <w:marRight w:val="0"/>
          <w:marTop w:val="0"/>
          <w:marBottom w:val="0"/>
          <w:divBdr>
            <w:top w:val="none" w:sz="0" w:space="0" w:color="auto"/>
            <w:left w:val="none" w:sz="0" w:space="0" w:color="auto"/>
            <w:bottom w:val="none" w:sz="0" w:space="0" w:color="auto"/>
            <w:right w:val="none" w:sz="0" w:space="0" w:color="auto"/>
          </w:divBdr>
          <w:divsChild>
            <w:div w:id="958947886">
              <w:marLeft w:val="0"/>
              <w:marRight w:val="0"/>
              <w:marTop w:val="0"/>
              <w:marBottom w:val="0"/>
              <w:divBdr>
                <w:top w:val="none" w:sz="0" w:space="0" w:color="auto"/>
                <w:left w:val="none" w:sz="0" w:space="0" w:color="auto"/>
                <w:bottom w:val="none" w:sz="0" w:space="0" w:color="auto"/>
                <w:right w:val="none" w:sz="0" w:space="0" w:color="auto"/>
              </w:divBdr>
            </w:div>
            <w:div w:id="1405295579">
              <w:marLeft w:val="0"/>
              <w:marRight w:val="0"/>
              <w:marTop w:val="0"/>
              <w:marBottom w:val="0"/>
              <w:divBdr>
                <w:top w:val="none" w:sz="0" w:space="0" w:color="auto"/>
                <w:left w:val="none" w:sz="0" w:space="0" w:color="auto"/>
                <w:bottom w:val="none" w:sz="0" w:space="0" w:color="auto"/>
                <w:right w:val="none" w:sz="0" w:space="0" w:color="auto"/>
              </w:divBdr>
            </w:div>
          </w:divsChild>
        </w:div>
        <w:div w:id="737559145">
          <w:marLeft w:val="0"/>
          <w:marRight w:val="0"/>
          <w:marTop w:val="0"/>
          <w:marBottom w:val="0"/>
          <w:divBdr>
            <w:top w:val="none" w:sz="0" w:space="0" w:color="auto"/>
            <w:left w:val="none" w:sz="0" w:space="0" w:color="auto"/>
            <w:bottom w:val="none" w:sz="0" w:space="0" w:color="auto"/>
            <w:right w:val="none" w:sz="0" w:space="0" w:color="auto"/>
          </w:divBdr>
        </w:div>
      </w:divsChild>
    </w:div>
    <w:div w:id="1323658266">
      <w:bodyDiv w:val="1"/>
      <w:marLeft w:val="0"/>
      <w:marRight w:val="0"/>
      <w:marTop w:val="0"/>
      <w:marBottom w:val="0"/>
      <w:divBdr>
        <w:top w:val="none" w:sz="0" w:space="0" w:color="auto"/>
        <w:left w:val="none" w:sz="0" w:space="0" w:color="auto"/>
        <w:bottom w:val="none" w:sz="0" w:space="0" w:color="auto"/>
        <w:right w:val="none" w:sz="0" w:space="0" w:color="auto"/>
      </w:divBdr>
      <w:divsChild>
        <w:div w:id="252981801">
          <w:marLeft w:val="0"/>
          <w:marRight w:val="0"/>
          <w:marTop w:val="0"/>
          <w:marBottom w:val="0"/>
          <w:divBdr>
            <w:top w:val="none" w:sz="0" w:space="0" w:color="auto"/>
            <w:left w:val="none" w:sz="0" w:space="0" w:color="auto"/>
            <w:bottom w:val="none" w:sz="0" w:space="0" w:color="auto"/>
            <w:right w:val="none" w:sz="0" w:space="0" w:color="auto"/>
          </w:divBdr>
        </w:div>
        <w:div w:id="1335455849">
          <w:marLeft w:val="0"/>
          <w:marRight w:val="0"/>
          <w:marTop w:val="0"/>
          <w:marBottom w:val="0"/>
          <w:divBdr>
            <w:top w:val="none" w:sz="0" w:space="0" w:color="auto"/>
            <w:left w:val="none" w:sz="0" w:space="0" w:color="auto"/>
            <w:bottom w:val="none" w:sz="0" w:space="0" w:color="auto"/>
            <w:right w:val="none" w:sz="0" w:space="0" w:color="auto"/>
          </w:divBdr>
        </w:div>
        <w:div w:id="1550260324">
          <w:marLeft w:val="0"/>
          <w:marRight w:val="0"/>
          <w:marTop w:val="0"/>
          <w:marBottom w:val="0"/>
          <w:divBdr>
            <w:top w:val="none" w:sz="0" w:space="0" w:color="auto"/>
            <w:left w:val="none" w:sz="0" w:space="0" w:color="auto"/>
            <w:bottom w:val="none" w:sz="0" w:space="0" w:color="auto"/>
            <w:right w:val="none" w:sz="0" w:space="0" w:color="auto"/>
          </w:divBdr>
        </w:div>
      </w:divsChild>
    </w:div>
    <w:div w:id="1362171477">
      <w:bodyDiv w:val="1"/>
      <w:marLeft w:val="0"/>
      <w:marRight w:val="0"/>
      <w:marTop w:val="0"/>
      <w:marBottom w:val="0"/>
      <w:divBdr>
        <w:top w:val="none" w:sz="0" w:space="0" w:color="auto"/>
        <w:left w:val="none" w:sz="0" w:space="0" w:color="auto"/>
        <w:bottom w:val="none" w:sz="0" w:space="0" w:color="auto"/>
        <w:right w:val="none" w:sz="0" w:space="0" w:color="auto"/>
      </w:divBdr>
    </w:div>
    <w:div w:id="1515607066">
      <w:bodyDiv w:val="1"/>
      <w:marLeft w:val="0"/>
      <w:marRight w:val="0"/>
      <w:marTop w:val="0"/>
      <w:marBottom w:val="0"/>
      <w:divBdr>
        <w:top w:val="none" w:sz="0" w:space="0" w:color="auto"/>
        <w:left w:val="none" w:sz="0" w:space="0" w:color="auto"/>
        <w:bottom w:val="none" w:sz="0" w:space="0" w:color="auto"/>
        <w:right w:val="none" w:sz="0" w:space="0" w:color="auto"/>
      </w:divBdr>
      <w:divsChild>
        <w:div w:id="210046327">
          <w:marLeft w:val="0"/>
          <w:marRight w:val="0"/>
          <w:marTop w:val="0"/>
          <w:marBottom w:val="0"/>
          <w:divBdr>
            <w:top w:val="none" w:sz="0" w:space="0" w:color="auto"/>
            <w:left w:val="none" w:sz="0" w:space="0" w:color="auto"/>
            <w:bottom w:val="none" w:sz="0" w:space="0" w:color="auto"/>
            <w:right w:val="none" w:sz="0" w:space="0" w:color="auto"/>
          </w:divBdr>
          <w:divsChild>
            <w:div w:id="1099061448">
              <w:marLeft w:val="0"/>
              <w:marRight w:val="0"/>
              <w:marTop w:val="0"/>
              <w:marBottom w:val="0"/>
              <w:divBdr>
                <w:top w:val="none" w:sz="0" w:space="0" w:color="auto"/>
                <w:left w:val="none" w:sz="0" w:space="0" w:color="auto"/>
                <w:bottom w:val="none" w:sz="0" w:space="0" w:color="auto"/>
                <w:right w:val="none" w:sz="0" w:space="0" w:color="auto"/>
              </w:divBdr>
            </w:div>
            <w:div w:id="1657680967">
              <w:marLeft w:val="0"/>
              <w:marRight w:val="0"/>
              <w:marTop w:val="0"/>
              <w:marBottom w:val="0"/>
              <w:divBdr>
                <w:top w:val="none" w:sz="0" w:space="0" w:color="auto"/>
                <w:left w:val="none" w:sz="0" w:space="0" w:color="auto"/>
                <w:bottom w:val="none" w:sz="0" w:space="0" w:color="auto"/>
                <w:right w:val="none" w:sz="0" w:space="0" w:color="auto"/>
              </w:divBdr>
            </w:div>
          </w:divsChild>
        </w:div>
        <w:div w:id="1894804306">
          <w:marLeft w:val="0"/>
          <w:marRight w:val="0"/>
          <w:marTop w:val="0"/>
          <w:marBottom w:val="0"/>
          <w:divBdr>
            <w:top w:val="none" w:sz="0" w:space="0" w:color="auto"/>
            <w:left w:val="none" w:sz="0" w:space="0" w:color="auto"/>
            <w:bottom w:val="none" w:sz="0" w:space="0" w:color="auto"/>
            <w:right w:val="none" w:sz="0" w:space="0" w:color="auto"/>
          </w:divBdr>
        </w:div>
      </w:divsChild>
    </w:div>
    <w:div w:id="1567715599">
      <w:bodyDiv w:val="1"/>
      <w:marLeft w:val="0"/>
      <w:marRight w:val="0"/>
      <w:marTop w:val="0"/>
      <w:marBottom w:val="0"/>
      <w:divBdr>
        <w:top w:val="none" w:sz="0" w:space="0" w:color="auto"/>
        <w:left w:val="none" w:sz="0" w:space="0" w:color="auto"/>
        <w:bottom w:val="none" w:sz="0" w:space="0" w:color="auto"/>
        <w:right w:val="none" w:sz="0" w:space="0" w:color="auto"/>
      </w:divBdr>
      <w:divsChild>
        <w:div w:id="196241677">
          <w:marLeft w:val="0"/>
          <w:marRight w:val="0"/>
          <w:marTop w:val="0"/>
          <w:marBottom w:val="0"/>
          <w:divBdr>
            <w:top w:val="none" w:sz="0" w:space="0" w:color="auto"/>
            <w:left w:val="none" w:sz="0" w:space="0" w:color="auto"/>
            <w:bottom w:val="none" w:sz="0" w:space="0" w:color="auto"/>
            <w:right w:val="none" w:sz="0" w:space="0" w:color="auto"/>
          </w:divBdr>
        </w:div>
        <w:div w:id="306210175">
          <w:marLeft w:val="0"/>
          <w:marRight w:val="0"/>
          <w:marTop w:val="0"/>
          <w:marBottom w:val="0"/>
          <w:divBdr>
            <w:top w:val="none" w:sz="0" w:space="0" w:color="auto"/>
            <w:left w:val="none" w:sz="0" w:space="0" w:color="auto"/>
            <w:bottom w:val="none" w:sz="0" w:space="0" w:color="auto"/>
            <w:right w:val="none" w:sz="0" w:space="0" w:color="auto"/>
          </w:divBdr>
          <w:divsChild>
            <w:div w:id="277229">
              <w:marLeft w:val="0"/>
              <w:marRight w:val="0"/>
              <w:marTop w:val="0"/>
              <w:marBottom w:val="0"/>
              <w:divBdr>
                <w:top w:val="none" w:sz="0" w:space="0" w:color="auto"/>
                <w:left w:val="none" w:sz="0" w:space="0" w:color="auto"/>
                <w:bottom w:val="none" w:sz="0" w:space="0" w:color="auto"/>
                <w:right w:val="none" w:sz="0" w:space="0" w:color="auto"/>
              </w:divBdr>
            </w:div>
            <w:div w:id="1012072548">
              <w:marLeft w:val="0"/>
              <w:marRight w:val="0"/>
              <w:marTop w:val="0"/>
              <w:marBottom w:val="0"/>
              <w:divBdr>
                <w:top w:val="none" w:sz="0" w:space="0" w:color="auto"/>
                <w:left w:val="none" w:sz="0" w:space="0" w:color="auto"/>
                <w:bottom w:val="none" w:sz="0" w:space="0" w:color="auto"/>
                <w:right w:val="none" w:sz="0" w:space="0" w:color="auto"/>
              </w:divBdr>
            </w:div>
            <w:div w:id="1185708751">
              <w:marLeft w:val="0"/>
              <w:marRight w:val="0"/>
              <w:marTop w:val="0"/>
              <w:marBottom w:val="0"/>
              <w:divBdr>
                <w:top w:val="none" w:sz="0" w:space="0" w:color="auto"/>
                <w:left w:val="none" w:sz="0" w:space="0" w:color="auto"/>
                <w:bottom w:val="none" w:sz="0" w:space="0" w:color="auto"/>
                <w:right w:val="none" w:sz="0" w:space="0" w:color="auto"/>
              </w:divBdr>
            </w:div>
          </w:divsChild>
        </w:div>
        <w:div w:id="845747087">
          <w:marLeft w:val="0"/>
          <w:marRight w:val="0"/>
          <w:marTop w:val="0"/>
          <w:marBottom w:val="0"/>
          <w:divBdr>
            <w:top w:val="none" w:sz="0" w:space="0" w:color="auto"/>
            <w:left w:val="none" w:sz="0" w:space="0" w:color="auto"/>
            <w:bottom w:val="none" w:sz="0" w:space="0" w:color="auto"/>
            <w:right w:val="none" w:sz="0" w:space="0" w:color="auto"/>
          </w:divBdr>
        </w:div>
        <w:div w:id="1034042475">
          <w:marLeft w:val="0"/>
          <w:marRight w:val="0"/>
          <w:marTop w:val="0"/>
          <w:marBottom w:val="0"/>
          <w:divBdr>
            <w:top w:val="none" w:sz="0" w:space="0" w:color="auto"/>
            <w:left w:val="none" w:sz="0" w:space="0" w:color="auto"/>
            <w:bottom w:val="none" w:sz="0" w:space="0" w:color="auto"/>
            <w:right w:val="none" w:sz="0" w:space="0" w:color="auto"/>
          </w:divBdr>
          <w:divsChild>
            <w:div w:id="246160729">
              <w:marLeft w:val="0"/>
              <w:marRight w:val="0"/>
              <w:marTop w:val="0"/>
              <w:marBottom w:val="0"/>
              <w:divBdr>
                <w:top w:val="none" w:sz="0" w:space="0" w:color="auto"/>
                <w:left w:val="none" w:sz="0" w:space="0" w:color="auto"/>
                <w:bottom w:val="none" w:sz="0" w:space="0" w:color="auto"/>
                <w:right w:val="none" w:sz="0" w:space="0" w:color="auto"/>
              </w:divBdr>
            </w:div>
            <w:div w:id="793520747">
              <w:marLeft w:val="0"/>
              <w:marRight w:val="0"/>
              <w:marTop w:val="0"/>
              <w:marBottom w:val="0"/>
              <w:divBdr>
                <w:top w:val="none" w:sz="0" w:space="0" w:color="auto"/>
                <w:left w:val="none" w:sz="0" w:space="0" w:color="auto"/>
                <w:bottom w:val="none" w:sz="0" w:space="0" w:color="auto"/>
                <w:right w:val="none" w:sz="0" w:space="0" w:color="auto"/>
              </w:divBdr>
            </w:div>
            <w:div w:id="1367172867">
              <w:marLeft w:val="0"/>
              <w:marRight w:val="0"/>
              <w:marTop w:val="0"/>
              <w:marBottom w:val="0"/>
              <w:divBdr>
                <w:top w:val="none" w:sz="0" w:space="0" w:color="auto"/>
                <w:left w:val="none" w:sz="0" w:space="0" w:color="auto"/>
                <w:bottom w:val="none" w:sz="0" w:space="0" w:color="auto"/>
                <w:right w:val="none" w:sz="0" w:space="0" w:color="auto"/>
              </w:divBdr>
            </w:div>
            <w:div w:id="1796675688">
              <w:marLeft w:val="0"/>
              <w:marRight w:val="0"/>
              <w:marTop w:val="0"/>
              <w:marBottom w:val="0"/>
              <w:divBdr>
                <w:top w:val="none" w:sz="0" w:space="0" w:color="auto"/>
                <w:left w:val="none" w:sz="0" w:space="0" w:color="auto"/>
                <w:bottom w:val="none" w:sz="0" w:space="0" w:color="auto"/>
                <w:right w:val="none" w:sz="0" w:space="0" w:color="auto"/>
              </w:divBdr>
            </w:div>
            <w:div w:id="2037386823">
              <w:marLeft w:val="0"/>
              <w:marRight w:val="0"/>
              <w:marTop w:val="0"/>
              <w:marBottom w:val="0"/>
              <w:divBdr>
                <w:top w:val="none" w:sz="0" w:space="0" w:color="auto"/>
                <w:left w:val="none" w:sz="0" w:space="0" w:color="auto"/>
                <w:bottom w:val="none" w:sz="0" w:space="0" w:color="auto"/>
                <w:right w:val="none" w:sz="0" w:space="0" w:color="auto"/>
              </w:divBdr>
            </w:div>
          </w:divsChild>
        </w:div>
        <w:div w:id="1098865871">
          <w:marLeft w:val="0"/>
          <w:marRight w:val="0"/>
          <w:marTop w:val="0"/>
          <w:marBottom w:val="0"/>
          <w:divBdr>
            <w:top w:val="none" w:sz="0" w:space="0" w:color="auto"/>
            <w:left w:val="none" w:sz="0" w:space="0" w:color="auto"/>
            <w:bottom w:val="none" w:sz="0" w:space="0" w:color="auto"/>
            <w:right w:val="none" w:sz="0" w:space="0" w:color="auto"/>
          </w:divBdr>
        </w:div>
        <w:div w:id="1119450282">
          <w:marLeft w:val="0"/>
          <w:marRight w:val="0"/>
          <w:marTop w:val="0"/>
          <w:marBottom w:val="0"/>
          <w:divBdr>
            <w:top w:val="none" w:sz="0" w:space="0" w:color="auto"/>
            <w:left w:val="none" w:sz="0" w:space="0" w:color="auto"/>
            <w:bottom w:val="none" w:sz="0" w:space="0" w:color="auto"/>
            <w:right w:val="none" w:sz="0" w:space="0" w:color="auto"/>
          </w:divBdr>
        </w:div>
        <w:div w:id="1792238751">
          <w:marLeft w:val="0"/>
          <w:marRight w:val="0"/>
          <w:marTop w:val="0"/>
          <w:marBottom w:val="0"/>
          <w:divBdr>
            <w:top w:val="none" w:sz="0" w:space="0" w:color="auto"/>
            <w:left w:val="none" w:sz="0" w:space="0" w:color="auto"/>
            <w:bottom w:val="none" w:sz="0" w:space="0" w:color="auto"/>
            <w:right w:val="none" w:sz="0" w:space="0" w:color="auto"/>
          </w:divBdr>
        </w:div>
        <w:div w:id="1914897987">
          <w:marLeft w:val="0"/>
          <w:marRight w:val="0"/>
          <w:marTop w:val="0"/>
          <w:marBottom w:val="0"/>
          <w:divBdr>
            <w:top w:val="none" w:sz="0" w:space="0" w:color="auto"/>
            <w:left w:val="none" w:sz="0" w:space="0" w:color="auto"/>
            <w:bottom w:val="none" w:sz="0" w:space="0" w:color="auto"/>
            <w:right w:val="none" w:sz="0" w:space="0" w:color="auto"/>
          </w:divBdr>
        </w:div>
        <w:div w:id="2038114455">
          <w:marLeft w:val="0"/>
          <w:marRight w:val="0"/>
          <w:marTop w:val="0"/>
          <w:marBottom w:val="0"/>
          <w:divBdr>
            <w:top w:val="none" w:sz="0" w:space="0" w:color="auto"/>
            <w:left w:val="none" w:sz="0" w:space="0" w:color="auto"/>
            <w:bottom w:val="none" w:sz="0" w:space="0" w:color="auto"/>
            <w:right w:val="none" w:sz="0" w:space="0" w:color="auto"/>
          </w:divBdr>
        </w:div>
      </w:divsChild>
    </w:div>
    <w:div w:id="1615945485">
      <w:bodyDiv w:val="1"/>
      <w:marLeft w:val="0"/>
      <w:marRight w:val="0"/>
      <w:marTop w:val="0"/>
      <w:marBottom w:val="0"/>
      <w:divBdr>
        <w:top w:val="none" w:sz="0" w:space="0" w:color="auto"/>
        <w:left w:val="none" w:sz="0" w:space="0" w:color="auto"/>
        <w:bottom w:val="none" w:sz="0" w:space="0" w:color="auto"/>
        <w:right w:val="none" w:sz="0" w:space="0" w:color="auto"/>
      </w:divBdr>
    </w:div>
    <w:div w:id="1732382859">
      <w:bodyDiv w:val="1"/>
      <w:marLeft w:val="0"/>
      <w:marRight w:val="0"/>
      <w:marTop w:val="0"/>
      <w:marBottom w:val="0"/>
      <w:divBdr>
        <w:top w:val="none" w:sz="0" w:space="0" w:color="auto"/>
        <w:left w:val="none" w:sz="0" w:space="0" w:color="auto"/>
        <w:bottom w:val="none" w:sz="0" w:space="0" w:color="auto"/>
        <w:right w:val="none" w:sz="0" w:space="0" w:color="auto"/>
      </w:divBdr>
    </w:div>
    <w:div w:id="1841113998">
      <w:bodyDiv w:val="1"/>
      <w:marLeft w:val="0"/>
      <w:marRight w:val="0"/>
      <w:marTop w:val="0"/>
      <w:marBottom w:val="0"/>
      <w:divBdr>
        <w:top w:val="none" w:sz="0" w:space="0" w:color="auto"/>
        <w:left w:val="none" w:sz="0" w:space="0" w:color="auto"/>
        <w:bottom w:val="none" w:sz="0" w:space="0" w:color="auto"/>
        <w:right w:val="none" w:sz="0" w:space="0" w:color="auto"/>
      </w:divBdr>
      <w:divsChild>
        <w:div w:id="444232291">
          <w:marLeft w:val="0"/>
          <w:marRight w:val="0"/>
          <w:marTop w:val="0"/>
          <w:marBottom w:val="0"/>
          <w:divBdr>
            <w:top w:val="none" w:sz="0" w:space="0" w:color="auto"/>
            <w:left w:val="none" w:sz="0" w:space="0" w:color="auto"/>
            <w:bottom w:val="none" w:sz="0" w:space="0" w:color="auto"/>
            <w:right w:val="none" w:sz="0" w:space="0" w:color="auto"/>
          </w:divBdr>
        </w:div>
        <w:div w:id="861480996">
          <w:marLeft w:val="0"/>
          <w:marRight w:val="0"/>
          <w:marTop w:val="0"/>
          <w:marBottom w:val="0"/>
          <w:divBdr>
            <w:top w:val="none" w:sz="0" w:space="0" w:color="auto"/>
            <w:left w:val="none" w:sz="0" w:space="0" w:color="auto"/>
            <w:bottom w:val="none" w:sz="0" w:space="0" w:color="auto"/>
            <w:right w:val="none" w:sz="0" w:space="0" w:color="auto"/>
          </w:divBdr>
        </w:div>
        <w:div w:id="1108962541">
          <w:marLeft w:val="0"/>
          <w:marRight w:val="0"/>
          <w:marTop w:val="0"/>
          <w:marBottom w:val="0"/>
          <w:divBdr>
            <w:top w:val="none" w:sz="0" w:space="0" w:color="auto"/>
            <w:left w:val="none" w:sz="0" w:space="0" w:color="auto"/>
            <w:bottom w:val="none" w:sz="0" w:space="0" w:color="auto"/>
            <w:right w:val="none" w:sz="0" w:space="0" w:color="auto"/>
          </w:divBdr>
          <w:divsChild>
            <w:div w:id="139078765">
              <w:marLeft w:val="0"/>
              <w:marRight w:val="0"/>
              <w:marTop w:val="0"/>
              <w:marBottom w:val="0"/>
              <w:divBdr>
                <w:top w:val="none" w:sz="0" w:space="0" w:color="auto"/>
                <w:left w:val="none" w:sz="0" w:space="0" w:color="auto"/>
                <w:bottom w:val="none" w:sz="0" w:space="0" w:color="auto"/>
                <w:right w:val="none" w:sz="0" w:space="0" w:color="auto"/>
              </w:divBdr>
            </w:div>
            <w:div w:id="1083069861">
              <w:marLeft w:val="0"/>
              <w:marRight w:val="0"/>
              <w:marTop w:val="0"/>
              <w:marBottom w:val="0"/>
              <w:divBdr>
                <w:top w:val="none" w:sz="0" w:space="0" w:color="auto"/>
                <w:left w:val="none" w:sz="0" w:space="0" w:color="auto"/>
                <w:bottom w:val="none" w:sz="0" w:space="0" w:color="auto"/>
                <w:right w:val="none" w:sz="0" w:space="0" w:color="auto"/>
              </w:divBdr>
            </w:div>
            <w:div w:id="1178278530">
              <w:marLeft w:val="0"/>
              <w:marRight w:val="0"/>
              <w:marTop w:val="0"/>
              <w:marBottom w:val="0"/>
              <w:divBdr>
                <w:top w:val="none" w:sz="0" w:space="0" w:color="auto"/>
                <w:left w:val="none" w:sz="0" w:space="0" w:color="auto"/>
                <w:bottom w:val="none" w:sz="0" w:space="0" w:color="auto"/>
                <w:right w:val="none" w:sz="0" w:space="0" w:color="auto"/>
              </w:divBdr>
            </w:div>
            <w:div w:id="1564951545">
              <w:marLeft w:val="0"/>
              <w:marRight w:val="0"/>
              <w:marTop w:val="0"/>
              <w:marBottom w:val="0"/>
              <w:divBdr>
                <w:top w:val="none" w:sz="0" w:space="0" w:color="auto"/>
                <w:left w:val="none" w:sz="0" w:space="0" w:color="auto"/>
                <w:bottom w:val="none" w:sz="0" w:space="0" w:color="auto"/>
                <w:right w:val="none" w:sz="0" w:space="0" w:color="auto"/>
              </w:divBdr>
            </w:div>
            <w:div w:id="2091853473">
              <w:marLeft w:val="0"/>
              <w:marRight w:val="0"/>
              <w:marTop w:val="0"/>
              <w:marBottom w:val="0"/>
              <w:divBdr>
                <w:top w:val="none" w:sz="0" w:space="0" w:color="auto"/>
                <w:left w:val="none" w:sz="0" w:space="0" w:color="auto"/>
                <w:bottom w:val="none" w:sz="0" w:space="0" w:color="auto"/>
                <w:right w:val="none" w:sz="0" w:space="0" w:color="auto"/>
              </w:divBdr>
            </w:div>
          </w:divsChild>
        </w:div>
        <w:div w:id="1304771013">
          <w:marLeft w:val="0"/>
          <w:marRight w:val="0"/>
          <w:marTop w:val="0"/>
          <w:marBottom w:val="0"/>
          <w:divBdr>
            <w:top w:val="none" w:sz="0" w:space="0" w:color="auto"/>
            <w:left w:val="none" w:sz="0" w:space="0" w:color="auto"/>
            <w:bottom w:val="none" w:sz="0" w:space="0" w:color="auto"/>
            <w:right w:val="none" w:sz="0" w:space="0" w:color="auto"/>
          </w:divBdr>
        </w:div>
        <w:div w:id="1573809306">
          <w:marLeft w:val="0"/>
          <w:marRight w:val="0"/>
          <w:marTop w:val="0"/>
          <w:marBottom w:val="0"/>
          <w:divBdr>
            <w:top w:val="none" w:sz="0" w:space="0" w:color="auto"/>
            <w:left w:val="none" w:sz="0" w:space="0" w:color="auto"/>
            <w:bottom w:val="none" w:sz="0" w:space="0" w:color="auto"/>
            <w:right w:val="none" w:sz="0" w:space="0" w:color="auto"/>
          </w:divBdr>
          <w:divsChild>
            <w:div w:id="500703517">
              <w:marLeft w:val="0"/>
              <w:marRight w:val="0"/>
              <w:marTop w:val="0"/>
              <w:marBottom w:val="0"/>
              <w:divBdr>
                <w:top w:val="none" w:sz="0" w:space="0" w:color="auto"/>
                <w:left w:val="none" w:sz="0" w:space="0" w:color="auto"/>
                <w:bottom w:val="none" w:sz="0" w:space="0" w:color="auto"/>
                <w:right w:val="none" w:sz="0" w:space="0" w:color="auto"/>
              </w:divBdr>
            </w:div>
            <w:div w:id="1014529623">
              <w:marLeft w:val="0"/>
              <w:marRight w:val="0"/>
              <w:marTop w:val="0"/>
              <w:marBottom w:val="0"/>
              <w:divBdr>
                <w:top w:val="none" w:sz="0" w:space="0" w:color="auto"/>
                <w:left w:val="none" w:sz="0" w:space="0" w:color="auto"/>
                <w:bottom w:val="none" w:sz="0" w:space="0" w:color="auto"/>
                <w:right w:val="none" w:sz="0" w:space="0" w:color="auto"/>
              </w:divBdr>
            </w:div>
            <w:div w:id="1960186595">
              <w:marLeft w:val="0"/>
              <w:marRight w:val="0"/>
              <w:marTop w:val="0"/>
              <w:marBottom w:val="0"/>
              <w:divBdr>
                <w:top w:val="none" w:sz="0" w:space="0" w:color="auto"/>
                <w:left w:val="none" w:sz="0" w:space="0" w:color="auto"/>
                <w:bottom w:val="none" w:sz="0" w:space="0" w:color="auto"/>
                <w:right w:val="none" w:sz="0" w:space="0" w:color="auto"/>
              </w:divBdr>
            </w:div>
          </w:divsChild>
        </w:div>
        <w:div w:id="1778792945">
          <w:marLeft w:val="0"/>
          <w:marRight w:val="0"/>
          <w:marTop w:val="0"/>
          <w:marBottom w:val="0"/>
          <w:divBdr>
            <w:top w:val="none" w:sz="0" w:space="0" w:color="auto"/>
            <w:left w:val="none" w:sz="0" w:space="0" w:color="auto"/>
            <w:bottom w:val="none" w:sz="0" w:space="0" w:color="auto"/>
            <w:right w:val="none" w:sz="0" w:space="0" w:color="auto"/>
          </w:divBdr>
        </w:div>
        <w:div w:id="1814444471">
          <w:marLeft w:val="0"/>
          <w:marRight w:val="0"/>
          <w:marTop w:val="0"/>
          <w:marBottom w:val="0"/>
          <w:divBdr>
            <w:top w:val="none" w:sz="0" w:space="0" w:color="auto"/>
            <w:left w:val="none" w:sz="0" w:space="0" w:color="auto"/>
            <w:bottom w:val="none" w:sz="0" w:space="0" w:color="auto"/>
            <w:right w:val="none" w:sz="0" w:space="0" w:color="auto"/>
          </w:divBdr>
        </w:div>
        <w:div w:id="1868785852">
          <w:marLeft w:val="0"/>
          <w:marRight w:val="0"/>
          <w:marTop w:val="0"/>
          <w:marBottom w:val="0"/>
          <w:divBdr>
            <w:top w:val="none" w:sz="0" w:space="0" w:color="auto"/>
            <w:left w:val="none" w:sz="0" w:space="0" w:color="auto"/>
            <w:bottom w:val="none" w:sz="0" w:space="0" w:color="auto"/>
            <w:right w:val="none" w:sz="0" w:space="0" w:color="auto"/>
          </w:divBdr>
        </w:div>
        <w:div w:id="1878348727">
          <w:marLeft w:val="0"/>
          <w:marRight w:val="0"/>
          <w:marTop w:val="0"/>
          <w:marBottom w:val="0"/>
          <w:divBdr>
            <w:top w:val="none" w:sz="0" w:space="0" w:color="auto"/>
            <w:left w:val="none" w:sz="0" w:space="0" w:color="auto"/>
            <w:bottom w:val="none" w:sz="0" w:space="0" w:color="auto"/>
            <w:right w:val="none" w:sz="0" w:space="0" w:color="auto"/>
          </w:divBdr>
        </w:div>
      </w:divsChild>
    </w:div>
    <w:div w:id="1851989003">
      <w:bodyDiv w:val="1"/>
      <w:marLeft w:val="0"/>
      <w:marRight w:val="0"/>
      <w:marTop w:val="0"/>
      <w:marBottom w:val="0"/>
      <w:divBdr>
        <w:top w:val="none" w:sz="0" w:space="0" w:color="auto"/>
        <w:left w:val="none" w:sz="0" w:space="0" w:color="auto"/>
        <w:bottom w:val="none" w:sz="0" w:space="0" w:color="auto"/>
        <w:right w:val="none" w:sz="0" w:space="0" w:color="auto"/>
      </w:divBdr>
    </w:div>
    <w:div w:id="2080516650">
      <w:bodyDiv w:val="1"/>
      <w:marLeft w:val="0"/>
      <w:marRight w:val="0"/>
      <w:marTop w:val="0"/>
      <w:marBottom w:val="0"/>
      <w:divBdr>
        <w:top w:val="none" w:sz="0" w:space="0" w:color="auto"/>
        <w:left w:val="none" w:sz="0" w:space="0" w:color="auto"/>
        <w:bottom w:val="none" w:sz="0" w:space="0" w:color="auto"/>
        <w:right w:val="none" w:sz="0" w:space="0" w:color="auto"/>
      </w:divBdr>
      <w:divsChild>
        <w:div w:id="858354154">
          <w:marLeft w:val="0"/>
          <w:marRight w:val="0"/>
          <w:marTop w:val="0"/>
          <w:marBottom w:val="0"/>
          <w:divBdr>
            <w:top w:val="none" w:sz="0" w:space="0" w:color="auto"/>
            <w:left w:val="none" w:sz="0" w:space="0" w:color="auto"/>
            <w:bottom w:val="none" w:sz="0" w:space="0" w:color="auto"/>
            <w:right w:val="none" w:sz="0" w:space="0" w:color="auto"/>
          </w:divBdr>
        </w:div>
      </w:divsChild>
    </w:div>
    <w:div w:id="2117796036">
      <w:bodyDiv w:val="1"/>
      <w:marLeft w:val="0"/>
      <w:marRight w:val="0"/>
      <w:marTop w:val="0"/>
      <w:marBottom w:val="0"/>
      <w:divBdr>
        <w:top w:val="none" w:sz="0" w:space="0" w:color="auto"/>
        <w:left w:val="none" w:sz="0" w:space="0" w:color="auto"/>
        <w:bottom w:val="none" w:sz="0" w:space="0" w:color="auto"/>
        <w:right w:val="none" w:sz="0" w:space="0" w:color="auto"/>
      </w:divBdr>
    </w:div>
    <w:div w:id="2140217614">
      <w:bodyDiv w:val="1"/>
      <w:marLeft w:val="0"/>
      <w:marRight w:val="0"/>
      <w:marTop w:val="0"/>
      <w:marBottom w:val="0"/>
      <w:divBdr>
        <w:top w:val="none" w:sz="0" w:space="0" w:color="auto"/>
        <w:left w:val="none" w:sz="0" w:space="0" w:color="auto"/>
        <w:bottom w:val="none" w:sz="0" w:space="0" w:color="auto"/>
        <w:right w:val="none" w:sz="0" w:space="0" w:color="auto"/>
      </w:divBdr>
      <w:divsChild>
        <w:div w:id="17823336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dev.azure.com/spanishpoint/PRS/_workitems/edit/39961/" TargetMode="External"/><Relationship Id="rId18" Type="http://schemas.openxmlformats.org/officeDocument/2006/relationships/hyperlink" Target="https://cisaciswcdev.developer.azure-api.net/agency-json" TargetMode="External"/><Relationship Id="rId26" Type="http://schemas.openxmlformats.org/officeDocument/2006/relationships/hyperlink" Target="https://cisaciswcdev.developer.azure-api.net/content/ISWC%20Third%20Party%20JSON%20Sample%20files.zip" TargetMode="External"/><Relationship Id="rId39" Type="http://schemas.openxmlformats.org/officeDocument/2006/relationships/image" Target="media/image11.png"/><Relationship Id="rId21" Type="http://schemas.openxmlformats.org/officeDocument/2006/relationships/hyperlink" Target="https://cisaciswcdev.developer.azure-api.net/publisher-allocation" TargetMode="External"/><Relationship Id="rId34" Type="http://schemas.openxmlformats.org/officeDocument/2006/relationships/image" Target="media/image6.png"/><Relationship Id="rId42" Type="http://schemas.openxmlformats.org/officeDocument/2006/relationships/image" Target="media/image14.png"/><Relationship Id="rId47" Type="http://schemas.openxmlformats.org/officeDocument/2006/relationships/image" Target="media/image19.png"/><Relationship Id="rId50" Type="http://schemas.openxmlformats.org/officeDocument/2006/relationships/header" Target="header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isaciswcuat.developer.azure-api.net/" TargetMode="External"/><Relationship Id="rId29" Type="http://schemas.openxmlformats.org/officeDocument/2006/relationships/hyperlink" Target="https://cisaciswcuat.developer.azure-api.net/label-api" TargetMode="External"/><Relationship Id="rId11" Type="http://schemas.openxmlformats.org/officeDocument/2006/relationships/image" Target="media/image1.png"/><Relationship Id="rId24" Type="http://schemas.openxmlformats.org/officeDocument/2006/relationships/hyperlink" Target="https://cisaciswcdev.developer.azure-api.net/content/SG23-0244_ISWC_Automated_Lookup_Service_Terms_and_Conditions_2024-02-28_EN%20-%20SPT.pdf" TargetMode="External"/><Relationship Id="rId32" Type="http://schemas.openxmlformats.org/officeDocument/2006/relationships/hyperlink" Target="https://cisaciswcdev.developer.azure-api.net/api/details" TargetMode="External"/><Relationship Id="rId37" Type="http://schemas.openxmlformats.org/officeDocument/2006/relationships/image" Target="media/image9.png"/><Relationship Id="rId40" Type="http://schemas.openxmlformats.org/officeDocument/2006/relationships/image" Target="media/image12.png"/><Relationship Id="rId45" Type="http://schemas.openxmlformats.org/officeDocument/2006/relationships/image" Target="media/image17.png"/><Relationship Id="rId53"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cisaciswcdev.developer.azure-api.net/agency-edi" TargetMode="External"/><Relationship Id="rId31" Type="http://schemas.openxmlformats.org/officeDocument/2006/relationships/image" Target="media/image4.png"/><Relationship Id="rId44" Type="http://schemas.openxmlformats.org/officeDocument/2006/relationships/image" Target="media/image16.png"/><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yperlink" Target="https://cisaciswcdev.developer.azure-api.net/publisher-resolution" TargetMode="External"/><Relationship Id="rId27" Type="http://schemas.openxmlformats.org/officeDocument/2006/relationships/hyperlink" Target="https://forms.office.com/Pages/ResponsePage.aspx?id=5-aXQZL-f0GM2AmX0mPbNiF_qFrT8MNApOYeN2EIi91UMFo5NUI5TU80N1kxRTlJUzVUQjNSVVQ1SC4u" TargetMode="External"/><Relationship Id="rId30" Type="http://schemas.openxmlformats.org/officeDocument/2006/relationships/hyperlink" Target="https://cisaciswcuat.developer.azure-api.net/content/ISWC%20Label%20Sample%20Submissions.zip" TargetMode="External"/><Relationship Id="rId35" Type="http://schemas.openxmlformats.org/officeDocument/2006/relationships/image" Target="media/image7.png"/><Relationship Id="rId43" Type="http://schemas.openxmlformats.org/officeDocument/2006/relationships/image" Target="media/image15.png"/><Relationship Id="rId48"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footer" Target="footer2.xml"/><Relationship Id="rId3" Type="http://schemas.openxmlformats.org/officeDocument/2006/relationships/customXml" Target="../customXml/item3.xml"/><Relationship Id="rId12" Type="http://schemas.openxmlformats.org/officeDocument/2006/relationships/hyperlink" Target="https://isni.org/page/search-database/" TargetMode="External"/><Relationship Id="rId17" Type="http://schemas.openxmlformats.org/officeDocument/2006/relationships/hyperlink" Target="https://cisaciswcdev.developer.azure-api.net/agency-api" TargetMode="External"/><Relationship Id="rId25" Type="http://schemas.openxmlformats.org/officeDocument/2006/relationships/hyperlink" Target="https://cisaciswcdev.developer.azure-api.net/content/SPE_20220711_ISWC_3rdParty_Access.pdf" TargetMode="External"/><Relationship Id="rId33" Type="http://schemas.openxmlformats.org/officeDocument/2006/relationships/image" Target="media/image5.png"/><Relationship Id="rId38" Type="http://schemas.openxmlformats.org/officeDocument/2006/relationships/image" Target="media/image10.png"/><Relationship Id="rId46" Type="http://schemas.openxmlformats.org/officeDocument/2006/relationships/image" Target="media/image18.png"/><Relationship Id="rId20" Type="http://schemas.openxmlformats.org/officeDocument/2006/relationships/hyperlink" Target="https://cisaciswcdev.developer.azure-api.net/agency-cisnet" TargetMode="External"/><Relationship Id="rId41"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png"/><Relationship Id="rId23" Type="http://schemas.openxmlformats.org/officeDocument/2006/relationships/hyperlink" Target="https://forms.office.com/Pages/ResponsePage.aspx?id=5-aXQZL-f0GM2AmX0mPbNhqFJr0EfeJDl1jjdxc94UZUNFAyUUpMVFBHTkFRTjA0VkwyMkpON09NMy4u" TargetMode="External"/><Relationship Id="rId28" Type="http://schemas.openxmlformats.org/officeDocument/2006/relationships/hyperlink" Target="https://cisaciswcuat.developer.azure-api.net/content/SG24-0596_Terms_and_Conditions_for_User_Acceptance_Test_2024-06-27_EN.pdf" TargetMode="External"/><Relationship Id="rId36" Type="http://schemas.openxmlformats.org/officeDocument/2006/relationships/image" Target="media/image8.png"/><Relationship Id="rId4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0.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ebastien.de.bombes\Desktop\Administration%20-%20Modeles%202020\Anglais\Document_EN.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9A813AB1546754AAEC0F6AC32E194B6" ma:contentTypeVersion="10" ma:contentTypeDescription="Create a new document." ma:contentTypeScope="" ma:versionID="7c7d359bbca551a4512c10b129bceb99">
  <xsd:schema xmlns:xsd="http://www.w3.org/2001/XMLSchema" xmlns:xs="http://www.w3.org/2001/XMLSchema" xmlns:p="http://schemas.microsoft.com/office/2006/metadata/properties" xmlns:ns1="http://schemas.microsoft.com/sharepoint/v3" xmlns:ns2="688b39cc-5811-46f2-ae44-cef2237bc02b" targetNamespace="http://schemas.microsoft.com/office/2006/metadata/properties" ma:root="true" ma:fieldsID="a9119b0ae74da4c0352766756e8885cc" ns1:_="" ns2:_="">
    <xsd:import namespace="http://schemas.microsoft.com/sharepoint/v3"/>
    <xsd:import namespace="688b39cc-5811-46f2-ae44-cef2237bc02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ServiceDateTaken"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8b39cc-5811-46f2-ae44-cef2237bc0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18C900-3DB0-440A-8DDF-9EC3EA15AA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8b39cc-5811-46f2-ae44-cef2237bc0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C6A675F-38CC-4CAD-A442-6A2F1B859163}">
  <ds:schemaRefs>
    <ds:schemaRef ds:uri="http://schemas.microsoft.com/sharepoint/v3/contenttype/forms"/>
  </ds:schemaRefs>
</ds:datastoreItem>
</file>

<file path=customXml/itemProps3.xml><?xml version="1.0" encoding="utf-8"?>
<ds:datastoreItem xmlns:ds="http://schemas.openxmlformats.org/officeDocument/2006/customXml" ds:itemID="{A4880D90-9C87-4E18-8B87-F2BD654E7CDA}">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D893C4E1-912F-48EC-8F63-77F2506BA0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Document_EN.dotx</Template>
  <TotalTime>399</TotalTime>
  <Pages>1</Pages>
  <Words>14315</Words>
  <Characters>81598</Characters>
  <Application>Microsoft Office Word</Application>
  <DocSecurity>4</DocSecurity>
  <Lines>679</Lines>
  <Paragraphs>191</Paragraphs>
  <ScaleCrop>false</ScaleCrop>
  <HeadingPairs>
    <vt:vector size="2" baseType="variant">
      <vt:variant>
        <vt:lpstr>Title</vt:lpstr>
      </vt:variant>
      <vt:variant>
        <vt:i4>1</vt:i4>
      </vt:variant>
    </vt:vector>
  </HeadingPairs>
  <TitlesOfParts>
    <vt:vector size="1" baseType="lpstr">
      <vt:lpstr/>
    </vt:vector>
  </TitlesOfParts>
  <Company>CISAC</Company>
  <LinksUpToDate>false</LinksUpToDate>
  <CharactersWithSpaces>95722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Sébastien de BOMBES</dc:creator>
  <cp:keywords/>
  <cp:lastModifiedBy>Susanna Bennett</cp:lastModifiedBy>
  <cp:revision>66</cp:revision>
  <cp:lastPrinted>2015-04-10T14:49:00Z</cp:lastPrinted>
  <dcterms:created xsi:type="dcterms:W3CDTF">2025-02-14T08:32:00Z</dcterms:created>
  <dcterms:modified xsi:type="dcterms:W3CDTF">2025-03-10T14:24:00Z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0x01010049A813AB1546754AAEC0F6AC32E194B6</vt:lpwstr>
  </property>
  <property fmtid="{D5CDD505-2E9C-101B-9397-08002B2CF9AE}" pid="3" name="MediaServiceImageTags">
    <vt:lpwstr/>
  </property>
  <property fmtid="{D5CDD505-2E9C-101B-9397-08002B2CF9AE}" pid="4" name="MSIP_Label_e1643c8e-2d9f-4797-a3dd-dcfc8cb9bb4b_Enabled">
    <vt:lpwstr>true</vt:lpwstr>
  </property>
  <property fmtid="{D5CDD505-2E9C-101B-9397-08002B2CF9AE}" pid="5" name="MSIP_Label_e1643c8e-2d9f-4797-a3dd-dcfc8cb9bb4b_SetDate">
    <vt:lpwstr>2024-09-23T13:34:21Z</vt:lpwstr>
  </property>
  <property fmtid="{D5CDD505-2E9C-101B-9397-08002B2CF9AE}" pid="6" name="MSIP_Label_e1643c8e-2d9f-4797-a3dd-dcfc8cb9bb4b_Method">
    <vt:lpwstr>Standard</vt:lpwstr>
  </property>
  <property fmtid="{D5CDD505-2E9C-101B-9397-08002B2CF9AE}" pid="7" name="MSIP_Label_e1643c8e-2d9f-4797-a3dd-dcfc8cb9bb4b_Name">
    <vt:lpwstr>defa4170-0d19-0005-0004-bc88714345d2</vt:lpwstr>
  </property>
  <property fmtid="{D5CDD505-2E9C-101B-9397-08002B2CF9AE}" pid="8" name="MSIP_Label_e1643c8e-2d9f-4797-a3dd-dcfc8cb9bb4b_SiteId">
    <vt:lpwstr>4197e6e7-fe92-417f-8cd8-0997d263db36</vt:lpwstr>
  </property>
  <property fmtid="{D5CDD505-2E9C-101B-9397-08002B2CF9AE}" pid="9" name="MSIP_Label_e1643c8e-2d9f-4797-a3dd-dcfc8cb9bb4b_ActionId">
    <vt:lpwstr>6306eb18-1c3b-48da-8e5d-a3d93d56c5a2</vt:lpwstr>
  </property>
  <property fmtid="{D5CDD505-2E9C-101B-9397-08002B2CF9AE}" pid="10" name="MSIP_Label_e1643c8e-2d9f-4797-a3dd-dcfc8cb9bb4b_ContentBits">
    <vt:lpwstr>0</vt:lpwstr>
  </property>
  <property fmtid="{D5CDD505-2E9C-101B-9397-08002B2CF9AE}" pid="11" name="ClassificationContentMarkingFooterText">
    <vt:lpwstr>Classified : Unrestricted</vt:lpwstr>
  </property>
  <property fmtid="{D5CDD505-2E9C-101B-9397-08002B2CF9AE}" pid="12" name="Order">
    <vt:r8>8400</vt:r8>
  </property>
  <property fmtid="{D5CDD505-2E9C-101B-9397-08002B2CF9AE}" pid="13" name="xd_ProgID">
    <vt:lpwstr/>
  </property>
  <property fmtid="{D5CDD505-2E9C-101B-9397-08002B2CF9AE}" pid="14" name="MSIP_Label_b73bca8e-cc38-4844-a5bf-fce7dd48fcaf_Enabled">
    <vt:lpwstr>true</vt:lpwstr>
  </property>
  <property fmtid="{D5CDD505-2E9C-101B-9397-08002B2CF9AE}" pid="15" name="MSIP_Label_b73bca8e-cc38-4844-a5bf-fce7dd48fcaf_ContentBits">
    <vt:lpwstr>2</vt:lpwstr>
  </property>
  <property fmtid="{D5CDD505-2E9C-101B-9397-08002B2CF9AE}" pid="16" name="ComplianceAssetId">
    <vt:lpwstr/>
  </property>
  <property fmtid="{D5CDD505-2E9C-101B-9397-08002B2CF9AE}" pid="17" name="TemplateUrl">
    <vt:lpwstr/>
  </property>
  <property fmtid="{D5CDD505-2E9C-101B-9397-08002B2CF9AE}" pid="18" name="MSIP_Label_b73bca8e-cc38-4844-a5bf-fce7dd48fcaf_SetDate">
    <vt:lpwstr>2024-07-23T08:44:07Z</vt:lpwstr>
  </property>
  <property fmtid="{D5CDD505-2E9C-101B-9397-08002B2CF9AE}" pid="19" name="_ExtendedDescription">
    <vt:lpwstr/>
  </property>
  <property fmtid="{D5CDD505-2E9C-101B-9397-08002B2CF9AE}" pid="20" name="ClassificationContentMarkingFooterShapeIds">
    <vt:lpwstr>213ef1c3,41599025,3d1a9385</vt:lpwstr>
  </property>
  <property fmtid="{D5CDD505-2E9C-101B-9397-08002B2CF9AE}" pid="21" name="xd_Signature">
    <vt:bool>false</vt:bool>
  </property>
  <property fmtid="{D5CDD505-2E9C-101B-9397-08002B2CF9AE}" pid="22" name="MSIP_Label_b73bca8e-cc38-4844-a5bf-fce7dd48fcaf_Name">
    <vt:lpwstr>b73bca8e-cc38-4844-a5bf-fce7dd48fcaf</vt:lpwstr>
  </property>
  <property fmtid="{D5CDD505-2E9C-101B-9397-08002B2CF9AE}" pid="23" name="ClassificationContentMarkingFooterFontProps">
    <vt:lpwstr>#000000,10,Calibri</vt:lpwstr>
  </property>
  <property fmtid="{D5CDD505-2E9C-101B-9397-08002B2CF9AE}" pid="24" name="SpicePracticeArea">
    <vt:lpwstr>1;#Sales ＆ Marketing|8db58b96-c948-4e10-84a3-415edd0705a7</vt:lpwstr>
  </property>
  <property fmtid="{D5CDD505-2E9C-101B-9397-08002B2CF9AE}" pid="25" name="MSIP_Label_b73bca8e-cc38-4844-a5bf-fce7dd48fcaf_SiteId">
    <vt:lpwstr>9b55eaa8-3bf0-4e5d-91e9-3122912954c0</vt:lpwstr>
  </property>
  <property fmtid="{D5CDD505-2E9C-101B-9397-08002B2CF9AE}" pid="26" name="MSIP_Label_b73bca8e-cc38-4844-a5bf-fce7dd48fcaf_Method">
    <vt:lpwstr>Privileged</vt:lpwstr>
  </property>
  <property fmtid="{D5CDD505-2E9C-101B-9397-08002B2CF9AE}" pid="27" name="MSIP_Label_b73bca8e-cc38-4844-a5bf-fce7dd48fcaf_ActionId">
    <vt:lpwstr>270fb4b1-9256-40aa-a805-d5ff9a3318a3</vt:lpwstr>
  </property>
  <property fmtid="{D5CDD505-2E9C-101B-9397-08002B2CF9AE}" pid="28" name="SpiceDocumentType">
    <vt:lpwstr>2;#Template|b6d37ad5-35bf-49e9-a0de-e25b4bc9eac7</vt:lpwstr>
  </property>
  <property fmtid="{D5CDD505-2E9C-101B-9397-08002B2CF9AE}" pid="29" name="TriggerFlowInfo">
    <vt:lpwstr/>
  </property>
</Properties>
</file>